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4969777" w:displacedByCustomXml="next"/>
    <w:sdt>
      <w:sdtPr>
        <w:rPr>
          <w:rFonts w:ascii="Times New Roman" w:hAnsi="Times New Roman" w:cs="Times New Roman"/>
          <w:color w:val="auto"/>
          <w:sz w:val="24"/>
          <w:szCs w:val="22"/>
          <w:lang w:eastAsia="es-ES"/>
        </w:rPr>
        <w:id w:val="1413274156"/>
        <w:docPartObj>
          <w:docPartGallery w:val="Table of Contents"/>
          <w:docPartUnique/>
        </w:docPartObj>
      </w:sdtPr>
      <w:sdtEndPr>
        <w:rPr>
          <w:b/>
          <w:bCs/>
          <w:szCs w:val="24"/>
        </w:rPr>
      </w:sdtEndPr>
      <w:sdtContent>
        <w:p w:rsidR="00B9279F" w:rsidRPr="005B0F80" w:rsidRDefault="00B9279F" w:rsidP="00FB474F">
          <w:pPr>
            <w:pStyle w:val="TtulodeTDC"/>
            <w:jc w:val="center"/>
            <w:rPr>
              <w:rFonts w:ascii="Times New Roman" w:hAnsi="Times New Roman" w:cs="Times New Roman"/>
              <w:color w:val="auto"/>
              <w:szCs w:val="22"/>
            </w:rPr>
          </w:pPr>
          <w:r w:rsidRPr="005B0F80">
            <w:rPr>
              <w:rFonts w:ascii="Times New Roman" w:hAnsi="Times New Roman" w:cs="Times New Roman"/>
              <w:color w:val="auto"/>
              <w:szCs w:val="22"/>
            </w:rPr>
            <w:t>Tabla de contenido</w:t>
          </w:r>
        </w:p>
        <w:p w:rsidR="00000E39" w:rsidRPr="005B0F80" w:rsidRDefault="00B9279F">
          <w:pPr>
            <w:pStyle w:val="TDC1"/>
            <w:tabs>
              <w:tab w:val="left" w:pos="480"/>
            </w:tabs>
            <w:rPr>
              <w:rFonts w:asciiTheme="minorHAnsi" w:eastAsiaTheme="minorEastAsia" w:hAnsiTheme="minorHAnsi" w:cstheme="minorBidi"/>
              <w:b w:val="0"/>
              <w:sz w:val="22"/>
              <w:szCs w:val="22"/>
              <w:lang w:val="es-CR" w:eastAsia="es-CR"/>
            </w:rPr>
          </w:pPr>
          <w:r w:rsidRPr="005B0F80">
            <w:rPr>
              <w:rFonts w:ascii="Times New Roman" w:hAnsi="Times New Roman"/>
              <w:b w:val="0"/>
              <w:sz w:val="22"/>
              <w:szCs w:val="22"/>
            </w:rPr>
            <w:fldChar w:fldCharType="begin"/>
          </w:r>
          <w:r w:rsidRPr="005B0F80">
            <w:rPr>
              <w:rFonts w:ascii="Times New Roman" w:hAnsi="Times New Roman"/>
              <w:b w:val="0"/>
              <w:sz w:val="22"/>
              <w:szCs w:val="22"/>
            </w:rPr>
            <w:instrText xml:space="preserve"> TOC \o "1-3" \h \z \u </w:instrText>
          </w:r>
          <w:r w:rsidRPr="005B0F80">
            <w:rPr>
              <w:rFonts w:ascii="Times New Roman" w:hAnsi="Times New Roman"/>
              <w:b w:val="0"/>
              <w:sz w:val="22"/>
              <w:szCs w:val="22"/>
            </w:rPr>
            <w:fldChar w:fldCharType="separate"/>
          </w:r>
          <w:hyperlink w:anchor="_Toc495308410" w:history="1">
            <w:r w:rsidR="00000E39" w:rsidRPr="005B0F80">
              <w:rPr>
                <w:rStyle w:val="Hipervnculo"/>
                <w:rFonts w:eastAsiaTheme="majorEastAsia" w:cstheme="majorBidi"/>
                <w:lang w:val="es-CR" w:eastAsia="en-US"/>
              </w:rPr>
              <w:t>1.</w:t>
            </w:r>
            <w:r w:rsidR="00000E39" w:rsidRPr="005B0F80">
              <w:rPr>
                <w:rFonts w:asciiTheme="minorHAnsi" w:eastAsiaTheme="minorEastAsia" w:hAnsiTheme="minorHAnsi" w:cstheme="minorBidi"/>
                <w:b w:val="0"/>
                <w:sz w:val="22"/>
                <w:szCs w:val="22"/>
                <w:lang w:val="es-CR" w:eastAsia="es-CR"/>
              </w:rPr>
              <w:tab/>
            </w:r>
            <w:r w:rsidR="00000E39" w:rsidRPr="005B0F80">
              <w:rPr>
                <w:rStyle w:val="Hipervnculo"/>
                <w:rFonts w:eastAsiaTheme="majorEastAsia" w:cstheme="majorBidi"/>
                <w:lang w:val="es-CR" w:eastAsia="en-US"/>
              </w:rPr>
              <w:t>INTRODUCCIÓN</w:t>
            </w:r>
            <w:r w:rsidR="00000E39" w:rsidRPr="005B0F80">
              <w:rPr>
                <w:webHidden/>
              </w:rPr>
              <w:tab/>
            </w:r>
            <w:r w:rsidR="00000E39" w:rsidRPr="005B0F80">
              <w:rPr>
                <w:webHidden/>
              </w:rPr>
              <w:fldChar w:fldCharType="begin"/>
            </w:r>
            <w:r w:rsidR="00000E39" w:rsidRPr="005B0F80">
              <w:rPr>
                <w:webHidden/>
              </w:rPr>
              <w:instrText xml:space="preserve"> PAGEREF _Toc495308410 \h </w:instrText>
            </w:r>
            <w:r w:rsidR="00000E39" w:rsidRPr="005B0F80">
              <w:rPr>
                <w:webHidden/>
              </w:rPr>
            </w:r>
            <w:r w:rsidR="00000E39" w:rsidRPr="005B0F80">
              <w:rPr>
                <w:webHidden/>
              </w:rPr>
              <w:fldChar w:fldCharType="separate"/>
            </w:r>
            <w:r w:rsidR="00000E39" w:rsidRPr="005B0F80">
              <w:rPr>
                <w:webHidden/>
              </w:rPr>
              <w:t>2</w:t>
            </w:r>
            <w:r w:rsidR="00000E39" w:rsidRPr="005B0F80">
              <w:rPr>
                <w:webHidden/>
              </w:rPr>
              <w:fldChar w:fldCharType="end"/>
            </w:r>
          </w:hyperlink>
        </w:p>
        <w:p w:rsidR="00000E39" w:rsidRPr="005B0F80" w:rsidRDefault="005B0F80">
          <w:pPr>
            <w:pStyle w:val="TDC2"/>
            <w:tabs>
              <w:tab w:val="left" w:pos="720"/>
              <w:tab w:val="right" w:pos="8822"/>
            </w:tabs>
            <w:rPr>
              <w:rFonts w:asciiTheme="minorHAnsi" w:eastAsiaTheme="minorEastAsia" w:hAnsiTheme="minorHAnsi" w:cstheme="minorBidi"/>
              <w:smallCaps w:val="0"/>
              <w:noProof/>
              <w:sz w:val="22"/>
              <w:szCs w:val="22"/>
              <w:lang w:val="es-CR" w:eastAsia="es-CR"/>
            </w:rPr>
          </w:pPr>
          <w:hyperlink w:anchor="_Toc495308411" w:history="1">
            <w:r w:rsidR="00000E39" w:rsidRPr="005B0F80">
              <w:rPr>
                <w:rStyle w:val="Hipervnculo"/>
                <w:rFonts w:eastAsiaTheme="majorEastAsia" w:cstheme="majorBidi"/>
                <w:noProof/>
                <w:lang w:val="es-CR" w:eastAsia="en-US"/>
              </w:rPr>
              <w:t>1.1</w:t>
            </w:r>
            <w:r w:rsidR="00000E39" w:rsidRPr="005B0F80">
              <w:rPr>
                <w:rFonts w:asciiTheme="minorHAnsi" w:eastAsiaTheme="minorEastAsia" w:hAnsiTheme="minorHAnsi" w:cstheme="minorBidi"/>
                <w:smallCaps w:val="0"/>
                <w:noProof/>
                <w:sz w:val="22"/>
                <w:szCs w:val="22"/>
                <w:lang w:val="es-CR" w:eastAsia="es-CR"/>
              </w:rPr>
              <w:tab/>
            </w:r>
            <w:r w:rsidR="00000E39" w:rsidRPr="005B0F80">
              <w:rPr>
                <w:rStyle w:val="Hipervnculo"/>
                <w:rFonts w:eastAsiaTheme="majorEastAsia" w:cstheme="majorBidi"/>
                <w:noProof/>
                <w:lang w:val="es-CR" w:eastAsia="en-US"/>
              </w:rPr>
              <w:t>Objetivo General</w:t>
            </w:r>
            <w:r w:rsidR="00000E39" w:rsidRPr="005B0F80">
              <w:rPr>
                <w:noProof/>
                <w:webHidden/>
              </w:rPr>
              <w:tab/>
            </w:r>
            <w:r w:rsidR="00000E39" w:rsidRPr="005B0F80">
              <w:rPr>
                <w:noProof/>
                <w:webHidden/>
              </w:rPr>
              <w:fldChar w:fldCharType="begin"/>
            </w:r>
            <w:r w:rsidR="00000E39" w:rsidRPr="005B0F80">
              <w:rPr>
                <w:noProof/>
                <w:webHidden/>
              </w:rPr>
              <w:instrText xml:space="preserve"> PAGEREF _Toc495308411 \h </w:instrText>
            </w:r>
            <w:r w:rsidR="00000E39" w:rsidRPr="005B0F80">
              <w:rPr>
                <w:noProof/>
                <w:webHidden/>
              </w:rPr>
            </w:r>
            <w:r w:rsidR="00000E39" w:rsidRPr="005B0F80">
              <w:rPr>
                <w:noProof/>
                <w:webHidden/>
              </w:rPr>
              <w:fldChar w:fldCharType="separate"/>
            </w:r>
            <w:r w:rsidR="00000E39" w:rsidRPr="005B0F80">
              <w:rPr>
                <w:noProof/>
                <w:webHidden/>
              </w:rPr>
              <w:t>2</w:t>
            </w:r>
            <w:r w:rsidR="00000E39" w:rsidRPr="005B0F80">
              <w:rPr>
                <w:noProof/>
                <w:webHidden/>
              </w:rPr>
              <w:fldChar w:fldCharType="end"/>
            </w:r>
          </w:hyperlink>
        </w:p>
        <w:p w:rsidR="00000E39" w:rsidRPr="005B0F80" w:rsidRDefault="005B0F80">
          <w:pPr>
            <w:pStyle w:val="TDC2"/>
            <w:tabs>
              <w:tab w:val="left" w:pos="720"/>
              <w:tab w:val="right" w:pos="8822"/>
            </w:tabs>
            <w:rPr>
              <w:rFonts w:asciiTheme="minorHAnsi" w:eastAsiaTheme="minorEastAsia" w:hAnsiTheme="minorHAnsi" w:cstheme="minorBidi"/>
              <w:smallCaps w:val="0"/>
              <w:noProof/>
              <w:sz w:val="22"/>
              <w:szCs w:val="22"/>
              <w:lang w:val="es-CR" w:eastAsia="es-CR"/>
            </w:rPr>
          </w:pPr>
          <w:hyperlink w:anchor="_Toc495308412" w:history="1">
            <w:r w:rsidR="00000E39" w:rsidRPr="005B0F80">
              <w:rPr>
                <w:rStyle w:val="Hipervnculo"/>
                <w:rFonts w:eastAsiaTheme="majorEastAsia" w:cstheme="majorBidi"/>
                <w:noProof/>
                <w:lang w:val="es-CR" w:eastAsia="en-US"/>
              </w:rPr>
              <w:t>1.2</w:t>
            </w:r>
            <w:r w:rsidR="00000E39" w:rsidRPr="005B0F80">
              <w:rPr>
                <w:rFonts w:asciiTheme="minorHAnsi" w:eastAsiaTheme="minorEastAsia" w:hAnsiTheme="minorHAnsi" w:cstheme="minorBidi"/>
                <w:smallCaps w:val="0"/>
                <w:noProof/>
                <w:sz w:val="22"/>
                <w:szCs w:val="22"/>
                <w:lang w:val="es-CR" w:eastAsia="es-CR"/>
              </w:rPr>
              <w:tab/>
            </w:r>
            <w:r w:rsidR="00000E39" w:rsidRPr="005B0F80">
              <w:rPr>
                <w:rStyle w:val="Hipervnculo"/>
                <w:rFonts w:eastAsiaTheme="majorEastAsia" w:cstheme="majorBidi"/>
                <w:noProof/>
                <w:lang w:val="es-CR" w:eastAsia="en-US"/>
              </w:rPr>
              <w:t>Alcance</w:t>
            </w:r>
            <w:r w:rsidR="00000E39" w:rsidRPr="005B0F80">
              <w:rPr>
                <w:noProof/>
                <w:webHidden/>
              </w:rPr>
              <w:tab/>
            </w:r>
            <w:r w:rsidR="00000E39" w:rsidRPr="005B0F80">
              <w:rPr>
                <w:noProof/>
                <w:webHidden/>
              </w:rPr>
              <w:fldChar w:fldCharType="begin"/>
            </w:r>
            <w:r w:rsidR="00000E39" w:rsidRPr="005B0F80">
              <w:rPr>
                <w:noProof/>
                <w:webHidden/>
              </w:rPr>
              <w:instrText xml:space="preserve"> PAGEREF _Toc495308412 \h </w:instrText>
            </w:r>
            <w:r w:rsidR="00000E39" w:rsidRPr="005B0F80">
              <w:rPr>
                <w:noProof/>
                <w:webHidden/>
              </w:rPr>
            </w:r>
            <w:r w:rsidR="00000E39" w:rsidRPr="005B0F80">
              <w:rPr>
                <w:noProof/>
                <w:webHidden/>
              </w:rPr>
              <w:fldChar w:fldCharType="separate"/>
            </w:r>
            <w:r w:rsidR="00000E39" w:rsidRPr="005B0F80">
              <w:rPr>
                <w:noProof/>
                <w:webHidden/>
              </w:rPr>
              <w:t>2</w:t>
            </w:r>
            <w:r w:rsidR="00000E39" w:rsidRPr="005B0F80">
              <w:rPr>
                <w:noProof/>
                <w:webHidden/>
              </w:rPr>
              <w:fldChar w:fldCharType="end"/>
            </w:r>
          </w:hyperlink>
        </w:p>
        <w:p w:rsidR="00000E39" w:rsidRPr="005B0F80" w:rsidRDefault="005B0F80">
          <w:pPr>
            <w:pStyle w:val="TDC1"/>
            <w:tabs>
              <w:tab w:val="left" w:pos="480"/>
            </w:tabs>
            <w:rPr>
              <w:rFonts w:asciiTheme="minorHAnsi" w:eastAsiaTheme="minorEastAsia" w:hAnsiTheme="minorHAnsi" w:cstheme="minorBidi"/>
              <w:b w:val="0"/>
              <w:sz w:val="22"/>
              <w:szCs w:val="22"/>
              <w:lang w:val="es-CR" w:eastAsia="es-CR"/>
            </w:rPr>
          </w:pPr>
          <w:hyperlink w:anchor="_Toc495308413" w:history="1">
            <w:r w:rsidR="00000E39" w:rsidRPr="005B0F80">
              <w:rPr>
                <w:rStyle w:val="Hipervnculo"/>
                <w:rFonts w:eastAsiaTheme="majorEastAsia" w:cstheme="majorBidi"/>
                <w:lang w:val="es-CR" w:eastAsia="en-US"/>
              </w:rPr>
              <w:t>2.</w:t>
            </w:r>
            <w:r w:rsidR="00000E39" w:rsidRPr="005B0F80">
              <w:rPr>
                <w:rFonts w:asciiTheme="minorHAnsi" w:eastAsiaTheme="minorEastAsia" w:hAnsiTheme="minorHAnsi" w:cstheme="minorBidi"/>
                <w:b w:val="0"/>
                <w:sz w:val="22"/>
                <w:szCs w:val="22"/>
                <w:lang w:val="es-CR" w:eastAsia="es-CR"/>
              </w:rPr>
              <w:tab/>
            </w:r>
            <w:r w:rsidR="00000E39" w:rsidRPr="005B0F80">
              <w:rPr>
                <w:rStyle w:val="Hipervnculo"/>
                <w:rFonts w:eastAsiaTheme="majorEastAsia" w:cstheme="majorBidi"/>
                <w:lang w:val="es-CR" w:eastAsia="en-US"/>
              </w:rPr>
              <w:t>HALLAZGOS</w:t>
            </w:r>
            <w:r w:rsidR="00000E39" w:rsidRPr="005B0F80">
              <w:rPr>
                <w:webHidden/>
              </w:rPr>
              <w:tab/>
            </w:r>
            <w:r w:rsidR="00000E39" w:rsidRPr="005B0F80">
              <w:rPr>
                <w:webHidden/>
              </w:rPr>
              <w:fldChar w:fldCharType="begin"/>
            </w:r>
            <w:r w:rsidR="00000E39" w:rsidRPr="005B0F80">
              <w:rPr>
                <w:webHidden/>
              </w:rPr>
              <w:instrText xml:space="preserve"> PAGEREF _Toc495308413 \h </w:instrText>
            </w:r>
            <w:r w:rsidR="00000E39" w:rsidRPr="005B0F80">
              <w:rPr>
                <w:webHidden/>
              </w:rPr>
            </w:r>
            <w:r w:rsidR="00000E39" w:rsidRPr="005B0F80">
              <w:rPr>
                <w:webHidden/>
              </w:rPr>
              <w:fldChar w:fldCharType="separate"/>
            </w:r>
            <w:r w:rsidR="00000E39" w:rsidRPr="005B0F80">
              <w:rPr>
                <w:webHidden/>
              </w:rPr>
              <w:t>2</w:t>
            </w:r>
            <w:r w:rsidR="00000E39" w:rsidRPr="005B0F80">
              <w:rPr>
                <w:webHidden/>
              </w:rPr>
              <w:fldChar w:fldCharType="end"/>
            </w:r>
          </w:hyperlink>
        </w:p>
        <w:p w:rsidR="00000E39" w:rsidRPr="005B0F80" w:rsidRDefault="005B0F80">
          <w:pPr>
            <w:pStyle w:val="TDC1"/>
            <w:rPr>
              <w:rFonts w:asciiTheme="minorHAnsi" w:eastAsiaTheme="minorEastAsia" w:hAnsiTheme="minorHAnsi" w:cstheme="minorBidi"/>
              <w:b w:val="0"/>
              <w:sz w:val="22"/>
              <w:szCs w:val="22"/>
              <w:lang w:val="es-CR" w:eastAsia="es-CR"/>
            </w:rPr>
          </w:pPr>
          <w:hyperlink w:anchor="_Toc495308414" w:history="1">
            <w:r w:rsidR="00000E39" w:rsidRPr="005B0F80">
              <w:rPr>
                <w:rStyle w:val="Hipervnculo"/>
                <w:lang w:eastAsia="en-US"/>
              </w:rPr>
              <w:t>Informe 48-09</w:t>
            </w:r>
            <w:r w:rsidR="00000E39" w:rsidRPr="005B0F80">
              <w:rPr>
                <w:webHidden/>
              </w:rPr>
              <w:tab/>
            </w:r>
            <w:r w:rsidR="00000E39" w:rsidRPr="005B0F80">
              <w:rPr>
                <w:webHidden/>
              </w:rPr>
              <w:fldChar w:fldCharType="begin"/>
            </w:r>
            <w:r w:rsidR="00000E39" w:rsidRPr="005B0F80">
              <w:rPr>
                <w:webHidden/>
              </w:rPr>
              <w:instrText xml:space="preserve"> PAGEREF _Toc495308414 \h </w:instrText>
            </w:r>
            <w:r w:rsidR="00000E39" w:rsidRPr="005B0F80">
              <w:rPr>
                <w:webHidden/>
              </w:rPr>
            </w:r>
            <w:r w:rsidR="00000E39" w:rsidRPr="005B0F80">
              <w:rPr>
                <w:webHidden/>
              </w:rPr>
              <w:fldChar w:fldCharType="separate"/>
            </w:r>
            <w:r w:rsidR="00000E39" w:rsidRPr="005B0F80">
              <w:rPr>
                <w:webHidden/>
              </w:rPr>
              <w:t>2</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15" w:history="1">
            <w:r w:rsidR="00000E39" w:rsidRPr="005B0F80">
              <w:rPr>
                <w:rStyle w:val="Hipervnculo"/>
                <w:b/>
              </w:rPr>
              <w:t>Ministro de Educación.</w:t>
            </w:r>
            <w:r w:rsidR="00000E39" w:rsidRPr="005B0F80">
              <w:rPr>
                <w:webHidden/>
              </w:rPr>
              <w:tab/>
            </w:r>
            <w:r w:rsidR="00000E39" w:rsidRPr="005B0F80">
              <w:rPr>
                <w:webHidden/>
              </w:rPr>
              <w:fldChar w:fldCharType="begin"/>
            </w:r>
            <w:r w:rsidR="00000E39" w:rsidRPr="005B0F80">
              <w:rPr>
                <w:webHidden/>
              </w:rPr>
              <w:instrText xml:space="preserve"> PAGEREF _Toc495308415 \h </w:instrText>
            </w:r>
            <w:r w:rsidR="00000E39" w:rsidRPr="005B0F80">
              <w:rPr>
                <w:webHidden/>
              </w:rPr>
            </w:r>
            <w:r w:rsidR="00000E39" w:rsidRPr="005B0F80">
              <w:rPr>
                <w:webHidden/>
              </w:rPr>
              <w:fldChar w:fldCharType="separate"/>
            </w:r>
            <w:r w:rsidR="00000E39" w:rsidRPr="005B0F80">
              <w:rPr>
                <w:webHidden/>
              </w:rPr>
              <w:t>3</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16" w:history="1">
            <w:r w:rsidR="00000E39" w:rsidRPr="005B0F80">
              <w:rPr>
                <w:rStyle w:val="Hipervnculo"/>
                <w:b/>
              </w:rPr>
              <w:t>Viceministerio Académico</w:t>
            </w:r>
            <w:r w:rsidR="00000E39" w:rsidRPr="005B0F80">
              <w:rPr>
                <w:webHidden/>
              </w:rPr>
              <w:tab/>
            </w:r>
            <w:r w:rsidR="00000E39" w:rsidRPr="005B0F80">
              <w:rPr>
                <w:webHidden/>
              </w:rPr>
              <w:fldChar w:fldCharType="begin"/>
            </w:r>
            <w:r w:rsidR="00000E39" w:rsidRPr="005B0F80">
              <w:rPr>
                <w:webHidden/>
              </w:rPr>
              <w:instrText xml:space="preserve"> PAGEREF _Toc495308416 \h </w:instrText>
            </w:r>
            <w:r w:rsidR="00000E39" w:rsidRPr="005B0F80">
              <w:rPr>
                <w:webHidden/>
              </w:rPr>
            </w:r>
            <w:r w:rsidR="00000E39" w:rsidRPr="005B0F80">
              <w:rPr>
                <w:webHidden/>
              </w:rPr>
              <w:fldChar w:fldCharType="separate"/>
            </w:r>
            <w:r w:rsidR="00000E39" w:rsidRPr="005B0F80">
              <w:rPr>
                <w:webHidden/>
              </w:rPr>
              <w:t>4</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17" w:history="1">
            <w:r w:rsidR="00000E39" w:rsidRPr="005B0F80">
              <w:rPr>
                <w:rStyle w:val="Hipervnculo"/>
                <w:b/>
              </w:rPr>
              <w:t>Dirección de Planificación Institucional.</w:t>
            </w:r>
            <w:r w:rsidR="00000E39" w:rsidRPr="005B0F80">
              <w:rPr>
                <w:webHidden/>
              </w:rPr>
              <w:tab/>
            </w:r>
            <w:r w:rsidR="00000E39" w:rsidRPr="005B0F80">
              <w:rPr>
                <w:webHidden/>
              </w:rPr>
              <w:fldChar w:fldCharType="begin"/>
            </w:r>
            <w:r w:rsidR="00000E39" w:rsidRPr="005B0F80">
              <w:rPr>
                <w:webHidden/>
              </w:rPr>
              <w:instrText xml:space="preserve"> PAGEREF _Toc495308417 \h </w:instrText>
            </w:r>
            <w:r w:rsidR="00000E39" w:rsidRPr="005B0F80">
              <w:rPr>
                <w:webHidden/>
              </w:rPr>
            </w:r>
            <w:r w:rsidR="00000E39" w:rsidRPr="005B0F80">
              <w:rPr>
                <w:webHidden/>
              </w:rPr>
              <w:fldChar w:fldCharType="separate"/>
            </w:r>
            <w:r w:rsidR="00000E39" w:rsidRPr="005B0F80">
              <w:rPr>
                <w:webHidden/>
              </w:rPr>
              <w:t>6</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18" w:history="1">
            <w:r w:rsidR="00000E39" w:rsidRPr="005B0F80">
              <w:rPr>
                <w:rStyle w:val="Hipervnculo"/>
                <w:b/>
              </w:rPr>
              <w:t>Dirección de Desarrollo Curricular</w:t>
            </w:r>
            <w:r w:rsidR="00000E39" w:rsidRPr="005B0F80">
              <w:rPr>
                <w:webHidden/>
              </w:rPr>
              <w:tab/>
            </w:r>
            <w:r w:rsidR="00000E39" w:rsidRPr="005B0F80">
              <w:rPr>
                <w:webHidden/>
              </w:rPr>
              <w:fldChar w:fldCharType="begin"/>
            </w:r>
            <w:r w:rsidR="00000E39" w:rsidRPr="005B0F80">
              <w:rPr>
                <w:webHidden/>
              </w:rPr>
              <w:instrText xml:space="preserve"> PAGEREF _Toc495308418 \h </w:instrText>
            </w:r>
            <w:r w:rsidR="00000E39" w:rsidRPr="005B0F80">
              <w:rPr>
                <w:webHidden/>
              </w:rPr>
            </w:r>
            <w:r w:rsidR="00000E39" w:rsidRPr="005B0F80">
              <w:rPr>
                <w:webHidden/>
              </w:rPr>
              <w:fldChar w:fldCharType="separate"/>
            </w:r>
            <w:r w:rsidR="00000E39" w:rsidRPr="005B0F80">
              <w:rPr>
                <w:webHidden/>
              </w:rPr>
              <w:t>9</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19" w:history="1">
            <w:r w:rsidR="00000E39" w:rsidRPr="005B0F80">
              <w:rPr>
                <w:rStyle w:val="Hipervnculo"/>
                <w:b/>
              </w:rPr>
              <w:t>Dirección de Recursos Humanos</w:t>
            </w:r>
            <w:r w:rsidR="00000E39" w:rsidRPr="005B0F80">
              <w:rPr>
                <w:webHidden/>
              </w:rPr>
              <w:tab/>
            </w:r>
            <w:r w:rsidR="00000E39" w:rsidRPr="005B0F80">
              <w:rPr>
                <w:webHidden/>
              </w:rPr>
              <w:fldChar w:fldCharType="begin"/>
            </w:r>
            <w:r w:rsidR="00000E39" w:rsidRPr="005B0F80">
              <w:rPr>
                <w:webHidden/>
              </w:rPr>
              <w:instrText xml:space="preserve"> PAGEREF _Toc495308419 \h </w:instrText>
            </w:r>
            <w:r w:rsidR="00000E39" w:rsidRPr="005B0F80">
              <w:rPr>
                <w:webHidden/>
              </w:rPr>
            </w:r>
            <w:r w:rsidR="00000E39" w:rsidRPr="005B0F80">
              <w:rPr>
                <w:webHidden/>
              </w:rPr>
              <w:fldChar w:fldCharType="separate"/>
            </w:r>
            <w:r w:rsidR="00000E39" w:rsidRPr="005B0F80">
              <w:rPr>
                <w:webHidden/>
              </w:rPr>
              <w:t>19</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20" w:history="1">
            <w:r w:rsidR="00000E39" w:rsidRPr="005B0F80">
              <w:rPr>
                <w:rStyle w:val="Hipervnculo"/>
                <w:b/>
              </w:rPr>
              <w:t>Direcciones Regionales</w:t>
            </w:r>
            <w:r w:rsidR="00000E39" w:rsidRPr="005B0F80">
              <w:rPr>
                <w:webHidden/>
              </w:rPr>
              <w:tab/>
            </w:r>
            <w:r w:rsidR="00000E39" w:rsidRPr="005B0F80">
              <w:rPr>
                <w:webHidden/>
              </w:rPr>
              <w:fldChar w:fldCharType="begin"/>
            </w:r>
            <w:r w:rsidR="00000E39" w:rsidRPr="005B0F80">
              <w:rPr>
                <w:webHidden/>
              </w:rPr>
              <w:instrText xml:space="preserve"> PAGEREF _Toc495308420 \h </w:instrText>
            </w:r>
            <w:r w:rsidR="00000E39" w:rsidRPr="005B0F80">
              <w:rPr>
                <w:webHidden/>
              </w:rPr>
            </w:r>
            <w:r w:rsidR="00000E39" w:rsidRPr="005B0F80">
              <w:rPr>
                <w:webHidden/>
              </w:rPr>
              <w:fldChar w:fldCharType="separate"/>
            </w:r>
            <w:r w:rsidR="00000E39" w:rsidRPr="005B0F80">
              <w:rPr>
                <w:webHidden/>
              </w:rPr>
              <w:t>21</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21" w:history="1">
            <w:r w:rsidR="00000E39" w:rsidRPr="005B0F80">
              <w:rPr>
                <w:rStyle w:val="Hipervnculo"/>
                <w:b/>
              </w:rPr>
              <w:t>Dirección de Gestión y Evaluación de la Calidad</w:t>
            </w:r>
            <w:r w:rsidR="00000E39" w:rsidRPr="005B0F80">
              <w:rPr>
                <w:webHidden/>
              </w:rPr>
              <w:tab/>
            </w:r>
            <w:r w:rsidR="00000E39" w:rsidRPr="005B0F80">
              <w:rPr>
                <w:webHidden/>
              </w:rPr>
              <w:fldChar w:fldCharType="begin"/>
            </w:r>
            <w:r w:rsidR="00000E39" w:rsidRPr="005B0F80">
              <w:rPr>
                <w:webHidden/>
              </w:rPr>
              <w:instrText xml:space="preserve"> PAGEREF _Toc495308421 \h </w:instrText>
            </w:r>
            <w:r w:rsidR="00000E39" w:rsidRPr="005B0F80">
              <w:rPr>
                <w:webHidden/>
              </w:rPr>
            </w:r>
            <w:r w:rsidR="00000E39" w:rsidRPr="005B0F80">
              <w:rPr>
                <w:webHidden/>
              </w:rPr>
              <w:fldChar w:fldCharType="separate"/>
            </w:r>
            <w:r w:rsidR="00000E39" w:rsidRPr="005B0F80">
              <w:rPr>
                <w:webHidden/>
              </w:rPr>
              <w:t>22</w:t>
            </w:r>
            <w:r w:rsidR="00000E39" w:rsidRPr="005B0F80">
              <w:rPr>
                <w:webHidden/>
              </w:rPr>
              <w:fldChar w:fldCharType="end"/>
            </w:r>
          </w:hyperlink>
        </w:p>
        <w:p w:rsidR="00000E39" w:rsidRPr="005B0F80" w:rsidRDefault="005B0F80">
          <w:pPr>
            <w:pStyle w:val="TDC3"/>
            <w:rPr>
              <w:rFonts w:asciiTheme="minorHAnsi" w:eastAsiaTheme="minorEastAsia" w:hAnsiTheme="minorHAnsi" w:cstheme="minorBidi"/>
              <w:iCs w:val="0"/>
              <w:lang w:val="es-CR" w:eastAsia="es-CR"/>
            </w:rPr>
          </w:pPr>
          <w:hyperlink w:anchor="_Toc495308422" w:history="1">
            <w:r w:rsidR="00000E39" w:rsidRPr="005B0F80">
              <w:rPr>
                <w:rStyle w:val="Hipervnculo"/>
                <w:b/>
              </w:rPr>
              <w:t>Consejo superior de Educación</w:t>
            </w:r>
            <w:r w:rsidR="00000E39" w:rsidRPr="005B0F80">
              <w:rPr>
                <w:webHidden/>
              </w:rPr>
              <w:tab/>
            </w:r>
            <w:r w:rsidR="00000E39" w:rsidRPr="005B0F80">
              <w:rPr>
                <w:webHidden/>
              </w:rPr>
              <w:fldChar w:fldCharType="begin"/>
            </w:r>
            <w:r w:rsidR="00000E39" w:rsidRPr="005B0F80">
              <w:rPr>
                <w:webHidden/>
              </w:rPr>
              <w:instrText xml:space="preserve"> PAGEREF _Toc495308422 \h </w:instrText>
            </w:r>
            <w:r w:rsidR="00000E39" w:rsidRPr="005B0F80">
              <w:rPr>
                <w:webHidden/>
              </w:rPr>
            </w:r>
            <w:r w:rsidR="00000E39" w:rsidRPr="005B0F80">
              <w:rPr>
                <w:webHidden/>
              </w:rPr>
              <w:fldChar w:fldCharType="separate"/>
            </w:r>
            <w:r w:rsidR="00000E39" w:rsidRPr="005B0F80">
              <w:rPr>
                <w:webHidden/>
              </w:rPr>
              <w:t>25</w:t>
            </w:r>
            <w:r w:rsidR="00000E39" w:rsidRPr="005B0F80">
              <w:rPr>
                <w:webHidden/>
              </w:rPr>
              <w:fldChar w:fldCharType="end"/>
            </w:r>
          </w:hyperlink>
        </w:p>
        <w:p w:rsidR="00000E39" w:rsidRPr="005B0F80" w:rsidRDefault="005B0F80">
          <w:pPr>
            <w:pStyle w:val="TDC1"/>
            <w:rPr>
              <w:rFonts w:asciiTheme="minorHAnsi" w:eastAsiaTheme="minorEastAsia" w:hAnsiTheme="minorHAnsi" w:cstheme="minorBidi"/>
              <w:b w:val="0"/>
              <w:sz w:val="22"/>
              <w:szCs w:val="22"/>
              <w:lang w:val="es-CR" w:eastAsia="es-CR"/>
            </w:rPr>
          </w:pPr>
          <w:hyperlink w:anchor="_Toc495308423" w:history="1">
            <w:r w:rsidR="00000E39" w:rsidRPr="005B0F80">
              <w:rPr>
                <w:rStyle w:val="Hipervnculo"/>
              </w:rPr>
              <w:t>3. CONCLUSIÓN</w:t>
            </w:r>
            <w:r w:rsidR="00000E39" w:rsidRPr="005B0F80">
              <w:rPr>
                <w:webHidden/>
              </w:rPr>
              <w:tab/>
            </w:r>
            <w:r w:rsidR="00000E39" w:rsidRPr="005B0F80">
              <w:rPr>
                <w:webHidden/>
              </w:rPr>
              <w:fldChar w:fldCharType="begin"/>
            </w:r>
            <w:r w:rsidR="00000E39" w:rsidRPr="005B0F80">
              <w:rPr>
                <w:webHidden/>
              </w:rPr>
              <w:instrText xml:space="preserve"> PAGEREF _Toc495308423 \h </w:instrText>
            </w:r>
            <w:r w:rsidR="00000E39" w:rsidRPr="005B0F80">
              <w:rPr>
                <w:webHidden/>
              </w:rPr>
            </w:r>
            <w:r w:rsidR="00000E39" w:rsidRPr="005B0F80">
              <w:rPr>
                <w:webHidden/>
              </w:rPr>
              <w:fldChar w:fldCharType="separate"/>
            </w:r>
            <w:r w:rsidR="00000E39" w:rsidRPr="005B0F80">
              <w:rPr>
                <w:webHidden/>
              </w:rPr>
              <w:t>27</w:t>
            </w:r>
            <w:r w:rsidR="00000E39" w:rsidRPr="005B0F80">
              <w:rPr>
                <w:webHidden/>
              </w:rPr>
              <w:fldChar w:fldCharType="end"/>
            </w:r>
          </w:hyperlink>
        </w:p>
        <w:p w:rsidR="00000E39" w:rsidRPr="005B0F80" w:rsidRDefault="005B0F80">
          <w:pPr>
            <w:pStyle w:val="TDC1"/>
            <w:rPr>
              <w:rFonts w:asciiTheme="minorHAnsi" w:eastAsiaTheme="minorEastAsia" w:hAnsiTheme="minorHAnsi" w:cstheme="minorBidi"/>
              <w:b w:val="0"/>
              <w:sz w:val="22"/>
              <w:szCs w:val="22"/>
              <w:lang w:val="es-CR" w:eastAsia="es-CR"/>
            </w:rPr>
          </w:pPr>
          <w:hyperlink w:anchor="_Toc495308424" w:history="1">
            <w:r w:rsidR="00000E39" w:rsidRPr="005B0F80">
              <w:rPr>
                <w:rStyle w:val="Hipervnculo"/>
              </w:rPr>
              <w:t>4. PUNTOS ESPECÍFICOS</w:t>
            </w:r>
            <w:r w:rsidR="00000E39" w:rsidRPr="005B0F80">
              <w:rPr>
                <w:webHidden/>
              </w:rPr>
              <w:tab/>
            </w:r>
            <w:r w:rsidR="00000E39" w:rsidRPr="005B0F80">
              <w:rPr>
                <w:webHidden/>
              </w:rPr>
              <w:fldChar w:fldCharType="begin"/>
            </w:r>
            <w:r w:rsidR="00000E39" w:rsidRPr="005B0F80">
              <w:rPr>
                <w:webHidden/>
              </w:rPr>
              <w:instrText xml:space="preserve"> PAGEREF _Toc495308424 \h </w:instrText>
            </w:r>
            <w:r w:rsidR="00000E39" w:rsidRPr="005B0F80">
              <w:rPr>
                <w:webHidden/>
              </w:rPr>
            </w:r>
            <w:r w:rsidR="00000E39" w:rsidRPr="005B0F80">
              <w:rPr>
                <w:webHidden/>
              </w:rPr>
              <w:fldChar w:fldCharType="separate"/>
            </w:r>
            <w:r w:rsidR="00000E39" w:rsidRPr="005B0F80">
              <w:rPr>
                <w:webHidden/>
              </w:rPr>
              <w:t>27</w:t>
            </w:r>
            <w:r w:rsidR="00000E39" w:rsidRPr="005B0F80">
              <w:rPr>
                <w:webHidden/>
              </w:rPr>
              <w:fldChar w:fldCharType="end"/>
            </w:r>
          </w:hyperlink>
        </w:p>
        <w:p w:rsidR="00000E39" w:rsidRPr="005B0F80" w:rsidRDefault="005B0F80">
          <w:pPr>
            <w:pStyle w:val="TDC2"/>
            <w:tabs>
              <w:tab w:val="right" w:pos="8822"/>
            </w:tabs>
            <w:rPr>
              <w:rFonts w:asciiTheme="minorHAnsi" w:eastAsiaTheme="minorEastAsia" w:hAnsiTheme="minorHAnsi" w:cstheme="minorBidi"/>
              <w:smallCaps w:val="0"/>
              <w:noProof/>
              <w:sz w:val="22"/>
              <w:szCs w:val="22"/>
              <w:lang w:val="es-CR" w:eastAsia="es-CR"/>
            </w:rPr>
          </w:pPr>
          <w:hyperlink w:anchor="_Toc495308425" w:history="1">
            <w:r w:rsidR="00000E39" w:rsidRPr="005B0F80">
              <w:rPr>
                <w:rStyle w:val="Hipervnculo"/>
                <w:noProof/>
              </w:rPr>
              <w:t>4.1 Origen de la Auditoría</w:t>
            </w:r>
            <w:r w:rsidR="00000E39" w:rsidRPr="005B0F80">
              <w:rPr>
                <w:noProof/>
                <w:webHidden/>
              </w:rPr>
              <w:tab/>
            </w:r>
            <w:r w:rsidR="00000E39" w:rsidRPr="005B0F80">
              <w:rPr>
                <w:noProof/>
                <w:webHidden/>
              </w:rPr>
              <w:fldChar w:fldCharType="begin"/>
            </w:r>
            <w:r w:rsidR="00000E39" w:rsidRPr="005B0F80">
              <w:rPr>
                <w:noProof/>
                <w:webHidden/>
              </w:rPr>
              <w:instrText xml:space="preserve"> PAGEREF _Toc495308425 \h </w:instrText>
            </w:r>
            <w:r w:rsidR="00000E39" w:rsidRPr="005B0F80">
              <w:rPr>
                <w:noProof/>
                <w:webHidden/>
              </w:rPr>
            </w:r>
            <w:r w:rsidR="00000E39" w:rsidRPr="005B0F80">
              <w:rPr>
                <w:noProof/>
                <w:webHidden/>
              </w:rPr>
              <w:fldChar w:fldCharType="separate"/>
            </w:r>
            <w:r w:rsidR="00000E39" w:rsidRPr="005B0F80">
              <w:rPr>
                <w:noProof/>
                <w:webHidden/>
              </w:rPr>
              <w:t>27</w:t>
            </w:r>
            <w:r w:rsidR="00000E39" w:rsidRPr="005B0F80">
              <w:rPr>
                <w:noProof/>
                <w:webHidden/>
              </w:rPr>
              <w:fldChar w:fldCharType="end"/>
            </w:r>
          </w:hyperlink>
        </w:p>
        <w:p w:rsidR="00B9279F" w:rsidRPr="005B0F80" w:rsidRDefault="00B9279F">
          <w:r w:rsidRPr="005B0F80">
            <w:rPr>
              <w:bCs/>
              <w:sz w:val="22"/>
              <w:szCs w:val="22"/>
            </w:rPr>
            <w:fldChar w:fldCharType="end"/>
          </w:r>
        </w:p>
      </w:sdtContent>
    </w:sdt>
    <w:p w:rsidR="001E66EC" w:rsidRPr="005B0F80" w:rsidRDefault="00D31DA9" w:rsidP="001A0787">
      <w:pPr>
        <w:pStyle w:val="Ttulo1"/>
        <w:jc w:val="center"/>
      </w:pPr>
      <w:r w:rsidRPr="005B0F80">
        <w:t xml:space="preserve"> </w:t>
      </w:r>
    </w:p>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1A0787" w:rsidRPr="005B0F80" w:rsidRDefault="001A0787" w:rsidP="001E66EC"/>
    <w:p w:rsidR="007D33B3" w:rsidRPr="005B0F80" w:rsidRDefault="007D33B3" w:rsidP="001E66EC"/>
    <w:p w:rsidR="007D33B3" w:rsidRPr="005B0F80" w:rsidRDefault="007D33B3" w:rsidP="001E66EC"/>
    <w:p w:rsidR="002408FF" w:rsidRPr="005B0F80" w:rsidRDefault="00927E9D" w:rsidP="002408FF">
      <w:pPr>
        <w:pStyle w:val="Ttulo1"/>
        <w:keepLines/>
        <w:widowControl/>
        <w:numPr>
          <w:ilvl w:val="0"/>
          <w:numId w:val="26"/>
        </w:numPr>
        <w:spacing w:before="0" w:beforeAutospacing="0" w:after="0" w:afterAutospacing="0"/>
        <w:ind w:left="284" w:hanging="284"/>
        <w:rPr>
          <w:rFonts w:eastAsiaTheme="majorEastAsia" w:cstheme="majorBidi"/>
          <w:bCs w:val="0"/>
          <w:szCs w:val="32"/>
          <w:lang w:val="es-CR" w:eastAsia="en-US"/>
        </w:rPr>
      </w:pPr>
      <w:bookmarkStart w:id="1" w:name="_Toc495308410"/>
      <w:r w:rsidRPr="005B0F80">
        <w:rPr>
          <w:rFonts w:eastAsiaTheme="majorEastAsia" w:cstheme="majorBidi"/>
          <w:bCs w:val="0"/>
          <w:szCs w:val="32"/>
          <w:lang w:val="es-CR" w:eastAsia="en-US"/>
        </w:rPr>
        <w:t>INTRODUCCIÓN</w:t>
      </w:r>
      <w:bookmarkEnd w:id="1"/>
      <w:bookmarkEnd w:id="0"/>
    </w:p>
    <w:p w:rsidR="002408FF" w:rsidRPr="005B0F80" w:rsidRDefault="002408FF" w:rsidP="002408FF">
      <w:pPr>
        <w:rPr>
          <w:lang w:val="es-CR" w:eastAsia="en-US"/>
        </w:rPr>
      </w:pPr>
    </w:p>
    <w:p w:rsidR="00DA2AC5" w:rsidRPr="005B0F80" w:rsidRDefault="00374625" w:rsidP="00374625">
      <w:pPr>
        <w:pStyle w:val="Ttulo2"/>
        <w:keepLines/>
        <w:numPr>
          <w:ilvl w:val="1"/>
          <w:numId w:val="26"/>
        </w:numPr>
        <w:spacing w:before="0" w:beforeAutospacing="0" w:after="0" w:afterAutospacing="0"/>
        <w:ind w:left="284" w:hanging="284"/>
        <w:rPr>
          <w:rFonts w:eastAsiaTheme="majorEastAsia" w:cstheme="majorBidi"/>
          <w:bCs w:val="0"/>
          <w:szCs w:val="26"/>
          <w:lang w:val="es-CR" w:eastAsia="en-US"/>
        </w:rPr>
      </w:pPr>
      <w:bookmarkStart w:id="2" w:name="_Toc414969779"/>
      <w:r w:rsidRPr="005B0F80">
        <w:rPr>
          <w:rFonts w:eastAsiaTheme="majorEastAsia" w:cstheme="majorBidi"/>
          <w:bCs w:val="0"/>
          <w:szCs w:val="26"/>
          <w:lang w:val="es-CR" w:eastAsia="en-US"/>
        </w:rPr>
        <w:t xml:space="preserve"> </w:t>
      </w:r>
      <w:bookmarkStart w:id="3" w:name="_Toc495308411"/>
      <w:r w:rsidR="00DA2AC5" w:rsidRPr="005B0F80">
        <w:rPr>
          <w:rFonts w:eastAsiaTheme="majorEastAsia" w:cstheme="majorBidi"/>
          <w:bCs w:val="0"/>
          <w:szCs w:val="26"/>
          <w:lang w:val="es-CR" w:eastAsia="en-US"/>
        </w:rPr>
        <w:t>Objetivo General</w:t>
      </w:r>
      <w:bookmarkEnd w:id="2"/>
      <w:bookmarkEnd w:id="3"/>
    </w:p>
    <w:p w:rsidR="00374625" w:rsidRPr="005B0F80" w:rsidRDefault="00374625" w:rsidP="00374625">
      <w:pPr>
        <w:pStyle w:val="Prrafodelista"/>
        <w:rPr>
          <w:lang w:val="es-CR" w:eastAsia="en-US"/>
        </w:rPr>
      </w:pPr>
    </w:p>
    <w:p w:rsidR="006C4DBE" w:rsidRPr="005B0F80" w:rsidRDefault="000737E7" w:rsidP="006C4DBE">
      <w:pPr>
        <w:pStyle w:val="Textoindependiente"/>
        <w:tabs>
          <w:tab w:val="left" w:pos="540"/>
        </w:tabs>
        <w:rPr>
          <w:rFonts w:ascii="Times New Roman" w:hAnsi="Times New Roman" w:cs="Times New Roman"/>
          <w:sz w:val="22"/>
          <w:szCs w:val="22"/>
        </w:rPr>
      </w:pPr>
      <w:r w:rsidRPr="005B0F80">
        <w:rPr>
          <w:rFonts w:ascii="Times New Roman" w:hAnsi="Times New Roman" w:cs="Times New Roman"/>
          <w:sz w:val="22"/>
          <w:szCs w:val="22"/>
        </w:rPr>
        <w:t xml:space="preserve">Determinar el grado de cumplimiento de las recomendaciones </w:t>
      </w:r>
      <w:r w:rsidR="000E0981" w:rsidRPr="005B0F80">
        <w:rPr>
          <w:rFonts w:ascii="Times New Roman" w:hAnsi="Times New Roman" w:cs="Times New Roman"/>
          <w:sz w:val="22"/>
          <w:szCs w:val="22"/>
        </w:rPr>
        <w:t>emiti</w:t>
      </w:r>
      <w:r w:rsidRPr="005B0F80">
        <w:rPr>
          <w:rFonts w:ascii="Times New Roman" w:hAnsi="Times New Roman" w:cs="Times New Roman"/>
          <w:sz w:val="22"/>
          <w:szCs w:val="22"/>
        </w:rPr>
        <w:t xml:space="preserve">das por la Dirección de Auditoría Interna, </w:t>
      </w:r>
      <w:r w:rsidR="003D3081" w:rsidRPr="005B0F80">
        <w:rPr>
          <w:rFonts w:ascii="Times New Roman" w:hAnsi="Times New Roman" w:cs="Times New Roman"/>
          <w:sz w:val="22"/>
          <w:szCs w:val="22"/>
        </w:rPr>
        <w:t>en el I</w:t>
      </w:r>
      <w:r w:rsidRPr="005B0F80">
        <w:rPr>
          <w:rFonts w:ascii="Times New Roman" w:hAnsi="Times New Roman" w:cs="Times New Roman"/>
          <w:sz w:val="22"/>
          <w:szCs w:val="22"/>
        </w:rPr>
        <w:t>nforme</w:t>
      </w:r>
      <w:r w:rsidR="003D3081" w:rsidRPr="005B0F80">
        <w:rPr>
          <w:rFonts w:ascii="Times New Roman" w:hAnsi="Times New Roman" w:cs="Times New Roman"/>
          <w:sz w:val="22"/>
          <w:szCs w:val="22"/>
        </w:rPr>
        <w:t xml:space="preserve"> 48-09</w:t>
      </w:r>
      <w:r w:rsidR="007D67B3" w:rsidRPr="005B0F80">
        <w:rPr>
          <w:rFonts w:ascii="Times New Roman" w:hAnsi="Times New Roman" w:cs="Times New Roman"/>
          <w:sz w:val="22"/>
          <w:szCs w:val="22"/>
        </w:rPr>
        <w:t xml:space="preserve"> Modalidades Educativas</w:t>
      </w:r>
      <w:r w:rsidR="003D3081" w:rsidRPr="005B0F80">
        <w:rPr>
          <w:rFonts w:ascii="Times New Roman" w:hAnsi="Times New Roman" w:cs="Times New Roman"/>
          <w:sz w:val="22"/>
          <w:szCs w:val="22"/>
        </w:rPr>
        <w:t>.</w:t>
      </w:r>
    </w:p>
    <w:p w:rsidR="00374625" w:rsidRPr="005B0F80" w:rsidRDefault="00374625" w:rsidP="006C4DBE">
      <w:pPr>
        <w:pStyle w:val="Textoindependiente"/>
        <w:tabs>
          <w:tab w:val="left" w:pos="540"/>
        </w:tabs>
        <w:rPr>
          <w:rFonts w:ascii="Times New Roman" w:hAnsi="Times New Roman" w:cs="Times New Roman"/>
          <w:sz w:val="22"/>
          <w:szCs w:val="22"/>
        </w:rPr>
      </w:pPr>
    </w:p>
    <w:p w:rsidR="00DA2AC5" w:rsidRPr="005B0F80" w:rsidRDefault="00B90940" w:rsidP="00374625">
      <w:pPr>
        <w:pStyle w:val="Ttulo2"/>
        <w:keepLines/>
        <w:numPr>
          <w:ilvl w:val="1"/>
          <w:numId w:val="26"/>
        </w:numPr>
        <w:spacing w:before="0" w:beforeAutospacing="0" w:after="0" w:afterAutospacing="0"/>
        <w:ind w:left="284" w:hanging="284"/>
        <w:rPr>
          <w:rFonts w:eastAsiaTheme="majorEastAsia" w:cstheme="majorBidi"/>
          <w:bCs w:val="0"/>
          <w:szCs w:val="26"/>
          <w:lang w:val="es-CR" w:eastAsia="en-US"/>
        </w:rPr>
      </w:pPr>
      <w:bookmarkStart w:id="4" w:name="_Toc414969780"/>
      <w:r w:rsidRPr="005B0F80">
        <w:rPr>
          <w:rFonts w:eastAsiaTheme="majorEastAsia" w:cstheme="majorBidi"/>
          <w:bCs w:val="0"/>
          <w:szCs w:val="26"/>
          <w:lang w:val="es-CR" w:eastAsia="en-US"/>
        </w:rPr>
        <w:t xml:space="preserve"> </w:t>
      </w:r>
      <w:bookmarkStart w:id="5" w:name="_Toc495308412"/>
      <w:r w:rsidR="00DA2AC5" w:rsidRPr="005B0F80">
        <w:rPr>
          <w:rFonts w:eastAsiaTheme="majorEastAsia" w:cstheme="majorBidi"/>
          <w:bCs w:val="0"/>
          <w:szCs w:val="26"/>
          <w:lang w:val="es-CR" w:eastAsia="en-US"/>
        </w:rPr>
        <w:t>Alcance</w:t>
      </w:r>
      <w:bookmarkEnd w:id="4"/>
      <w:bookmarkEnd w:id="5"/>
    </w:p>
    <w:p w:rsidR="003D3081" w:rsidRPr="005B0F80" w:rsidRDefault="008708DF" w:rsidP="003D3081">
      <w:pPr>
        <w:pStyle w:val="Textoindependiente"/>
        <w:tabs>
          <w:tab w:val="left" w:pos="540"/>
        </w:tabs>
        <w:rPr>
          <w:rFonts w:ascii="Times New Roman" w:hAnsi="Times New Roman" w:cs="Times New Roman"/>
          <w:sz w:val="22"/>
          <w:szCs w:val="22"/>
        </w:rPr>
      </w:pPr>
      <w:r w:rsidRPr="005B0F80">
        <w:rPr>
          <w:rFonts w:ascii="Times New Roman" w:hAnsi="Times New Roman" w:cs="Times New Roman"/>
          <w:sz w:val="22"/>
          <w:szCs w:val="22"/>
        </w:rPr>
        <w:t>El seguimiento abarcó la verificación de la aplicación de la</w:t>
      </w:r>
      <w:r w:rsidR="00B7040E" w:rsidRPr="005B0F80">
        <w:rPr>
          <w:rFonts w:ascii="Times New Roman" w:hAnsi="Times New Roman" w:cs="Times New Roman"/>
          <w:sz w:val="22"/>
          <w:szCs w:val="22"/>
        </w:rPr>
        <w:t xml:space="preserve">s recomendaciones emitidas en </w:t>
      </w:r>
      <w:r w:rsidR="003D3081" w:rsidRPr="005B0F80">
        <w:rPr>
          <w:rFonts w:ascii="Times New Roman" w:hAnsi="Times New Roman" w:cs="Times New Roman"/>
          <w:sz w:val="22"/>
          <w:szCs w:val="22"/>
        </w:rPr>
        <w:t>el Informe 48-09.</w:t>
      </w:r>
    </w:p>
    <w:p w:rsidR="0030203D" w:rsidRPr="005B0F80" w:rsidRDefault="0030203D" w:rsidP="006C4DBE">
      <w:pPr>
        <w:pStyle w:val="Textoindependiente"/>
        <w:tabs>
          <w:tab w:val="left" w:pos="540"/>
        </w:tabs>
        <w:rPr>
          <w:rFonts w:ascii="Times New Roman" w:hAnsi="Times New Roman" w:cs="Times New Roman"/>
          <w:sz w:val="22"/>
          <w:szCs w:val="22"/>
        </w:rPr>
      </w:pPr>
    </w:p>
    <w:p w:rsidR="00CE0D85" w:rsidRPr="005B0F80" w:rsidRDefault="0030203D" w:rsidP="0030203D">
      <w:pPr>
        <w:jc w:val="both"/>
        <w:rPr>
          <w:sz w:val="22"/>
          <w:szCs w:val="22"/>
        </w:rPr>
      </w:pPr>
      <w:bookmarkStart w:id="6" w:name="_Toc414969781"/>
      <w:r w:rsidRPr="005B0F80">
        <w:rPr>
          <w:sz w:val="22"/>
          <w:szCs w:val="22"/>
        </w:rPr>
        <w:t>El estudio se efectuó de conformidad con lo establecido en las Normas de Control Interno para el Sector Público; la norma 2.11 Seguimiento de acciones sobre resultados, de las Normas para el ejercicio de la Auditoría Interna en el Sector Público; la norma 206, seguimiento de disposiciones o recomendaciones, del Manual de Normas Generales de Auditoría en el Sector Público, y demás normativa aplicable.</w:t>
      </w:r>
    </w:p>
    <w:p w:rsidR="00374625" w:rsidRPr="005B0F80" w:rsidRDefault="00374625" w:rsidP="0030203D">
      <w:pPr>
        <w:jc w:val="both"/>
        <w:rPr>
          <w:sz w:val="22"/>
          <w:szCs w:val="22"/>
        </w:rPr>
      </w:pPr>
    </w:p>
    <w:p w:rsidR="004B5A85" w:rsidRPr="005B0F80" w:rsidRDefault="0030203D" w:rsidP="00374625">
      <w:pPr>
        <w:pStyle w:val="Ttulo1"/>
        <w:keepLines/>
        <w:widowControl/>
        <w:numPr>
          <w:ilvl w:val="0"/>
          <w:numId w:val="26"/>
        </w:numPr>
        <w:spacing w:before="0" w:beforeAutospacing="0" w:after="0" w:afterAutospacing="0"/>
        <w:ind w:left="284" w:hanging="284"/>
        <w:rPr>
          <w:rFonts w:eastAsiaTheme="majorEastAsia" w:cstheme="majorBidi"/>
          <w:bCs w:val="0"/>
          <w:szCs w:val="32"/>
          <w:lang w:val="es-CR" w:eastAsia="en-US"/>
        </w:rPr>
      </w:pPr>
      <w:bookmarkStart w:id="7" w:name="_Toc495308413"/>
      <w:bookmarkEnd w:id="6"/>
      <w:r w:rsidRPr="005B0F80">
        <w:rPr>
          <w:rFonts w:eastAsiaTheme="majorEastAsia" w:cstheme="majorBidi"/>
          <w:bCs w:val="0"/>
          <w:szCs w:val="32"/>
          <w:lang w:val="es-CR" w:eastAsia="en-US"/>
        </w:rPr>
        <w:t>HALLAZGOS</w:t>
      </w:r>
      <w:bookmarkEnd w:id="7"/>
    </w:p>
    <w:p w:rsidR="00374625" w:rsidRPr="005B0F80" w:rsidRDefault="00374625" w:rsidP="00374625">
      <w:pPr>
        <w:ind w:left="360"/>
        <w:rPr>
          <w:lang w:val="es-CR" w:eastAsia="en-US"/>
        </w:rPr>
      </w:pPr>
    </w:p>
    <w:p w:rsidR="0015579B" w:rsidRPr="005B0F80" w:rsidRDefault="0030203D" w:rsidP="0030203D">
      <w:pPr>
        <w:jc w:val="both"/>
        <w:rPr>
          <w:bCs/>
          <w:sz w:val="22"/>
          <w:szCs w:val="22"/>
        </w:rPr>
      </w:pPr>
      <w:r w:rsidRPr="005B0F80">
        <w:rPr>
          <w:bCs/>
          <w:sz w:val="22"/>
          <w:szCs w:val="22"/>
        </w:rPr>
        <w:t xml:space="preserve">En el informe </w:t>
      </w:r>
      <w:r w:rsidRPr="005B0F80">
        <w:rPr>
          <w:sz w:val="22"/>
          <w:szCs w:val="22"/>
        </w:rPr>
        <w:t xml:space="preserve">48-09, </w:t>
      </w:r>
      <w:r w:rsidRPr="005B0F80">
        <w:rPr>
          <w:bCs/>
          <w:sz w:val="22"/>
          <w:szCs w:val="22"/>
        </w:rPr>
        <w:t xml:space="preserve">se concluyó </w:t>
      </w:r>
      <w:r w:rsidR="0015579B" w:rsidRPr="005B0F80">
        <w:rPr>
          <w:bCs/>
          <w:sz w:val="22"/>
          <w:szCs w:val="22"/>
        </w:rPr>
        <w:t>que</w:t>
      </w:r>
      <w:r w:rsidR="005C5B6F" w:rsidRPr="005B0F80">
        <w:rPr>
          <w:bCs/>
          <w:sz w:val="22"/>
          <w:szCs w:val="22"/>
        </w:rPr>
        <w:t xml:space="preserve"> los</w:t>
      </w:r>
      <w:r w:rsidR="0015579B" w:rsidRPr="005B0F80">
        <w:rPr>
          <w:bCs/>
          <w:sz w:val="22"/>
          <w:szCs w:val="22"/>
        </w:rPr>
        <w:t xml:space="preserve"> </w:t>
      </w:r>
      <w:r w:rsidR="0015579B" w:rsidRPr="005B0F80">
        <w:rPr>
          <w:rFonts w:eastAsia="Times New Roman"/>
          <w:sz w:val="22"/>
          <w:szCs w:val="22"/>
        </w:rPr>
        <w:t xml:space="preserve">programas diversos de educación primaria y secundaria destinado a personas jóvenes y adultas, carente de una identidad conceptual que responda, tanto a necesidades del entorno, científicamente documentadas, como a una filosofía definida del ejercicio educativo, ha desembocado en la aparición de elementos comunes que acarrean confusión y, por ende, un profundo debilitamiento en el soporte de control interno </w:t>
      </w:r>
      <w:r w:rsidR="0015579B" w:rsidRPr="005B0F80">
        <w:rPr>
          <w:rFonts w:eastAsia="Times New Roman"/>
          <w:sz w:val="22"/>
          <w:szCs w:val="22"/>
        </w:rPr>
        <w:lastRenderedPageBreak/>
        <w:t>de dos pilares esenciales en el efectivo funcionamiento del componente educativo como un todo: su desarrollo organizacional y la aplicación de las políticas curriculares.</w:t>
      </w:r>
    </w:p>
    <w:p w:rsidR="0015579B" w:rsidRPr="005B0F80" w:rsidRDefault="0015579B" w:rsidP="0030203D">
      <w:pPr>
        <w:jc w:val="both"/>
        <w:rPr>
          <w:bCs/>
          <w:sz w:val="22"/>
          <w:szCs w:val="22"/>
        </w:rPr>
      </w:pPr>
    </w:p>
    <w:p w:rsidR="005521B2" w:rsidRPr="005B0F80" w:rsidRDefault="0030203D" w:rsidP="0030203D">
      <w:pPr>
        <w:jc w:val="both"/>
        <w:rPr>
          <w:sz w:val="22"/>
          <w:szCs w:val="22"/>
        </w:rPr>
      </w:pPr>
      <w:r w:rsidRPr="005B0F80">
        <w:rPr>
          <w:sz w:val="22"/>
          <w:szCs w:val="22"/>
        </w:rPr>
        <w:t xml:space="preserve">Partiendo de esta conclusión se emitieron </w:t>
      </w:r>
      <w:r w:rsidR="0015579B" w:rsidRPr="005B0F80">
        <w:rPr>
          <w:sz w:val="22"/>
          <w:szCs w:val="22"/>
        </w:rPr>
        <w:t>30</w:t>
      </w:r>
      <w:r w:rsidRPr="005B0F80">
        <w:rPr>
          <w:sz w:val="22"/>
          <w:szCs w:val="22"/>
        </w:rPr>
        <w:t xml:space="preserve"> recomendaciones, </w:t>
      </w:r>
      <w:r w:rsidR="009F5AAA" w:rsidRPr="005B0F80">
        <w:rPr>
          <w:sz w:val="22"/>
          <w:szCs w:val="22"/>
        </w:rPr>
        <w:t>2</w:t>
      </w:r>
      <w:r w:rsidRPr="005B0F80">
        <w:rPr>
          <w:sz w:val="22"/>
          <w:szCs w:val="22"/>
        </w:rPr>
        <w:t xml:space="preserve"> para </w:t>
      </w:r>
      <w:r w:rsidR="0015579B" w:rsidRPr="005B0F80">
        <w:rPr>
          <w:sz w:val="22"/>
          <w:szCs w:val="22"/>
        </w:rPr>
        <w:t>el Ministro</w:t>
      </w:r>
      <w:r w:rsidRPr="005B0F80">
        <w:rPr>
          <w:sz w:val="22"/>
          <w:szCs w:val="22"/>
        </w:rPr>
        <w:t xml:space="preserve">, </w:t>
      </w:r>
      <w:r w:rsidR="009F5AAA" w:rsidRPr="005B0F80">
        <w:rPr>
          <w:sz w:val="22"/>
          <w:szCs w:val="22"/>
        </w:rPr>
        <w:t>3</w:t>
      </w:r>
      <w:r w:rsidRPr="005B0F80">
        <w:rPr>
          <w:sz w:val="22"/>
          <w:szCs w:val="22"/>
        </w:rPr>
        <w:t xml:space="preserve"> para </w:t>
      </w:r>
      <w:r w:rsidR="005521B2" w:rsidRPr="005B0F80">
        <w:rPr>
          <w:sz w:val="22"/>
          <w:szCs w:val="22"/>
        </w:rPr>
        <w:t xml:space="preserve">la Viceministra Académica, </w:t>
      </w:r>
      <w:r w:rsidR="006917C3" w:rsidRPr="005B0F80">
        <w:rPr>
          <w:sz w:val="22"/>
          <w:szCs w:val="22"/>
        </w:rPr>
        <w:t xml:space="preserve">1 para la Viceministra Administrativa, </w:t>
      </w:r>
      <w:r w:rsidR="006F0BED" w:rsidRPr="005B0F80">
        <w:rPr>
          <w:sz w:val="22"/>
          <w:szCs w:val="22"/>
        </w:rPr>
        <w:t>4</w:t>
      </w:r>
      <w:r w:rsidR="005521B2" w:rsidRPr="005B0F80">
        <w:rPr>
          <w:sz w:val="22"/>
          <w:szCs w:val="22"/>
        </w:rPr>
        <w:t xml:space="preserve"> para la Dirección de Planificación Institucional, </w:t>
      </w:r>
      <w:r w:rsidR="006F0BED" w:rsidRPr="005B0F80">
        <w:rPr>
          <w:sz w:val="22"/>
          <w:szCs w:val="22"/>
        </w:rPr>
        <w:t>9</w:t>
      </w:r>
      <w:r w:rsidR="005521B2" w:rsidRPr="005B0F80">
        <w:rPr>
          <w:sz w:val="22"/>
          <w:szCs w:val="22"/>
        </w:rPr>
        <w:t xml:space="preserve"> para la Dirección de Desarrollo Curricular, </w:t>
      </w:r>
      <w:r w:rsidR="00FC389E" w:rsidRPr="005B0F80">
        <w:rPr>
          <w:sz w:val="22"/>
          <w:szCs w:val="22"/>
        </w:rPr>
        <w:t>4</w:t>
      </w:r>
      <w:r w:rsidR="005521B2" w:rsidRPr="005B0F80">
        <w:rPr>
          <w:sz w:val="22"/>
          <w:szCs w:val="22"/>
        </w:rPr>
        <w:t xml:space="preserve"> para la Dirección de Recursos Humanos, </w:t>
      </w:r>
      <w:r w:rsidR="009F5AAA" w:rsidRPr="005B0F80">
        <w:rPr>
          <w:sz w:val="22"/>
          <w:szCs w:val="22"/>
        </w:rPr>
        <w:t>4</w:t>
      </w:r>
      <w:r w:rsidR="005521B2" w:rsidRPr="005B0F80">
        <w:rPr>
          <w:sz w:val="22"/>
          <w:szCs w:val="22"/>
        </w:rPr>
        <w:t xml:space="preserve"> para las Direcciones Regionales de Educaci</w:t>
      </w:r>
      <w:r w:rsidR="006F0BED" w:rsidRPr="005B0F80">
        <w:rPr>
          <w:sz w:val="22"/>
          <w:szCs w:val="22"/>
        </w:rPr>
        <w:t xml:space="preserve">ón, </w:t>
      </w:r>
      <w:r w:rsidR="009F5AAA" w:rsidRPr="005B0F80">
        <w:rPr>
          <w:sz w:val="22"/>
          <w:szCs w:val="22"/>
        </w:rPr>
        <w:t>2</w:t>
      </w:r>
      <w:r w:rsidR="005521B2" w:rsidRPr="005B0F80">
        <w:rPr>
          <w:sz w:val="22"/>
          <w:szCs w:val="22"/>
        </w:rPr>
        <w:t xml:space="preserve"> para la Dirección de Gestión y Evaluaci</w:t>
      </w:r>
      <w:r w:rsidR="006F0BED" w:rsidRPr="005B0F80">
        <w:rPr>
          <w:sz w:val="22"/>
          <w:szCs w:val="22"/>
        </w:rPr>
        <w:t>ón de la Calidad y 1 para el Consejo Superior de Educación.</w:t>
      </w:r>
    </w:p>
    <w:p w:rsidR="005521B2" w:rsidRPr="005B0F80" w:rsidRDefault="005521B2" w:rsidP="0030203D">
      <w:pPr>
        <w:jc w:val="both"/>
        <w:rPr>
          <w:sz w:val="22"/>
          <w:szCs w:val="22"/>
        </w:rPr>
      </w:pPr>
    </w:p>
    <w:p w:rsidR="0030203D" w:rsidRPr="005B0F80" w:rsidRDefault="0030203D" w:rsidP="001563BB">
      <w:pPr>
        <w:jc w:val="both"/>
        <w:rPr>
          <w:sz w:val="22"/>
          <w:szCs w:val="22"/>
        </w:rPr>
      </w:pPr>
      <w:r w:rsidRPr="005B0F80">
        <w:rPr>
          <w:sz w:val="22"/>
          <w:szCs w:val="22"/>
        </w:rPr>
        <w:t xml:space="preserve">A continuación, se transcriben cada una de las recomendaciones del Informe </w:t>
      </w:r>
      <w:r w:rsidR="007C2AAE" w:rsidRPr="005B0F80">
        <w:rPr>
          <w:sz w:val="22"/>
          <w:szCs w:val="22"/>
        </w:rPr>
        <w:t>48-09</w:t>
      </w:r>
      <w:r w:rsidRPr="005B0F80">
        <w:rPr>
          <w:sz w:val="22"/>
          <w:szCs w:val="22"/>
        </w:rPr>
        <w:t>,</w:t>
      </w:r>
      <w:r w:rsidR="00C8029A" w:rsidRPr="005B0F80">
        <w:rPr>
          <w:sz w:val="22"/>
          <w:szCs w:val="22"/>
        </w:rPr>
        <w:t xml:space="preserve"> de acuerdo al destinatario y </w:t>
      </w:r>
      <w:r w:rsidRPr="005B0F80">
        <w:rPr>
          <w:sz w:val="22"/>
          <w:szCs w:val="22"/>
        </w:rPr>
        <w:t>se establecen las actividades realizadas por el auditado para su implementación y puesta en práctica</w:t>
      </w:r>
      <w:r w:rsidR="00AE6CB4" w:rsidRPr="005B0F80">
        <w:rPr>
          <w:sz w:val="22"/>
          <w:szCs w:val="22"/>
        </w:rPr>
        <w:t xml:space="preserve"> de las mismas durante el periodo del seguimiento</w:t>
      </w:r>
      <w:r w:rsidRPr="005B0F80">
        <w:rPr>
          <w:sz w:val="22"/>
          <w:szCs w:val="22"/>
        </w:rPr>
        <w:t>.</w:t>
      </w:r>
    </w:p>
    <w:p w:rsidR="000C6865" w:rsidRPr="005B0F80" w:rsidRDefault="000C6865" w:rsidP="001563BB">
      <w:pPr>
        <w:jc w:val="both"/>
        <w:rPr>
          <w:sz w:val="22"/>
          <w:szCs w:val="22"/>
        </w:rPr>
      </w:pPr>
    </w:p>
    <w:p w:rsidR="00F2725F" w:rsidRPr="005B0F80" w:rsidRDefault="000C6865" w:rsidP="005F0368">
      <w:pPr>
        <w:pStyle w:val="Ttulo1"/>
        <w:rPr>
          <w:lang w:eastAsia="en-US"/>
        </w:rPr>
      </w:pPr>
      <w:bookmarkStart w:id="8" w:name="_Toc414969782"/>
      <w:r w:rsidRPr="005B0F80">
        <w:rPr>
          <w:lang w:eastAsia="en-US"/>
        </w:rPr>
        <w:t xml:space="preserve"> </w:t>
      </w:r>
      <w:bookmarkStart w:id="9" w:name="_Toc495308414"/>
      <w:r w:rsidR="005355CF" w:rsidRPr="005B0F80">
        <w:rPr>
          <w:lang w:eastAsia="en-US"/>
        </w:rPr>
        <w:t>I</w:t>
      </w:r>
      <w:r w:rsidR="00EF5BC8" w:rsidRPr="005B0F80">
        <w:rPr>
          <w:lang w:eastAsia="en-US"/>
        </w:rPr>
        <w:t xml:space="preserve">nforme </w:t>
      </w:r>
      <w:bookmarkEnd w:id="8"/>
      <w:r w:rsidR="00F2725F" w:rsidRPr="005B0F80">
        <w:rPr>
          <w:lang w:eastAsia="en-US"/>
        </w:rPr>
        <w:t>48-09</w:t>
      </w:r>
      <w:bookmarkEnd w:id="9"/>
    </w:p>
    <w:p w:rsidR="00F2725F" w:rsidRPr="005B0F80" w:rsidRDefault="00F2725F" w:rsidP="005F0368">
      <w:pPr>
        <w:ind w:left="567"/>
        <w:rPr>
          <w:rStyle w:val="Ttulo3Car"/>
          <w:rFonts w:eastAsiaTheme="majorEastAsia" w:cstheme="majorBidi"/>
          <w:b/>
          <w:bCs w:val="0"/>
          <w:sz w:val="20"/>
          <w:szCs w:val="20"/>
          <w:lang w:eastAsia="en-US"/>
        </w:rPr>
      </w:pPr>
      <w:bookmarkStart w:id="10" w:name="_Toc470078026"/>
      <w:bookmarkStart w:id="11" w:name="_Toc495308415"/>
      <w:r w:rsidRPr="005B0F80">
        <w:rPr>
          <w:rStyle w:val="Ttulo3Car"/>
          <w:rFonts w:eastAsiaTheme="majorEastAsia" w:cstheme="majorBidi"/>
          <w:b/>
          <w:bCs w:val="0"/>
          <w:sz w:val="20"/>
          <w:szCs w:val="20"/>
          <w:lang w:eastAsia="en-US"/>
        </w:rPr>
        <w:t>Ministro de Educación.</w:t>
      </w:r>
      <w:bookmarkEnd w:id="10"/>
      <w:bookmarkEnd w:id="11"/>
    </w:p>
    <w:p w:rsidR="00CE3268" w:rsidRPr="005B0F80" w:rsidRDefault="00CE3268" w:rsidP="00CE3268">
      <w:pPr>
        <w:jc w:val="both"/>
        <w:rPr>
          <w:rStyle w:val="Ttulo3Car"/>
          <w:rFonts w:eastAsiaTheme="majorEastAsia" w:cstheme="majorBidi"/>
          <w:i w:val="0"/>
          <w:szCs w:val="20"/>
          <w:lang w:eastAsia="en-US"/>
        </w:rPr>
      </w:pPr>
    </w:p>
    <w:p w:rsidR="00F2725F" w:rsidRPr="005B0F80" w:rsidRDefault="00F2725F" w:rsidP="00000E39">
      <w:pPr>
        <w:ind w:left="567"/>
        <w:jc w:val="both"/>
        <w:rPr>
          <w:i/>
          <w:sz w:val="20"/>
          <w:szCs w:val="20"/>
        </w:rPr>
      </w:pPr>
      <w:bookmarkStart w:id="12" w:name="_Toc470078084"/>
      <w:bookmarkStart w:id="13" w:name="_Toc484173902"/>
      <w:r w:rsidRPr="005B0F80">
        <w:rPr>
          <w:i/>
          <w:sz w:val="20"/>
          <w:szCs w:val="20"/>
        </w:rPr>
        <w:t>4.1</w:t>
      </w:r>
      <w:bookmarkEnd w:id="12"/>
      <w:bookmarkEnd w:id="13"/>
      <w:r w:rsidRPr="005B0F80">
        <w:rPr>
          <w:i/>
          <w:sz w:val="20"/>
          <w:szCs w:val="20"/>
        </w:rPr>
        <w:t xml:space="preserve"> Elevar ante el Consejo Superior de Educación la recomendación de mantener en un archivo auxiliar la documentación técnica que respalda los acuerdos del Consejo Superior de Educación. Para ello se requiere adaptar algunas de las formalidades que el protocolo de los notarios sigue para la materialización de los acuerdos; así, el artículo 47 del Código de Notariado establece como regla el archivo de referencias, en el cual se incluyen los documentos que dieron pie a la actuación notarial, y que se maneja de manera independiente al protocolo. Esa regla, en su aplicación análoga a la responsabilidad que asumen las dependencias que promulgan programas institucionales o fungen como rectoras de una actividad sustantiva, es de gran relevancia y sería la ideal, por cuestiones de orden, facilidad, acceso a la información, e incluso, de estética.</w:t>
      </w:r>
    </w:p>
    <w:p w:rsidR="00F2725F" w:rsidRPr="005B0F80" w:rsidRDefault="00F2725F" w:rsidP="00F2725F">
      <w:pPr>
        <w:rPr>
          <w:sz w:val="22"/>
          <w:szCs w:val="22"/>
        </w:rPr>
      </w:pPr>
    </w:p>
    <w:p w:rsidR="00D73269" w:rsidRPr="005B0F80" w:rsidRDefault="00F13D5C" w:rsidP="00564914">
      <w:pPr>
        <w:jc w:val="both"/>
        <w:rPr>
          <w:sz w:val="22"/>
          <w:szCs w:val="22"/>
        </w:rPr>
      </w:pPr>
      <w:r w:rsidRPr="005B0F80">
        <w:rPr>
          <w:sz w:val="22"/>
          <w:szCs w:val="22"/>
        </w:rPr>
        <w:t xml:space="preserve">Durante el proceso de seguimiento a la implementación de esta recomendación se recibió </w:t>
      </w:r>
      <w:r w:rsidR="00D73269" w:rsidRPr="005B0F80">
        <w:rPr>
          <w:sz w:val="22"/>
          <w:szCs w:val="22"/>
        </w:rPr>
        <w:t xml:space="preserve">el Oficio N° CSE-SG-671-2009, emitido por la Licda. Guiselle Cruz Maduro, </w:t>
      </w:r>
      <w:r w:rsidR="001A00D3" w:rsidRPr="005B0F80">
        <w:rPr>
          <w:sz w:val="22"/>
          <w:szCs w:val="22"/>
        </w:rPr>
        <w:t xml:space="preserve">Secretaria General del Consejo Superior de Educación, </w:t>
      </w:r>
      <w:r w:rsidR="00A72643" w:rsidRPr="005B0F80">
        <w:rPr>
          <w:sz w:val="22"/>
          <w:szCs w:val="22"/>
        </w:rPr>
        <w:t xml:space="preserve">donde se indica que </w:t>
      </w:r>
      <w:r w:rsidR="00D73269" w:rsidRPr="005B0F80">
        <w:rPr>
          <w:sz w:val="22"/>
          <w:szCs w:val="22"/>
        </w:rPr>
        <w:t>se dio a la tarea de organizar la documentación existente en un archivo interno, atendido por un oficinista.</w:t>
      </w:r>
    </w:p>
    <w:p w:rsidR="00D73269" w:rsidRPr="005B0F80" w:rsidRDefault="00D73269" w:rsidP="00564914">
      <w:pPr>
        <w:jc w:val="both"/>
        <w:rPr>
          <w:sz w:val="22"/>
          <w:szCs w:val="22"/>
        </w:rPr>
      </w:pPr>
    </w:p>
    <w:p w:rsidR="00C93804" w:rsidRPr="005B0F80" w:rsidRDefault="00D73269" w:rsidP="00564914">
      <w:pPr>
        <w:jc w:val="both"/>
        <w:rPr>
          <w:sz w:val="22"/>
          <w:szCs w:val="22"/>
        </w:rPr>
      </w:pPr>
      <w:r w:rsidRPr="005B0F80">
        <w:rPr>
          <w:sz w:val="22"/>
          <w:szCs w:val="22"/>
        </w:rPr>
        <w:t>Además, indica la Licda. Guiselle Cruz Maduro, que el Consejo Superior de Educación cuenta con</w:t>
      </w:r>
      <w:r w:rsidR="006534F2" w:rsidRPr="005B0F80">
        <w:rPr>
          <w:sz w:val="22"/>
          <w:szCs w:val="22"/>
        </w:rPr>
        <w:t xml:space="preserve"> </w:t>
      </w:r>
      <w:r w:rsidRPr="005B0F80">
        <w:rPr>
          <w:sz w:val="22"/>
          <w:szCs w:val="22"/>
        </w:rPr>
        <w:t xml:space="preserve">una base </w:t>
      </w:r>
      <w:r w:rsidR="006534F2" w:rsidRPr="005B0F80">
        <w:rPr>
          <w:sz w:val="22"/>
          <w:szCs w:val="22"/>
        </w:rPr>
        <w:t>de datos, que facilita la búsqueda de documentos ya sean</w:t>
      </w:r>
      <w:r w:rsidR="00A642FA" w:rsidRPr="005B0F80">
        <w:rPr>
          <w:sz w:val="22"/>
          <w:szCs w:val="22"/>
        </w:rPr>
        <w:t xml:space="preserve"> </w:t>
      </w:r>
      <w:r w:rsidR="006534F2" w:rsidRPr="005B0F80">
        <w:rPr>
          <w:sz w:val="22"/>
          <w:szCs w:val="22"/>
        </w:rPr>
        <w:t>por acuerdos, actas u temas específicos.</w:t>
      </w:r>
    </w:p>
    <w:p w:rsidR="00C93804" w:rsidRPr="005B0F80" w:rsidRDefault="00C93804" w:rsidP="00564914">
      <w:pPr>
        <w:jc w:val="both"/>
        <w:rPr>
          <w:sz w:val="22"/>
          <w:szCs w:val="22"/>
        </w:rPr>
      </w:pPr>
    </w:p>
    <w:p w:rsidR="0081218B" w:rsidRPr="005B0F80" w:rsidRDefault="00C93804" w:rsidP="00564914">
      <w:pPr>
        <w:jc w:val="both"/>
        <w:rPr>
          <w:sz w:val="22"/>
          <w:szCs w:val="22"/>
        </w:rPr>
      </w:pPr>
      <w:r w:rsidRPr="005B0F80">
        <w:rPr>
          <w:sz w:val="22"/>
          <w:szCs w:val="22"/>
        </w:rPr>
        <w:lastRenderedPageBreak/>
        <w:t>En</w:t>
      </w:r>
      <w:r w:rsidRPr="005B0F80">
        <w:rPr>
          <w:color w:val="FF0000"/>
          <w:sz w:val="22"/>
          <w:szCs w:val="22"/>
        </w:rPr>
        <w:t xml:space="preserve"> </w:t>
      </w:r>
      <w:r w:rsidRPr="005B0F80">
        <w:rPr>
          <w:sz w:val="22"/>
          <w:szCs w:val="22"/>
        </w:rPr>
        <w:t>vis</w:t>
      </w:r>
      <w:r w:rsidR="00333174" w:rsidRPr="005B0F80">
        <w:rPr>
          <w:sz w:val="22"/>
          <w:szCs w:val="22"/>
        </w:rPr>
        <w:t>i</w:t>
      </w:r>
      <w:r w:rsidRPr="005B0F80">
        <w:rPr>
          <w:sz w:val="22"/>
          <w:szCs w:val="22"/>
        </w:rPr>
        <w:t>ta</w:t>
      </w:r>
      <w:r w:rsidRPr="005B0F80">
        <w:rPr>
          <w:color w:val="FF0000"/>
          <w:sz w:val="22"/>
          <w:szCs w:val="22"/>
        </w:rPr>
        <w:t xml:space="preserve"> </w:t>
      </w:r>
      <w:r w:rsidRPr="005B0F80">
        <w:rPr>
          <w:sz w:val="22"/>
          <w:szCs w:val="22"/>
        </w:rPr>
        <w:t xml:space="preserve">realizada al Consejo de Superior de Educación, se logró evidenciar la existencia de los archivos, el nombramiento del Bibliotecólogo y la existencia de la base de datos. Es importante mencionar, que </w:t>
      </w:r>
      <w:r w:rsidR="0081218B" w:rsidRPr="005B0F80">
        <w:rPr>
          <w:sz w:val="22"/>
          <w:szCs w:val="22"/>
        </w:rPr>
        <w:t>durante la vis</w:t>
      </w:r>
      <w:r w:rsidR="00333174" w:rsidRPr="005B0F80">
        <w:rPr>
          <w:sz w:val="22"/>
          <w:szCs w:val="22"/>
        </w:rPr>
        <w:t>i</w:t>
      </w:r>
      <w:r w:rsidR="0081218B" w:rsidRPr="005B0F80">
        <w:rPr>
          <w:sz w:val="22"/>
          <w:szCs w:val="22"/>
        </w:rPr>
        <w:t>ta realizada se</w:t>
      </w:r>
      <w:r w:rsidR="00884BC3" w:rsidRPr="005B0F80">
        <w:rPr>
          <w:sz w:val="22"/>
          <w:szCs w:val="22"/>
        </w:rPr>
        <w:t xml:space="preserve"> </w:t>
      </w:r>
      <w:r w:rsidR="0081218B" w:rsidRPr="005B0F80">
        <w:rPr>
          <w:sz w:val="22"/>
          <w:szCs w:val="22"/>
        </w:rPr>
        <w:t xml:space="preserve">observó que </w:t>
      </w:r>
      <w:r w:rsidRPr="005B0F80">
        <w:rPr>
          <w:sz w:val="22"/>
          <w:szCs w:val="22"/>
        </w:rPr>
        <w:t xml:space="preserve">el responsable de </w:t>
      </w:r>
      <w:r w:rsidR="0081218B" w:rsidRPr="005B0F80">
        <w:rPr>
          <w:sz w:val="22"/>
          <w:szCs w:val="22"/>
        </w:rPr>
        <w:t xml:space="preserve">resguardar </w:t>
      </w:r>
      <w:r w:rsidRPr="005B0F80">
        <w:rPr>
          <w:sz w:val="22"/>
          <w:szCs w:val="22"/>
        </w:rPr>
        <w:t xml:space="preserve">la documentación, </w:t>
      </w:r>
      <w:r w:rsidR="0081218B" w:rsidRPr="005B0F80">
        <w:rPr>
          <w:sz w:val="22"/>
          <w:szCs w:val="22"/>
        </w:rPr>
        <w:t xml:space="preserve">realiza los respaldos </w:t>
      </w:r>
      <w:r w:rsidRPr="005B0F80">
        <w:rPr>
          <w:sz w:val="22"/>
          <w:szCs w:val="22"/>
        </w:rPr>
        <w:t xml:space="preserve">de forma </w:t>
      </w:r>
      <w:r w:rsidR="0081218B" w:rsidRPr="005B0F80">
        <w:rPr>
          <w:sz w:val="22"/>
          <w:szCs w:val="22"/>
        </w:rPr>
        <w:t>periódica</w:t>
      </w:r>
      <w:r w:rsidRPr="005B0F80">
        <w:rPr>
          <w:sz w:val="22"/>
          <w:szCs w:val="22"/>
        </w:rPr>
        <w:t xml:space="preserve">, ya sean estos </w:t>
      </w:r>
      <w:r w:rsidR="0081218B" w:rsidRPr="005B0F80">
        <w:rPr>
          <w:sz w:val="22"/>
          <w:szCs w:val="22"/>
        </w:rPr>
        <w:t>en discos externos y en los servidores.</w:t>
      </w:r>
    </w:p>
    <w:p w:rsidR="006E1808" w:rsidRPr="005B0F80" w:rsidRDefault="006E1808" w:rsidP="00564914">
      <w:pPr>
        <w:jc w:val="both"/>
        <w:rPr>
          <w:sz w:val="22"/>
          <w:szCs w:val="22"/>
        </w:rPr>
      </w:pPr>
    </w:p>
    <w:p w:rsidR="00777AEB" w:rsidRPr="005B0F80" w:rsidRDefault="00BA2C1D" w:rsidP="00501FC0">
      <w:pPr>
        <w:jc w:val="both"/>
        <w:rPr>
          <w:sz w:val="22"/>
          <w:szCs w:val="22"/>
          <w:lang w:val="es-CR"/>
        </w:rPr>
      </w:pPr>
      <w:r w:rsidRPr="005B0F80">
        <w:rPr>
          <w:sz w:val="22"/>
          <w:szCs w:val="22"/>
        </w:rPr>
        <w:t>También en documento enviado</w:t>
      </w:r>
      <w:r w:rsidR="006E1808" w:rsidRPr="005B0F80">
        <w:rPr>
          <w:sz w:val="22"/>
          <w:szCs w:val="22"/>
        </w:rPr>
        <w:t xml:space="preserve"> vía correo electrónico, la Licda. Flor Cubero Venegas, Secretaria General del Consejo Superior de Educación, recalca lo expuesto en el Oficio N° CSE-SG-671-2009. </w:t>
      </w:r>
    </w:p>
    <w:p w:rsidR="00777AEB" w:rsidRPr="005B0F80" w:rsidRDefault="00777AEB" w:rsidP="00501FC0">
      <w:pPr>
        <w:jc w:val="both"/>
        <w:rPr>
          <w:sz w:val="22"/>
          <w:szCs w:val="22"/>
          <w:lang w:val="es-CR"/>
        </w:rPr>
      </w:pPr>
      <w:r w:rsidRPr="005B0F80">
        <w:rPr>
          <w:sz w:val="22"/>
          <w:szCs w:val="22"/>
          <w:lang w:val="es-CR"/>
        </w:rPr>
        <w:t>De acuerdo, a lo detallado anteriormente y lo observado en la vis</w:t>
      </w:r>
      <w:r w:rsidR="00333174" w:rsidRPr="005B0F80">
        <w:rPr>
          <w:sz w:val="22"/>
          <w:szCs w:val="22"/>
          <w:lang w:val="es-CR"/>
        </w:rPr>
        <w:t>i</w:t>
      </w:r>
      <w:r w:rsidRPr="005B0F80">
        <w:rPr>
          <w:sz w:val="22"/>
          <w:szCs w:val="22"/>
          <w:lang w:val="es-CR"/>
        </w:rPr>
        <w:t>ta que se relazara a la oficina del Consejo Superior de Educación, se logra determinar, que se trabaja bajo las formalidades que establece el Código de Notariado, asimismo,</w:t>
      </w:r>
      <w:r w:rsidR="00A642FA" w:rsidRPr="005B0F80">
        <w:rPr>
          <w:sz w:val="22"/>
          <w:szCs w:val="22"/>
          <w:lang w:val="es-CR"/>
        </w:rPr>
        <w:t xml:space="preserve"> </w:t>
      </w:r>
      <w:r w:rsidRPr="005B0F80">
        <w:rPr>
          <w:sz w:val="22"/>
          <w:szCs w:val="22"/>
          <w:lang w:val="es-CR"/>
        </w:rPr>
        <w:t>el archivo cuenta con los respaldos suficientes, que dan sustento a todos los acuerdos tomados por el Consejo Superior de Educación</w:t>
      </w:r>
      <w:r w:rsidR="004C5858" w:rsidRPr="005B0F80">
        <w:rPr>
          <w:sz w:val="22"/>
          <w:szCs w:val="22"/>
          <w:lang w:val="es-CR"/>
        </w:rPr>
        <w:t>, por lo que se da por cumplida la recomendación.</w:t>
      </w:r>
      <w:r w:rsidRPr="005B0F80">
        <w:rPr>
          <w:sz w:val="22"/>
          <w:szCs w:val="22"/>
          <w:lang w:val="es-CR"/>
        </w:rPr>
        <w:t xml:space="preserve"> </w:t>
      </w:r>
    </w:p>
    <w:p w:rsidR="00F13D5C" w:rsidRPr="005B0F80" w:rsidRDefault="00F13D5C" w:rsidP="00777AEB">
      <w:pPr>
        <w:jc w:val="both"/>
        <w:rPr>
          <w:rStyle w:val="Ttulo3Car"/>
          <w:i w:val="0"/>
          <w:sz w:val="20"/>
          <w:szCs w:val="20"/>
        </w:rPr>
      </w:pPr>
      <w:bookmarkStart w:id="14" w:name="_Toc470078085"/>
      <w:bookmarkStart w:id="15" w:name="_Toc484173903"/>
    </w:p>
    <w:p w:rsidR="00501FC0" w:rsidRPr="005B0F80" w:rsidRDefault="00501FC0" w:rsidP="00B04D0A">
      <w:pPr>
        <w:ind w:left="567"/>
        <w:jc w:val="both"/>
        <w:rPr>
          <w:i/>
          <w:sz w:val="20"/>
          <w:szCs w:val="20"/>
          <w:lang w:val="es-CR"/>
        </w:rPr>
      </w:pPr>
      <w:r w:rsidRPr="005B0F80">
        <w:rPr>
          <w:i/>
          <w:sz w:val="20"/>
          <w:szCs w:val="20"/>
          <w:lang w:val="es-CR"/>
        </w:rPr>
        <w:t>4.4</w:t>
      </w:r>
      <w:bookmarkEnd w:id="14"/>
      <w:bookmarkEnd w:id="15"/>
      <w:r w:rsidRPr="005B0F80">
        <w:rPr>
          <w:i/>
          <w:sz w:val="20"/>
          <w:szCs w:val="20"/>
          <w:lang w:val="es-CR"/>
        </w:rPr>
        <w:t xml:space="preserve"> Reexaminar la contribución a la eficiencia institucional, que tiene un ente ad-hoc como la llamada Comisión Reguladora de la Oferta Educativa, dado que sus funciones se superponen</w:t>
      </w:r>
      <w:r w:rsidRPr="005B0F80">
        <w:rPr>
          <w:i/>
          <w:sz w:val="20"/>
          <w:szCs w:val="20"/>
        </w:rPr>
        <w:t xml:space="preserve"> a las competencias del Consejo Superior</w:t>
      </w:r>
      <w:r w:rsidRPr="005B0F80">
        <w:rPr>
          <w:i/>
          <w:sz w:val="20"/>
          <w:szCs w:val="20"/>
          <w:lang w:val="es-CR"/>
        </w:rPr>
        <w:t xml:space="preserve"> y a las funciones asignadas de la instancia técnica responsable (Dirección de Desarrollo Curricular por intermedio del DEPJA) en esa materia, lo que favorece más bien una dispersión y duplicidad de esfuerzos. Si se estima que la comisión es necesaria, debe institucionalizarse (mediante reglamento o decreto), y se debe considerar la participación de la Dirección de Desarrollo curricular. </w:t>
      </w:r>
    </w:p>
    <w:p w:rsidR="006F6146" w:rsidRPr="005B0F80" w:rsidRDefault="006F6146" w:rsidP="006F6146">
      <w:pPr>
        <w:jc w:val="both"/>
        <w:rPr>
          <w:sz w:val="22"/>
          <w:szCs w:val="22"/>
        </w:rPr>
      </w:pPr>
    </w:p>
    <w:p w:rsidR="006F6146" w:rsidRPr="005B0F80" w:rsidRDefault="006F6146" w:rsidP="006F6146">
      <w:pPr>
        <w:jc w:val="both"/>
        <w:rPr>
          <w:sz w:val="22"/>
          <w:szCs w:val="22"/>
        </w:rPr>
      </w:pPr>
      <w:r w:rsidRPr="005B0F80">
        <w:rPr>
          <w:sz w:val="22"/>
          <w:szCs w:val="22"/>
        </w:rPr>
        <w:t xml:space="preserve">En documento enviado vía correo electrónico, la Licda. Flor Cubero Venegas, Secretaria General del Consejo Superior de Educación, indica: </w:t>
      </w:r>
    </w:p>
    <w:p w:rsidR="00F2725F" w:rsidRPr="005B0F80" w:rsidRDefault="00F2725F" w:rsidP="00564914">
      <w:pPr>
        <w:jc w:val="both"/>
        <w:rPr>
          <w:sz w:val="22"/>
          <w:szCs w:val="22"/>
        </w:rPr>
      </w:pPr>
    </w:p>
    <w:p w:rsidR="006F6146" w:rsidRPr="005B0F80" w:rsidRDefault="006F6146" w:rsidP="00D86A52">
      <w:pPr>
        <w:pStyle w:val="Textoindependiente"/>
        <w:tabs>
          <w:tab w:val="left" w:pos="540"/>
        </w:tabs>
        <w:ind w:left="567"/>
        <w:rPr>
          <w:rFonts w:ascii="Times New Roman" w:hAnsi="Times New Roman" w:cs="Times New Roman"/>
          <w:bCs/>
          <w:i/>
          <w:sz w:val="20"/>
          <w:szCs w:val="20"/>
        </w:rPr>
      </w:pPr>
      <w:r w:rsidRPr="005B0F80">
        <w:rPr>
          <w:rFonts w:ascii="Times New Roman" w:hAnsi="Times New Roman" w:cs="Times New Roman"/>
          <w:bCs/>
          <w:i/>
          <w:sz w:val="20"/>
          <w:szCs w:val="20"/>
        </w:rPr>
        <w:t>El Consejo Superior de Educación, según lo define la Ley aprueba las diferentes modalidades en el Sistema Educativo Costarricense, pero una vez que una modalidad se ha aprobado sea para un único centro educativo o para varios simultáneamente, esta modalidad pasa a convertirse en una opción para todos los integrantes del Sistema, por lo que si una nueva institución desea cambiar a esa nueva modalidad o hacerla parte de su oferta educativa (como el caso de Bachillerato Internacional que puede funcionar conjuntamente con una sección académica tradicional), la Comisión de Oferta Educativa, analiza las solicitudes y revisa el cumplimiento de los requisitos administrativos para que el centro educativo logre ese fin, ya no debe venir al Consejo para aprobación, porque el trámite es competencia de la Administración del MEP.</w:t>
      </w:r>
    </w:p>
    <w:p w:rsidR="002408FF" w:rsidRPr="005B0F80" w:rsidRDefault="002408FF" w:rsidP="00B9279F">
      <w:pPr>
        <w:jc w:val="both"/>
        <w:rPr>
          <w:sz w:val="22"/>
          <w:szCs w:val="22"/>
        </w:rPr>
      </w:pPr>
    </w:p>
    <w:p w:rsidR="003406C0" w:rsidRPr="005B0F80" w:rsidRDefault="003406C0" w:rsidP="00B9279F">
      <w:pPr>
        <w:jc w:val="both"/>
        <w:rPr>
          <w:sz w:val="22"/>
          <w:szCs w:val="22"/>
        </w:rPr>
      </w:pPr>
      <w:r w:rsidRPr="005B0F80">
        <w:rPr>
          <w:sz w:val="22"/>
          <w:szCs w:val="22"/>
        </w:rPr>
        <w:t>En vis</w:t>
      </w:r>
      <w:r w:rsidR="00F803AE" w:rsidRPr="005B0F80">
        <w:rPr>
          <w:sz w:val="22"/>
          <w:szCs w:val="22"/>
        </w:rPr>
        <w:t>i</w:t>
      </w:r>
      <w:r w:rsidRPr="005B0F80">
        <w:rPr>
          <w:sz w:val="22"/>
          <w:szCs w:val="22"/>
        </w:rPr>
        <w:t xml:space="preserve">ta que se realizara, al Consejo Superior de Educación se logró determinar, y de acuerdo </w:t>
      </w:r>
      <w:r w:rsidR="00EE6FAC" w:rsidRPr="005B0F80">
        <w:rPr>
          <w:sz w:val="22"/>
          <w:szCs w:val="22"/>
        </w:rPr>
        <w:t xml:space="preserve">con </w:t>
      </w:r>
      <w:r w:rsidRPr="005B0F80">
        <w:rPr>
          <w:sz w:val="22"/>
          <w:szCs w:val="22"/>
        </w:rPr>
        <w:t xml:space="preserve">los documentos existenciales, el Consejo en su acto de aprobación para la Modalidades Educativas Nocturnas, destinan a la Comisión Reguladora de la Oferta Educativa la inspección y cumplimiento de los requisitos de aprobación y la Dirección de Desarrollo Curricular, es el ente encargado de la adecuada supervisión en materia curricular y técnica, de todos estas modalidades. Por lo manifestado anteriormente, se da por cumplido lo recomendado. </w:t>
      </w:r>
    </w:p>
    <w:p w:rsidR="00EC059B" w:rsidRPr="005B0F80" w:rsidRDefault="00EC059B" w:rsidP="00B9279F">
      <w:pPr>
        <w:jc w:val="both"/>
        <w:rPr>
          <w:sz w:val="22"/>
          <w:szCs w:val="22"/>
        </w:rPr>
      </w:pPr>
    </w:p>
    <w:p w:rsidR="00E948D2" w:rsidRPr="005B0F80" w:rsidRDefault="00E948D2" w:rsidP="00EC059B">
      <w:pPr>
        <w:ind w:left="567"/>
        <w:jc w:val="both"/>
        <w:rPr>
          <w:rStyle w:val="Ttulo3Car"/>
          <w:rFonts w:eastAsiaTheme="majorEastAsia" w:cstheme="majorBidi"/>
          <w:b/>
          <w:sz w:val="20"/>
          <w:szCs w:val="20"/>
          <w:lang w:eastAsia="en-US"/>
        </w:rPr>
      </w:pPr>
      <w:bookmarkStart w:id="16" w:name="_Toc495308416"/>
      <w:r w:rsidRPr="005B0F80">
        <w:rPr>
          <w:rStyle w:val="Ttulo3Car"/>
          <w:rFonts w:eastAsiaTheme="majorEastAsia" w:cstheme="majorBidi"/>
          <w:b/>
          <w:sz w:val="20"/>
          <w:szCs w:val="20"/>
          <w:lang w:eastAsia="en-US"/>
        </w:rPr>
        <w:t>Viceminist</w:t>
      </w:r>
      <w:r w:rsidR="00B9279F" w:rsidRPr="005B0F80">
        <w:rPr>
          <w:rStyle w:val="Ttulo3Car"/>
          <w:rFonts w:eastAsiaTheme="majorEastAsia" w:cstheme="majorBidi"/>
          <w:b/>
          <w:sz w:val="20"/>
          <w:szCs w:val="20"/>
          <w:lang w:eastAsia="en-US"/>
        </w:rPr>
        <w:t>erio</w:t>
      </w:r>
      <w:r w:rsidRPr="005B0F80">
        <w:rPr>
          <w:rStyle w:val="Ttulo3Car"/>
          <w:rFonts w:eastAsiaTheme="majorEastAsia" w:cstheme="majorBidi"/>
          <w:b/>
          <w:sz w:val="20"/>
          <w:szCs w:val="20"/>
          <w:lang w:eastAsia="en-US"/>
        </w:rPr>
        <w:t xml:space="preserve"> Académic</w:t>
      </w:r>
      <w:r w:rsidR="00B9279F" w:rsidRPr="005B0F80">
        <w:rPr>
          <w:rStyle w:val="Ttulo3Car"/>
          <w:rFonts w:eastAsiaTheme="majorEastAsia" w:cstheme="majorBidi"/>
          <w:b/>
          <w:sz w:val="20"/>
          <w:szCs w:val="20"/>
          <w:lang w:eastAsia="en-US"/>
        </w:rPr>
        <w:t>o</w:t>
      </w:r>
      <w:bookmarkEnd w:id="16"/>
    </w:p>
    <w:p w:rsidR="00BB5AC8" w:rsidRPr="005B0F80" w:rsidRDefault="00BB5AC8" w:rsidP="006F6146">
      <w:pPr>
        <w:pStyle w:val="Textoindependiente"/>
        <w:tabs>
          <w:tab w:val="left" w:pos="540"/>
        </w:tabs>
      </w:pPr>
    </w:p>
    <w:p w:rsidR="00E948D2" w:rsidRPr="005B0F80" w:rsidRDefault="00BB5AC8" w:rsidP="00BB5AC8">
      <w:pPr>
        <w:pStyle w:val="Textoindependiente"/>
        <w:tabs>
          <w:tab w:val="left" w:pos="540"/>
        </w:tabs>
        <w:ind w:left="567"/>
        <w:rPr>
          <w:rFonts w:ascii="Times New Roman" w:hAnsi="Times New Roman" w:cs="Times New Roman"/>
          <w:i/>
          <w:sz w:val="20"/>
          <w:szCs w:val="20"/>
          <w:lang w:val="es-ES" w:eastAsia="es-CR"/>
        </w:rPr>
      </w:pPr>
      <w:r w:rsidRPr="005B0F80">
        <w:rPr>
          <w:rFonts w:ascii="Times New Roman" w:hAnsi="Times New Roman" w:cs="Times New Roman"/>
          <w:i/>
          <w:sz w:val="20"/>
          <w:szCs w:val="20"/>
          <w:lang w:val="es-ES" w:eastAsia="es-CR"/>
        </w:rPr>
        <w:lastRenderedPageBreak/>
        <w:t>4.2 Emitir las instrucciones para que las dependencias académicas con responsabilidades directas en el tema objeto del presente informe, se avoquen al diseño de una metodología científica de evaluación de proyectos educacionales con el fin de valorar la pertinencia de racionalizar la actual oferta de modalidades que atienden necesidades educativas para personas jóvenes y adultas. Asimismo, supeditar la creación de cualquier nueva modalidad o de un centro educativo adicional para una modalidad ya establecida para jóvenes y adultos, a esta metodología de evaluación de proyectos educacionales.</w:t>
      </w:r>
    </w:p>
    <w:p w:rsidR="00BB5AC8" w:rsidRPr="005B0F80" w:rsidRDefault="00BB5AC8" w:rsidP="00321C06">
      <w:pPr>
        <w:jc w:val="both"/>
        <w:rPr>
          <w:sz w:val="22"/>
          <w:szCs w:val="22"/>
        </w:rPr>
      </w:pPr>
    </w:p>
    <w:p w:rsidR="00144E6B" w:rsidRPr="005B0F80" w:rsidRDefault="00321C06" w:rsidP="00321C06">
      <w:pPr>
        <w:jc w:val="both"/>
        <w:rPr>
          <w:sz w:val="22"/>
          <w:szCs w:val="22"/>
        </w:rPr>
      </w:pPr>
      <w:r w:rsidRPr="005B0F80">
        <w:rPr>
          <w:sz w:val="22"/>
          <w:szCs w:val="22"/>
        </w:rPr>
        <w:t>En documentación aportada</w:t>
      </w:r>
      <w:r w:rsidR="00144E6B" w:rsidRPr="005B0F80">
        <w:rPr>
          <w:sz w:val="22"/>
          <w:szCs w:val="22"/>
        </w:rPr>
        <w:t xml:space="preserve"> por el auditado, se conoce el Oficio N° EPJA</w:t>
      </w:r>
      <w:r w:rsidR="004C3493" w:rsidRPr="005B0F80">
        <w:rPr>
          <w:sz w:val="22"/>
          <w:szCs w:val="22"/>
        </w:rPr>
        <w:t xml:space="preserve"> -</w:t>
      </w:r>
      <w:r w:rsidR="009532FA" w:rsidRPr="005B0F80">
        <w:rPr>
          <w:sz w:val="22"/>
          <w:szCs w:val="22"/>
        </w:rPr>
        <w:t xml:space="preserve">567-08-2016, </w:t>
      </w:r>
      <w:r w:rsidR="00144E6B" w:rsidRPr="005B0F80">
        <w:rPr>
          <w:sz w:val="22"/>
          <w:szCs w:val="22"/>
        </w:rPr>
        <w:t>emitido por la Licda. María de los Ángeles Alvarado Alvarado</w:t>
      </w:r>
      <w:r w:rsidR="005B0F80">
        <w:rPr>
          <w:sz w:val="22"/>
          <w:szCs w:val="22"/>
        </w:rPr>
        <w:t xml:space="preserve">, </w:t>
      </w:r>
      <w:r w:rsidR="00144E6B" w:rsidRPr="005B0F80">
        <w:rPr>
          <w:sz w:val="22"/>
          <w:szCs w:val="22"/>
        </w:rPr>
        <w:t>Jef</w:t>
      </w:r>
      <w:r w:rsidR="005B0F80">
        <w:rPr>
          <w:sz w:val="22"/>
          <w:szCs w:val="22"/>
        </w:rPr>
        <w:t>e del</w:t>
      </w:r>
      <w:r w:rsidR="00144E6B" w:rsidRPr="005B0F80">
        <w:rPr>
          <w:sz w:val="22"/>
          <w:szCs w:val="22"/>
        </w:rPr>
        <w:t xml:space="preserve"> Departamento de Educación de Personas Jóvenes y Adultos, </w:t>
      </w:r>
      <w:r w:rsidR="00235AD4" w:rsidRPr="005B0F80">
        <w:rPr>
          <w:sz w:val="22"/>
          <w:szCs w:val="22"/>
        </w:rPr>
        <w:t xml:space="preserve">el cual remite </w:t>
      </w:r>
      <w:r w:rsidR="00144E6B" w:rsidRPr="005B0F80">
        <w:rPr>
          <w:sz w:val="22"/>
          <w:szCs w:val="22"/>
        </w:rPr>
        <w:t>a la Dr</w:t>
      </w:r>
      <w:r w:rsidR="004C3493" w:rsidRPr="005B0F80">
        <w:rPr>
          <w:sz w:val="22"/>
          <w:szCs w:val="22"/>
        </w:rPr>
        <w:t>a</w:t>
      </w:r>
      <w:r w:rsidR="00144E6B" w:rsidRPr="005B0F80">
        <w:rPr>
          <w:sz w:val="22"/>
          <w:szCs w:val="22"/>
        </w:rPr>
        <w:t xml:space="preserve">. </w:t>
      </w:r>
      <w:r w:rsidR="004C3493" w:rsidRPr="005B0F80">
        <w:rPr>
          <w:sz w:val="22"/>
          <w:szCs w:val="22"/>
        </w:rPr>
        <w:t>Alicia E. Vargas Porras</w:t>
      </w:r>
      <w:r w:rsidR="00144E6B" w:rsidRPr="005B0F80">
        <w:rPr>
          <w:sz w:val="22"/>
          <w:szCs w:val="22"/>
        </w:rPr>
        <w:t xml:space="preserve">, </w:t>
      </w:r>
      <w:r w:rsidR="004C3493" w:rsidRPr="005B0F80">
        <w:rPr>
          <w:sz w:val="22"/>
          <w:szCs w:val="22"/>
        </w:rPr>
        <w:t>Viceministra Académica</w:t>
      </w:r>
      <w:r w:rsidRPr="005B0F80">
        <w:rPr>
          <w:sz w:val="22"/>
          <w:szCs w:val="22"/>
        </w:rPr>
        <w:t>.</w:t>
      </w:r>
      <w:r w:rsidR="00D76F89" w:rsidRPr="005B0F80">
        <w:rPr>
          <w:sz w:val="22"/>
          <w:szCs w:val="22"/>
        </w:rPr>
        <w:t xml:space="preserve"> Donde manifiesta que </w:t>
      </w:r>
      <w:r w:rsidR="00E90F4D" w:rsidRPr="005B0F80">
        <w:rPr>
          <w:sz w:val="22"/>
          <w:szCs w:val="22"/>
        </w:rPr>
        <w:t xml:space="preserve">las obligaciones y responsabilidades que tiene tanto el Departamento de Desarrollo de Servicios Educativos, de la Dirección de Planificación Institucional, </w:t>
      </w:r>
      <w:r w:rsidR="001F1A41" w:rsidRPr="005B0F80">
        <w:rPr>
          <w:sz w:val="22"/>
          <w:szCs w:val="22"/>
        </w:rPr>
        <w:t xml:space="preserve">así </w:t>
      </w:r>
      <w:r w:rsidR="00E90F4D" w:rsidRPr="005B0F80">
        <w:rPr>
          <w:sz w:val="22"/>
          <w:szCs w:val="22"/>
        </w:rPr>
        <w:t>como el Departamento de Educación de Personas Jóvenes</w:t>
      </w:r>
      <w:r w:rsidR="00D76F89" w:rsidRPr="005B0F80">
        <w:rPr>
          <w:sz w:val="22"/>
          <w:szCs w:val="22"/>
        </w:rPr>
        <w:t xml:space="preserve"> y Adultas</w:t>
      </w:r>
      <w:r w:rsidR="00A642FA" w:rsidRPr="005B0F80">
        <w:rPr>
          <w:sz w:val="22"/>
          <w:szCs w:val="22"/>
        </w:rPr>
        <w:t xml:space="preserve"> </w:t>
      </w:r>
      <w:r w:rsidR="00E90F4D" w:rsidRPr="005B0F80">
        <w:rPr>
          <w:sz w:val="22"/>
          <w:szCs w:val="22"/>
        </w:rPr>
        <w:t>de la Dirección de Desarrollo</w:t>
      </w:r>
      <w:r w:rsidR="00D8669B" w:rsidRPr="005B0F80">
        <w:rPr>
          <w:sz w:val="22"/>
          <w:szCs w:val="22"/>
        </w:rPr>
        <w:t xml:space="preserve"> Curricular </w:t>
      </w:r>
      <w:r w:rsidR="00E90F4D" w:rsidRPr="005B0F80">
        <w:rPr>
          <w:sz w:val="22"/>
          <w:szCs w:val="22"/>
        </w:rPr>
        <w:t>según Decreto Ejecutivo 38170-MEP</w:t>
      </w:r>
      <w:r w:rsidR="00D8669B" w:rsidRPr="005B0F80">
        <w:rPr>
          <w:sz w:val="22"/>
          <w:szCs w:val="22"/>
        </w:rPr>
        <w:t>, según sus</w:t>
      </w:r>
      <w:r w:rsidR="00A642FA" w:rsidRPr="005B0F80">
        <w:rPr>
          <w:sz w:val="22"/>
          <w:szCs w:val="22"/>
        </w:rPr>
        <w:t xml:space="preserve"> </w:t>
      </w:r>
      <w:r w:rsidR="00E90F4D" w:rsidRPr="005B0F80">
        <w:rPr>
          <w:sz w:val="22"/>
          <w:szCs w:val="22"/>
        </w:rPr>
        <w:t>artículos 45 y 81</w:t>
      </w:r>
      <w:r w:rsidRPr="005B0F80">
        <w:rPr>
          <w:sz w:val="22"/>
          <w:szCs w:val="22"/>
        </w:rPr>
        <w:t>.</w:t>
      </w:r>
    </w:p>
    <w:p w:rsidR="004208C2" w:rsidRPr="005B0F80" w:rsidRDefault="004208C2" w:rsidP="006F6146">
      <w:pPr>
        <w:pStyle w:val="Textoindependiente"/>
        <w:tabs>
          <w:tab w:val="left" w:pos="540"/>
        </w:tabs>
        <w:rPr>
          <w:rFonts w:ascii="Times New Roman" w:hAnsi="Times New Roman" w:cs="Times New Roman"/>
          <w:bCs/>
          <w:sz w:val="22"/>
          <w:szCs w:val="22"/>
          <w:lang w:val="es-ES"/>
        </w:rPr>
      </w:pPr>
    </w:p>
    <w:p w:rsidR="00E7645F" w:rsidRPr="005B0F80" w:rsidRDefault="004208C2" w:rsidP="0082621B">
      <w:pPr>
        <w:jc w:val="both"/>
        <w:rPr>
          <w:sz w:val="22"/>
          <w:szCs w:val="22"/>
        </w:rPr>
      </w:pPr>
      <w:r w:rsidRPr="005B0F80">
        <w:rPr>
          <w:bCs/>
          <w:sz w:val="22"/>
          <w:szCs w:val="22"/>
        </w:rPr>
        <w:t>Ahora bien, en vis</w:t>
      </w:r>
      <w:r w:rsidR="00DF26BE" w:rsidRPr="005B0F80">
        <w:rPr>
          <w:bCs/>
          <w:sz w:val="22"/>
          <w:szCs w:val="22"/>
        </w:rPr>
        <w:t>i</w:t>
      </w:r>
      <w:r w:rsidRPr="005B0F80">
        <w:rPr>
          <w:bCs/>
          <w:sz w:val="22"/>
          <w:szCs w:val="22"/>
        </w:rPr>
        <w:t xml:space="preserve">ta que se realizara al </w:t>
      </w:r>
      <w:r w:rsidRPr="005B0F80">
        <w:rPr>
          <w:sz w:val="22"/>
          <w:szCs w:val="22"/>
        </w:rPr>
        <w:t>Departamento de Educación de Personas Jóvenes y Adultos, indica la Licda. Marielos Alvarado, que desde el 2012 el departamento ha venido implementando nuevos modelos, que coadyuven, en la mejora d</w:t>
      </w:r>
      <w:r w:rsidR="00E7645F" w:rsidRPr="005B0F80">
        <w:rPr>
          <w:sz w:val="22"/>
          <w:szCs w:val="22"/>
        </w:rPr>
        <w:t xml:space="preserve">e estas modalidades nocturnas. </w:t>
      </w:r>
    </w:p>
    <w:p w:rsidR="00E7645F" w:rsidRPr="005B0F80" w:rsidRDefault="00E7645F" w:rsidP="0082621B">
      <w:pPr>
        <w:jc w:val="both"/>
        <w:rPr>
          <w:sz w:val="22"/>
          <w:szCs w:val="22"/>
        </w:rPr>
      </w:pPr>
    </w:p>
    <w:p w:rsidR="0018458A" w:rsidRPr="005B0F80" w:rsidRDefault="00F413D3" w:rsidP="0082621B">
      <w:pPr>
        <w:jc w:val="both"/>
        <w:rPr>
          <w:bCs/>
          <w:vanish/>
          <w:sz w:val="22"/>
          <w:szCs w:val="22"/>
          <w:specVanish/>
        </w:rPr>
      </w:pPr>
      <w:r w:rsidRPr="005B0F80">
        <w:rPr>
          <w:bCs/>
          <w:sz w:val="22"/>
          <w:szCs w:val="22"/>
        </w:rPr>
        <w:t>Asimismo</w:t>
      </w:r>
      <w:r w:rsidR="0018458A" w:rsidRPr="005B0F80">
        <w:rPr>
          <w:bCs/>
          <w:sz w:val="22"/>
          <w:szCs w:val="22"/>
        </w:rPr>
        <w:t>,</w:t>
      </w:r>
      <w:r w:rsidRPr="005B0F80">
        <w:rPr>
          <w:bCs/>
          <w:sz w:val="22"/>
          <w:szCs w:val="22"/>
        </w:rPr>
        <w:t xml:space="preserve"> </w:t>
      </w:r>
      <w:r w:rsidR="004208C2" w:rsidRPr="005B0F80">
        <w:rPr>
          <w:bCs/>
          <w:sz w:val="22"/>
          <w:szCs w:val="22"/>
        </w:rPr>
        <w:t>en vis</w:t>
      </w:r>
      <w:r w:rsidR="00DF26BE" w:rsidRPr="005B0F80">
        <w:rPr>
          <w:bCs/>
          <w:sz w:val="22"/>
          <w:szCs w:val="22"/>
        </w:rPr>
        <w:t>i</w:t>
      </w:r>
      <w:r w:rsidR="004208C2" w:rsidRPr="005B0F80">
        <w:rPr>
          <w:bCs/>
          <w:sz w:val="22"/>
          <w:szCs w:val="22"/>
        </w:rPr>
        <w:t xml:space="preserve">ta que se realizara en el </w:t>
      </w:r>
      <w:r w:rsidR="004208C2" w:rsidRPr="005B0F80">
        <w:rPr>
          <w:sz w:val="22"/>
          <w:szCs w:val="22"/>
        </w:rPr>
        <w:t>Departamento de Desarrollo de Servicios Educativos</w:t>
      </w:r>
      <w:r w:rsidR="004208C2" w:rsidRPr="005B0F80">
        <w:rPr>
          <w:bCs/>
          <w:sz w:val="22"/>
          <w:szCs w:val="22"/>
        </w:rPr>
        <w:t>, con la Licda. Patricia Mora</w:t>
      </w:r>
      <w:r w:rsidR="00754BBF" w:rsidRPr="005B0F80">
        <w:rPr>
          <w:bCs/>
          <w:sz w:val="22"/>
          <w:szCs w:val="22"/>
        </w:rPr>
        <w:t xml:space="preserve"> Céspedes</w:t>
      </w:r>
      <w:r w:rsidR="004208C2" w:rsidRPr="005B0F80">
        <w:rPr>
          <w:bCs/>
          <w:sz w:val="22"/>
          <w:szCs w:val="22"/>
        </w:rPr>
        <w:t xml:space="preserve">, se conoció </w:t>
      </w:r>
      <w:r w:rsidRPr="005B0F80">
        <w:rPr>
          <w:bCs/>
          <w:sz w:val="22"/>
          <w:szCs w:val="22"/>
        </w:rPr>
        <w:t xml:space="preserve">el documento </w:t>
      </w:r>
      <w:r w:rsidR="004208C2" w:rsidRPr="005B0F80">
        <w:rPr>
          <w:bCs/>
          <w:sz w:val="22"/>
          <w:szCs w:val="22"/>
        </w:rPr>
        <w:t xml:space="preserve">denominado </w:t>
      </w:r>
      <w:r w:rsidRPr="005B0F80">
        <w:rPr>
          <w:bCs/>
          <w:sz w:val="22"/>
          <w:szCs w:val="22"/>
        </w:rPr>
        <w:t>“Manual de Procedimientos para la apertura, cierre y cambios de modalidad de servicios educativos 2016”</w:t>
      </w:r>
      <w:r w:rsidR="0018458A" w:rsidRPr="005B0F80">
        <w:rPr>
          <w:bCs/>
          <w:sz w:val="22"/>
          <w:szCs w:val="22"/>
        </w:rPr>
        <w:t xml:space="preserve">, elaborado por el </w:t>
      </w:r>
      <w:r w:rsidR="0018458A" w:rsidRPr="005B0F80">
        <w:rPr>
          <w:sz w:val="22"/>
          <w:szCs w:val="22"/>
        </w:rPr>
        <w:t>Departamento de Des</w:t>
      </w:r>
      <w:r w:rsidR="00321C06" w:rsidRPr="005B0F80">
        <w:rPr>
          <w:sz w:val="22"/>
          <w:szCs w:val="22"/>
        </w:rPr>
        <w:t xml:space="preserve">arrollo de Servicios Educativos; </w:t>
      </w:r>
      <w:r w:rsidR="004208C2" w:rsidRPr="005B0F80">
        <w:rPr>
          <w:sz w:val="22"/>
          <w:szCs w:val="22"/>
        </w:rPr>
        <w:t>el cual indica la Lida, Mora, que</w:t>
      </w:r>
      <w:r w:rsidR="0018458A" w:rsidRPr="005B0F80">
        <w:rPr>
          <w:sz w:val="22"/>
          <w:szCs w:val="22"/>
        </w:rPr>
        <w:t xml:space="preserve"> proporciona los p</w:t>
      </w:r>
      <w:r w:rsidR="00EF1A0A" w:rsidRPr="005B0F80">
        <w:rPr>
          <w:sz w:val="22"/>
          <w:szCs w:val="22"/>
        </w:rPr>
        <w:t xml:space="preserve">rocedimientos que sustentan las </w:t>
      </w:r>
      <w:r w:rsidR="0018458A" w:rsidRPr="005B0F80">
        <w:rPr>
          <w:sz w:val="22"/>
          <w:szCs w:val="22"/>
        </w:rPr>
        <w:t xml:space="preserve">bases </w:t>
      </w:r>
    </w:p>
    <w:p w:rsidR="00335271" w:rsidRPr="005B0F80" w:rsidRDefault="00B80C2B" w:rsidP="0082621B">
      <w:pPr>
        <w:pStyle w:val="Textoindependiente"/>
        <w:tabs>
          <w:tab w:val="left" w:pos="540"/>
        </w:tabs>
        <w:rPr>
          <w:rFonts w:ascii="Times New Roman" w:hAnsi="Times New Roman" w:cs="Times New Roman"/>
          <w:bCs/>
          <w:sz w:val="22"/>
          <w:szCs w:val="22"/>
        </w:rPr>
      </w:pPr>
      <w:r w:rsidRPr="005B0F80">
        <w:rPr>
          <w:rFonts w:ascii="Times New Roman" w:hAnsi="Times New Roman" w:cs="Times New Roman"/>
          <w:bCs/>
          <w:sz w:val="22"/>
          <w:szCs w:val="22"/>
        </w:rPr>
        <w:t xml:space="preserve"> </w:t>
      </w:r>
      <w:r w:rsidR="00EF1A0A" w:rsidRPr="005B0F80">
        <w:rPr>
          <w:rFonts w:ascii="Times New Roman" w:hAnsi="Times New Roman" w:cs="Times New Roman"/>
          <w:bCs/>
          <w:sz w:val="22"/>
          <w:szCs w:val="22"/>
        </w:rPr>
        <w:t>Administrativas y Técnicas, necesarias para la realización de todas las modalidades nocturnas. Tal instrumento, proporciona lineamientos de carácter obligatorio para la apertura, cierre o cambio o modalidad educativa y a su vez, coadyuva</w:t>
      </w:r>
      <w:r w:rsidR="00A642FA" w:rsidRPr="005B0F80">
        <w:rPr>
          <w:rFonts w:ascii="Times New Roman" w:hAnsi="Times New Roman" w:cs="Times New Roman"/>
          <w:bCs/>
          <w:sz w:val="22"/>
          <w:szCs w:val="22"/>
        </w:rPr>
        <w:t xml:space="preserve"> </w:t>
      </w:r>
      <w:r w:rsidR="00EF1A0A" w:rsidRPr="005B0F80">
        <w:rPr>
          <w:rFonts w:ascii="Times New Roman" w:hAnsi="Times New Roman" w:cs="Times New Roman"/>
          <w:bCs/>
          <w:sz w:val="22"/>
          <w:szCs w:val="22"/>
        </w:rPr>
        <w:t>en el ámbito técnico y administrativo tanto a nivel central, como regional.</w:t>
      </w:r>
    </w:p>
    <w:p w:rsidR="0061346A" w:rsidRPr="005B0F80" w:rsidRDefault="0061346A" w:rsidP="0061346A">
      <w:pPr>
        <w:pStyle w:val="Textoindependiente"/>
        <w:tabs>
          <w:tab w:val="left" w:pos="540"/>
        </w:tabs>
        <w:rPr>
          <w:rFonts w:ascii="Times New Roman" w:hAnsi="Times New Roman" w:cs="Times New Roman"/>
          <w:bCs/>
          <w:sz w:val="22"/>
          <w:szCs w:val="22"/>
        </w:rPr>
      </w:pPr>
    </w:p>
    <w:p w:rsidR="004208C2" w:rsidRPr="005B0F80" w:rsidRDefault="00B52FCB" w:rsidP="00321C06">
      <w:pPr>
        <w:pStyle w:val="Textoindependiente"/>
        <w:tabs>
          <w:tab w:val="left" w:pos="540"/>
        </w:tabs>
        <w:rPr>
          <w:rFonts w:ascii="Times New Roman" w:hAnsi="Times New Roman" w:cs="Times New Roman"/>
          <w:sz w:val="22"/>
          <w:szCs w:val="22"/>
        </w:rPr>
      </w:pPr>
      <w:r w:rsidRPr="005B0F80">
        <w:rPr>
          <w:rFonts w:ascii="Times New Roman" w:hAnsi="Times New Roman" w:cs="Times New Roman"/>
          <w:bCs/>
          <w:sz w:val="22"/>
          <w:szCs w:val="22"/>
        </w:rPr>
        <w:t xml:space="preserve">De acuerdo a lo indicado por el Decreto Ejecutivo 38170-MEP, ya cada una de estas dependencias tiene bien marcado sus </w:t>
      </w:r>
      <w:r w:rsidR="007775F1" w:rsidRPr="005B0F80">
        <w:rPr>
          <w:rFonts w:ascii="Times New Roman" w:hAnsi="Times New Roman" w:cs="Times New Roman"/>
          <w:bCs/>
          <w:sz w:val="22"/>
          <w:szCs w:val="22"/>
        </w:rPr>
        <w:t>obligaciones y responsabilidade</w:t>
      </w:r>
      <w:r w:rsidR="00703E2F" w:rsidRPr="005B0F80">
        <w:rPr>
          <w:rFonts w:ascii="Times New Roman" w:hAnsi="Times New Roman" w:cs="Times New Roman"/>
          <w:bCs/>
          <w:sz w:val="22"/>
          <w:szCs w:val="22"/>
        </w:rPr>
        <w:t>s</w:t>
      </w:r>
      <w:r w:rsidR="003257B3" w:rsidRPr="005B0F80">
        <w:rPr>
          <w:rFonts w:ascii="Times New Roman" w:hAnsi="Times New Roman" w:cs="Times New Roman"/>
          <w:bCs/>
          <w:sz w:val="22"/>
          <w:szCs w:val="22"/>
        </w:rPr>
        <w:t>.</w:t>
      </w:r>
      <w:r w:rsidRPr="005B0F80">
        <w:rPr>
          <w:rFonts w:ascii="Times New Roman" w:hAnsi="Times New Roman" w:cs="Times New Roman"/>
          <w:bCs/>
          <w:sz w:val="22"/>
          <w:szCs w:val="22"/>
        </w:rPr>
        <w:t xml:space="preserve"> </w:t>
      </w:r>
      <w:r w:rsidR="00FF7349" w:rsidRPr="005B0F80">
        <w:rPr>
          <w:rFonts w:ascii="Times New Roman" w:hAnsi="Times New Roman" w:cs="Times New Roman"/>
          <w:sz w:val="22"/>
          <w:szCs w:val="22"/>
        </w:rPr>
        <w:t>De acuerdo, a la información que suministrara la administración, esta recomendación</w:t>
      </w:r>
      <w:r w:rsidR="00A642FA" w:rsidRPr="005B0F80">
        <w:rPr>
          <w:rFonts w:ascii="Times New Roman" w:hAnsi="Times New Roman" w:cs="Times New Roman"/>
          <w:sz w:val="22"/>
          <w:szCs w:val="22"/>
        </w:rPr>
        <w:t xml:space="preserve"> </w:t>
      </w:r>
      <w:r w:rsidR="00FF7349" w:rsidRPr="005B0F80">
        <w:rPr>
          <w:rFonts w:ascii="Times New Roman" w:hAnsi="Times New Roman" w:cs="Times New Roman"/>
          <w:sz w:val="22"/>
          <w:szCs w:val="22"/>
        </w:rPr>
        <w:t>se encuentra cumplida.</w:t>
      </w:r>
    </w:p>
    <w:p w:rsidR="00703E2F" w:rsidRPr="005B0F80" w:rsidRDefault="00703E2F" w:rsidP="00D86A52">
      <w:pPr>
        <w:spacing w:before="100" w:beforeAutospacing="1" w:after="100" w:afterAutospacing="1"/>
        <w:ind w:left="567"/>
        <w:jc w:val="both"/>
        <w:rPr>
          <w:rFonts w:eastAsia="Times New Roman"/>
          <w:i/>
          <w:sz w:val="20"/>
          <w:szCs w:val="20"/>
          <w:lang w:eastAsia="es-CR"/>
        </w:rPr>
      </w:pPr>
      <w:bookmarkStart w:id="17" w:name="_Toc470078088"/>
      <w:bookmarkStart w:id="18" w:name="_Toc484173906"/>
      <w:r w:rsidRPr="005B0F80">
        <w:rPr>
          <w:rFonts w:eastAsia="Times New Roman"/>
          <w:i/>
          <w:sz w:val="20"/>
          <w:szCs w:val="20"/>
          <w:lang w:eastAsia="es-CR"/>
        </w:rPr>
        <w:t>4.12</w:t>
      </w:r>
      <w:bookmarkEnd w:id="17"/>
      <w:bookmarkEnd w:id="18"/>
      <w:r w:rsidRPr="005B0F80">
        <w:rPr>
          <w:rFonts w:eastAsia="Times New Roman"/>
          <w:i/>
          <w:sz w:val="20"/>
          <w:szCs w:val="20"/>
          <w:lang w:eastAsia="es-CR"/>
        </w:rPr>
        <w:t xml:space="preserve"> Ordenar la apertura de un proceso de investigación en torno a la adquisición de libros contratados al ICER correspondiente a la Contratación Directa Nº CD-5407-2006, dados los fuertes indicios de que ese material pudo no haber sido entregado.</w:t>
      </w:r>
    </w:p>
    <w:p w:rsidR="004D7C83" w:rsidRPr="005B0F80" w:rsidRDefault="004D7C83" w:rsidP="00507247">
      <w:pPr>
        <w:jc w:val="both"/>
        <w:rPr>
          <w:sz w:val="22"/>
          <w:szCs w:val="22"/>
        </w:rPr>
      </w:pPr>
      <w:r w:rsidRPr="005B0F80">
        <w:rPr>
          <w:sz w:val="22"/>
          <w:szCs w:val="22"/>
        </w:rPr>
        <w:t>Con el fin de dar cumplimiento a la recomendación la Dr</w:t>
      </w:r>
      <w:r w:rsidR="00C07DEA" w:rsidRPr="005B0F80">
        <w:rPr>
          <w:sz w:val="22"/>
          <w:szCs w:val="22"/>
        </w:rPr>
        <w:t>a.</w:t>
      </w:r>
      <w:r w:rsidRPr="005B0F80">
        <w:rPr>
          <w:sz w:val="22"/>
          <w:szCs w:val="22"/>
        </w:rPr>
        <w:t xml:space="preserve"> Alejandrina Mata Segreda, Viceministra Académica le envía el oficio N° DVM-0156-2010</w:t>
      </w:r>
      <w:r w:rsidR="00A642FA" w:rsidRPr="005B0F80">
        <w:rPr>
          <w:sz w:val="22"/>
          <w:szCs w:val="22"/>
        </w:rPr>
        <w:t xml:space="preserve"> </w:t>
      </w:r>
      <w:r w:rsidR="000318A4" w:rsidRPr="005B0F80">
        <w:rPr>
          <w:sz w:val="22"/>
          <w:szCs w:val="22"/>
        </w:rPr>
        <w:t>a</w:t>
      </w:r>
      <w:r w:rsidR="00A642FA" w:rsidRPr="005B0F80">
        <w:rPr>
          <w:sz w:val="22"/>
          <w:szCs w:val="22"/>
        </w:rPr>
        <w:t xml:space="preserve"> </w:t>
      </w:r>
      <w:r w:rsidR="000318A4" w:rsidRPr="005B0F80">
        <w:rPr>
          <w:sz w:val="22"/>
          <w:szCs w:val="22"/>
        </w:rPr>
        <w:t xml:space="preserve">los siguientes </w:t>
      </w:r>
      <w:r w:rsidRPr="005B0F80">
        <w:rPr>
          <w:sz w:val="22"/>
          <w:szCs w:val="22"/>
        </w:rPr>
        <w:t xml:space="preserve">a </w:t>
      </w:r>
      <w:r w:rsidR="000318A4" w:rsidRPr="005B0F80">
        <w:rPr>
          <w:sz w:val="22"/>
          <w:szCs w:val="22"/>
        </w:rPr>
        <w:t xml:space="preserve">la señora </w:t>
      </w:r>
      <w:r w:rsidRPr="005B0F80">
        <w:rPr>
          <w:sz w:val="22"/>
          <w:szCs w:val="22"/>
          <w:lang w:val="es-CR"/>
        </w:rPr>
        <w:t>Carmen Martínez Cubero</w:t>
      </w:r>
      <w:r w:rsidRPr="005B0F80">
        <w:rPr>
          <w:sz w:val="22"/>
          <w:szCs w:val="22"/>
        </w:rPr>
        <w:t xml:space="preserve">, </w:t>
      </w:r>
      <w:r w:rsidRPr="005B0F80">
        <w:rPr>
          <w:bCs/>
          <w:sz w:val="22"/>
          <w:szCs w:val="22"/>
          <w:lang w:val="es-CR"/>
        </w:rPr>
        <w:t xml:space="preserve">Despacho </w:t>
      </w:r>
      <w:r w:rsidRPr="005B0F80">
        <w:rPr>
          <w:bCs/>
          <w:iCs/>
          <w:sz w:val="22"/>
          <w:szCs w:val="22"/>
          <w:lang w:val="es-CR"/>
        </w:rPr>
        <w:t xml:space="preserve">Académico, </w:t>
      </w:r>
      <w:r w:rsidRPr="005B0F80">
        <w:rPr>
          <w:sz w:val="22"/>
          <w:szCs w:val="22"/>
          <w:lang w:val="es-CR"/>
        </w:rPr>
        <w:t>Señor</w:t>
      </w:r>
      <w:r w:rsidRPr="005B0F80">
        <w:rPr>
          <w:sz w:val="22"/>
          <w:szCs w:val="22"/>
        </w:rPr>
        <w:t xml:space="preserve"> </w:t>
      </w:r>
      <w:r w:rsidRPr="005B0F80">
        <w:rPr>
          <w:sz w:val="22"/>
          <w:szCs w:val="22"/>
          <w:lang w:val="es-CR"/>
        </w:rPr>
        <w:t>Andrés Castro Fallas</w:t>
      </w:r>
      <w:r w:rsidRPr="005B0F80">
        <w:rPr>
          <w:sz w:val="22"/>
          <w:szCs w:val="22"/>
        </w:rPr>
        <w:t xml:space="preserve">, </w:t>
      </w:r>
      <w:r w:rsidRPr="005B0F80">
        <w:rPr>
          <w:bCs/>
          <w:sz w:val="22"/>
          <w:szCs w:val="22"/>
          <w:lang w:val="es-CR"/>
        </w:rPr>
        <w:t>Despacho Académico</w:t>
      </w:r>
      <w:r w:rsidRPr="005B0F80">
        <w:rPr>
          <w:sz w:val="22"/>
          <w:szCs w:val="22"/>
        </w:rPr>
        <w:t xml:space="preserve"> y al </w:t>
      </w:r>
      <w:r w:rsidRPr="005B0F80">
        <w:rPr>
          <w:sz w:val="22"/>
          <w:szCs w:val="22"/>
          <w:lang w:val="es-CR"/>
        </w:rPr>
        <w:t>Señor David Fernández Obando</w:t>
      </w:r>
      <w:r w:rsidRPr="005B0F80">
        <w:rPr>
          <w:sz w:val="22"/>
          <w:szCs w:val="22"/>
        </w:rPr>
        <w:t xml:space="preserve">, </w:t>
      </w:r>
      <w:r w:rsidRPr="005B0F80">
        <w:rPr>
          <w:rFonts w:ascii="Arial" w:hAnsi="Arial" w:cs="Arial"/>
          <w:bCs/>
          <w:sz w:val="20"/>
          <w:szCs w:val="20"/>
          <w:lang w:val="es-CR"/>
        </w:rPr>
        <w:t>Asistente Viceministra</w:t>
      </w:r>
      <w:r w:rsidR="000318A4" w:rsidRPr="005B0F80">
        <w:rPr>
          <w:rFonts w:ascii="Arial" w:hAnsi="Arial" w:cs="Arial"/>
          <w:bCs/>
          <w:sz w:val="20"/>
          <w:szCs w:val="20"/>
          <w:lang w:val="es-CR"/>
        </w:rPr>
        <w:t>,</w:t>
      </w:r>
      <w:r w:rsidRPr="005B0F80">
        <w:rPr>
          <w:rFonts w:ascii="Arial" w:hAnsi="Arial" w:cs="Arial"/>
          <w:bCs/>
          <w:sz w:val="20"/>
          <w:szCs w:val="20"/>
          <w:lang w:val="es-CR"/>
        </w:rPr>
        <w:t xml:space="preserve"> donde los conforma en Comisión para realizar la investigación al ICER con el fin de determinar si se entregaron los libro de textos.</w:t>
      </w:r>
    </w:p>
    <w:p w:rsidR="00E612C7" w:rsidRPr="005B0F80" w:rsidRDefault="00F3520F" w:rsidP="00E612C7">
      <w:pPr>
        <w:spacing w:before="100" w:beforeAutospacing="1" w:after="100" w:afterAutospacing="1"/>
        <w:jc w:val="both"/>
        <w:rPr>
          <w:rFonts w:eastAsia="Times New Roman"/>
          <w:i/>
          <w:sz w:val="22"/>
          <w:szCs w:val="22"/>
          <w:lang w:eastAsia="es-CR"/>
        </w:rPr>
      </w:pPr>
      <w:r w:rsidRPr="005B0F80">
        <w:rPr>
          <w:rFonts w:eastAsia="Times New Roman"/>
          <w:sz w:val="22"/>
          <w:szCs w:val="22"/>
          <w:lang w:eastAsia="es-CR"/>
        </w:rPr>
        <w:lastRenderedPageBreak/>
        <w:t xml:space="preserve">Además, se conoce el </w:t>
      </w:r>
      <w:r w:rsidR="00E612C7" w:rsidRPr="005B0F80">
        <w:rPr>
          <w:rFonts w:eastAsia="Times New Roman"/>
          <w:sz w:val="22"/>
          <w:szCs w:val="22"/>
          <w:lang w:eastAsia="es-CR"/>
        </w:rPr>
        <w:t xml:space="preserve">Oficio N° DVM-1064-2010, </w:t>
      </w:r>
      <w:r w:rsidR="00E612C7" w:rsidRPr="005B0F80">
        <w:rPr>
          <w:sz w:val="22"/>
          <w:szCs w:val="22"/>
          <w:lang w:val="es-CR"/>
        </w:rPr>
        <w:t>emitido por el Señor David Fernández Obando</w:t>
      </w:r>
      <w:r w:rsidR="00E612C7" w:rsidRPr="005B0F80">
        <w:rPr>
          <w:sz w:val="22"/>
          <w:szCs w:val="22"/>
        </w:rPr>
        <w:t xml:space="preserve">, </w:t>
      </w:r>
      <w:r w:rsidR="00E612C7" w:rsidRPr="005B0F80">
        <w:rPr>
          <w:bCs/>
          <w:sz w:val="22"/>
          <w:szCs w:val="22"/>
          <w:lang w:val="es-CR"/>
        </w:rPr>
        <w:t>Asistente Viceministra, donde</w:t>
      </w:r>
      <w:r w:rsidR="000318A4" w:rsidRPr="005B0F80">
        <w:rPr>
          <w:bCs/>
          <w:sz w:val="22"/>
          <w:szCs w:val="22"/>
          <w:lang w:val="es-CR"/>
        </w:rPr>
        <w:t xml:space="preserve"> hace entrega del informe elaborado por la comisión en el cual se establece una serie de hallazgo como por ejemplos </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1. Se encontró un documento firmado por el Lic. Miguel Jara Chacón, Director del Instituto Costarricense de Enseñanza Radiofónica dónde se indica que:</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a. Los libros se entregaron en el ICER y no en las Direcciones Regionales, como se estipuló en el contrato Respectivo</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b. No existen Comprobantes de la entrega de dichos documentos.</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2. De los expedientes de la Contratación Directa N2 CD-5407-2006 y de la</w:t>
      </w:r>
      <w:r w:rsidR="00DF7AA5" w:rsidRPr="005B0F80">
        <w:rPr>
          <w:rFonts w:eastAsia="Times New Roman"/>
          <w:i/>
          <w:sz w:val="20"/>
          <w:szCs w:val="20"/>
          <w:lang w:eastAsia="es-CR"/>
        </w:rPr>
        <w:t xml:space="preserve"> </w:t>
      </w:r>
      <w:r w:rsidRPr="005B0F80">
        <w:rPr>
          <w:rFonts w:eastAsia="Times New Roman"/>
          <w:i/>
          <w:sz w:val="20"/>
          <w:szCs w:val="20"/>
          <w:lang w:eastAsia="es-CR"/>
        </w:rPr>
        <w:t>Contratación Directa NQ CD-4538-2006 (relacionada con lo Contratación que se está investigando):</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a. En ese momento el único responsable del Programa Presupuestario era el Viceministro Académico, sin embargo se deduce que la solitud provenía de la Unidad Gestora - en este caso' la División de Desarrollo Curricula</w:t>
      </w:r>
      <w:r w:rsidR="0095397C" w:rsidRPr="005B0F80">
        <w:rPr>
          <w:rFonts w:eastAsia="Times New Roman"/>
          <w:i/>
          <w:sz w:val="20"/>
          <w:szCs w:val="20"/>
          <w:lang w:eastAsia="es-CR"/>
        </w:rPr>
        <w:t xml:space="preserve">r </w:t>
      </w:r>
      <w:r w:rsidRPr="005B0F80">
        <w:rPr>
          <w:rFonts w:eastAsia="Times New Roman"/>
          <w:i/>
          <w:sz w:val="20"/>
          <w:szCs w:val="20"/>
          <w:lang w:eastAsia="es-CR"/>
        </w:rPr>
        <w:t xml:space="preserve">que procedía a </w:t>
      </w:r>
      <w:r w:rsidR="0095397C" w:rsidRPr="005B0F80">
        <w:rPr>
          <w:rFonts w:eastAsia="Times New Roman"/>
          <w:i/>
          <w:sz w:val="20"/>
          <w:szCs w:val="20"/>
          <w:lang w:eastAsia="es-CR"/>
        </w:rPr>
        <w:t xml:space="preserve">su vez, según lo solicitado por </w:t>
      </w:r>
      <w:r w:rsidRPr="005B0F80">
        <w:rPr>
          <w:rFonts w:eastAsia="Times New Roman"/>
          <w:i/>
          <w:sz w:val="20"/>
          <w:szCs w:val="20"/>
          <w:lang w:eastAsia="es-CR"/>
        </w:rPr>
        <w:t xml:space="preserve">el Departamento de Educación para </w:t>
      </w:r>
      <w:r w:rsidR="0095397C" w:rsidRPr="005B0F80">
        <w:rPr>
          <w:rFonts w:eastAsia="Times New Roman"/>
          <w:i/>
          <w:sz w:val="20"/>
          <w:szCs w:val="20"/>
          <w:lang w:eastAsia="es-CR"/>
        </w:rPr>
        <w:t xml:space="preserve">jóvenes y Adultos. Las personas </w:t>
      </w:r>
      <w:r w:rsidRPr="005B0F80">
        <w:rPr>
          <w:rFonts w:eastAsia="Times New Roman"/>
          <w:i/>
          <w:sz w:val="20"/>
          <w:szCs w:val="20"/>
          <w:lang w:eastAsia="es-CR"/>
        </w:rPr>
        <w:t>responsables de la solicitud inic</w:t>
      </w:r>
      <w:r w:rsidR="0095397C" w:rsidRPr="005B0F80">
        <w:rPr>
          <w:rFonts w:eastAsia="Times New Roman"/>
          <w:i/>
          <w:sz w:val="20"/>
          <w:szCs w:val="20"/>
          <w:lang w:eastAsia="es-CR"/>
        </w:rPr>
        <w:t xml:space="preserve">ial son el Lic. William Cordero </w:t>
      </w:r>
      <w:r w:rsidRPr="005B0F80">
        <w:rPr>
          <w:rFonts w:eastAsia="Times New Roman"/>
          <w:i/>
          <w:sz w:val="20"/>
          <w:szCs w:val="20"/>
          <w:lang w:eastAsia="es-CR"/>
        </w:rPr>
        <w:t>Gamboa, en su calidad de Vicemin</w:t>
      </w:r>
      <w:r w:rsidR="0095397C" w:rsidRPr="005B0F80">
        <w:rPr>
          <w:rFonts w:eastAsia="Times New Roman"/>
          <w:i/>
          <w:sz w:val="20"/>
          <w:szCs w:val="20"/>
          <w:lang w:eastAsia="es-CR"/>
        </w:rPr>
        <w:t xml:space="preserve">istro Académico y Rubén Salazar </w:t>
      </w:r>
      <w:r w:rsidRPr="005B0F80">
        <w:rPr>
          <w:rFonts w:eastAsia="Times New Roman"/>
          <w:i/>
          <w:sz w:val="20"/>
          <w:szCs w:val="20"/>
          <w:lang w:eastAsia="es-CR"/>
        </w:rPr>
        <w:t>en su calida</w:t>
      </w:r>
      <w:r w:rsidR="0095397C" w:rsidRPr="005B0F80">
        <w:rPr>
          <w:rFonts w:eastAsia="Times New Roman"/>
          <w:i/>
          <w:sz w:val="20"/>
          <w:szCs w:val="20"/>
          <w:lang w:eastAsia="es-CR"/>
        </w:rPr>
        <w:t xml:space="preserve">d </w:t>
      </w:r>
      <w:r w:rsidRPr="005B0F80">
        <w:rPr>
          <w:rFonts w:eastAsia="Times New Roman"/>
          <w:i/>
          <w:sz w:val="20"/>
          <w:szCs w:val="20"/>
          <w:lang w:eastAsia="es-CR"/>
        </w:rPr>
        <w:t xml:space="preserve">de Director </w:t>
      </w:r>
      <w:r w:rsidR="00237162" w:rsidRPr="005B0F80">
        <w:rPr>
          <w:rFonts w:eastAsia="Times New Roman"/>
          <w:i/>
          <w:sz w:val="20"/>
          <w:szCs w:val="20"/>
          <w:lang w:eastAsia="es-CR"/>
        </w:rPr>
        <w:t>de la División de Desarrollo Curr</w:t>
      </w:r>
      <w:r w:rsidRPr="005B0F80">
        <w:rPr>
          <w:rFonts w:eastAsia="Times New Roman"/>
          <w:i/>
          <w:sz w:val="20"/>
          <w:szCs w:val="20"/>
          <w:lang w:eastAsia="es-CR"/>
        </w:rPr>
        <w:t>icular</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 xml:space="preserve">b. Inicialmente la compra estaba compuesta de 10 líneas de </w:t>
      </w:r>
      <w:r w:rsidR="0095397C" w:rsidRPr="005B0F80">
        <w:rPr>
          <w:rFonts w:eastAsia="Times New Roman"/>
          <w:i/>
          <w:sz w:val="20"/>
          <w:szCs w:val="20"/>
          <w:lang w:eastAsia="es-CR"/>
        </w:rPr>
        <w:t xml:space="preserve">las cuales 8 </w:t>
      </w:r>
      <w:r w:rsidRPr="005B0F80">
        <w:rPr>
          <w:rFonts w:eastAsia="Times New Roman"/>
          <w:i/>
          <w:sz w:val="20"/>
          <w:szCs w:val="20"/>
          <w:lang w:eastAsia="es-CR"/>
        </w:rPr>
        <w:t>de ellas tenía derechos de au</w:t>
      </w:r>
      <w:r w:rsidR="0095397C" w:rsidRPr="005B0F80">
        <w:rPr>
          <w:rFonts w:eastAsia="Times New Roman"/>
          <w:i/>
          <w:sz w:val="20"/>
          <w:szCs w:val="20"/>
          <w:lang w:eastAsia="es-CR"/>
        </w:rPr>
        <w:t xml:space="preserve">tor a favor del ICER que fueron </w:t>
      </w:r>
      <w:r w:rsidRPr="005B0F80">
        <w:rPr>
          <w:rFonts w:eastAsia="Times New Roman"/>
          <w:i/>
          <w:sz w:val="20"/>
          <w:szCs w:val="20"/>
          <w:lang w:eastAsia="es-CR"/>
        </w:rPr>
        <w:t>adjudicadas sin apelación. Las dos l</w:t>
      </w:r>
      <w:r w:rsidR="0095397C" w:rsidRPr="005B0F80">
        <w:rPr>
          <w:rFonts w:eastAsia="Times New Roman"/>
          <w:i/>
          <w:sz w:val="20"/>
          <w:szCs w:val="20"/>
          <w:lang w:eastAsia="es-CR"/>
        </w:rPr>
        <w:t xml:space="preserve">íneas restantes fueron apeladas </w:t>
      </w:r>
      <w:r w:rsidRPr="005B0F80">
        <w:rPr>
          <w:rFonts w:eastAsia="Times New Roman"/>
          <w:i/>
          <w:sz w:val="20"/>
          <w:szCs w:val="20"/>
          <w:lang w:eastAsia="es-CR"/>
        </w:rPr>
        <w:t xml:space="preserve">por lo pasaron </w:t>
      </w:r>
      <w:r w:rsidR="003853A6" w:rsidRPr="005B0F80">
        <w:rPr>
          <w:rFonts w:eastAsia="Times New Roman"/>
          <w:i/>
          <w:sz w:val="20"/>
          <w:szCs w:val="20"/>
          <w:lang w:eastAsia="es-CR"/>
        </w:rPr>
        <w:t>a ser parte de la</w:t>
      </w:r>
      <w:r w:rsidRPr="005B0F80">
        <w:rPr>
          <w:rFonts w:eastAsia="Times New Roman"/>
          <w:i/>
          <w:sz w:val="20"/>
          <w:szCs w:val="20"/>
          <w:lang w:eastAsia="es-CR"/>
        </w:rPr>
        <w:t xml:space="preserve"> C</w:t>
      </w:r>
      <w:r w:rsidR="0095397C" w:rsidRPr="005B0F80">
        <w:rPr>
          <w:rFonts w:eastAsia="Times New Roman"/>
          <w:i/>
          <w:sz w:val="20"/>
          <w:szCs w:val="20"/>
          <w:lang w:eastAsia="es-CR"/>
        </w:rPr>
        <w:t xml:space="preserve">ontratación Directa N2 CD-4538- </w:t>
      </w:r>
      <w:r w:rsidRPr="005B0F80">
        <w:rPr>
          <w:rFonts w:eastAsia="Times New Roman"/>
          <w:i/>
          <w:sz w:val="20"/>
          <w:szCs w:val="20"/>
          <w:lang w:eastAsia="es-CR"/>
        </w:rPr>
        <w:t>2006, que también fueron adjudicadas al ICER.</w:t>
      </w:r>
    </w:p>
    <w:p w:rsidR="007D3CBA" w:rsidRPr="005B0F80" w:rsidRDefault="007D3CBA" w:rsidP="00D86A52">
      <w:pPr>
        <w:spacing w:before="100" w:beforeAutospacing="1" w:after="100" w:afterAutospacing="1"/>
        <w:ind w:left="567"/>
        <w:jc w:val="both"/>
        <w:rPr>
          <w:rFonts w:eastAsia="Times New Roman"/>
          <w:i/>
          <w:color w:val="FF0000"/>
          <w:sz w:val="20"/>
          <w:szCs w:val="20"/>
          <w:lang w:eastAsia="es-CR"/>
        </w:rPr>
      </w:pPr>
      <w:r w:rsidRPr="005B0F80">
        <w:rPr>
          <w:rFonts w:eastAsia="Times New Roman"/>
          <w:i/>
          <w:sz w:val="20"/>
          <w:szCs w:val="20"/>
          <w:lang w:eastAsia="es-CR"/>
        </w:rPr>
        <w:t xml:space="preserve">c. En ambas contrataciones directas se </w:t>
      </w:r>
      <w:r w:rsidR="0095397C" w:rsidRPr="005B0F80">
        <w:rPr>
          <w:rFonts w:eastAsia="Times New Roman"/>
          <w:i/>
          <w:sz w:val="20"/>
          <w:szCs w:val="20"/>
          <w:lang w:eastAsia="es-CR"/>
        </w:rPr>
        <w:t xml:space="preserve">lee que la entrega debe hacerla </w:t>
      </w:r>
      <w:r w:rsidRPr="005B0F80">
        <w:rPr>
          <w:rFonts w:eastAsia="Times New Roman"/>
          <w:i/>
          <w:sz w:val="20"/>
          <w:szCs w:val="20"/>
          <w:lang w:eastAsia="es-CR"/>
        </w:rPr>
        <w:t>el ICER en las Instituciones de E</w:t>
      </w:r>
      <w:r w:rsidR="0095397C" w:rsidRPr="005B0F80">
        <w:rPr>
          <w:rFonts w:eastAsia="Times New Roman"/>
          <w:i/>
          <w:sz w:val="20"/>
          <w:szCs w:val="20"/>
          <w:lang w:eastAsia="es-CR"/>
        </w:rPr>
        <w:t xml:space="preserve">ducación para Jóvenes y Adultos </w:t>
      </w:r>
      <w:r w:rsidRPr="005B0F80">
        <w:rPr>
          <w:rFonts w:eastAsia="Times New Roman"/>
          <w:i/>
          <w:sz w:val="20"/>
          <w:szCs w:val="20"/>
          <w:lang w:eastAsia="es-CR"/>
        </w:rPr>
        <w:t>(Ver f</w:t>
      </w:r>
      <w:r w:rsidR="0095397C" w:rsidRPr="005B0F80">
        <w:rPr>
          <w:rFonts w:eastAsia="Times New Roman"/>
          <w:i/>
          <w:sz w:val="20"/>
          <w:szCs w:val="20"/>
          <w:lang w:eastAsia="es-CR"/>
        </w:rPr>
        <w:t>olio 81 de la Contratación Direc</w:t>
      </w:r>
      <w:r w:rsidRPr="005B0F80">
        <w:rPr>
          <w:rFonts w:eastAsia="Times New Roman"/>
          <w:i/>
          <w:sz w:val="20"/>
          <w:szCs w:val="20"/>
          <w:lang w:eastAsia="es-CR"/>
        </w:rPr>
        <w:t>ta N° CD-4538-2006)</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3. La señora Yarith Rivera confirma que cuando inició gestiones</w:t>
      </w:r>
      <w:r w:rsidR="0095397C" w:rsidRPr="005B0F80">
        <w:rPr>
          <w:rFonts w:eastAsia="Times New Roman"/>
          <w:i/>
          <w:sz w:val="20"/>
          <w:szCs w:val="20"/>
          <w:lang w:eastAsia="es-CR"/>
        </w:rPr>
        <w:t xml:space="preserve"> en mayo de </w:t>
      </w:r>
      <w:r w:rsidRPr="005B0F80">
        <w:rPr>
          <w:rFonts w:eastAsia="Times New Roman"/>
          <w:i/>
          <w:sz w:val="20"/>
          <w:szCs w:val="20"/>
          <w:lang w:eastAsia="es-CR"/>
        </w:rPr>
        <w:t>2006, la responsabilidad directa de ésta compra estaba en manos del</w:t>
      </w:r>
      <w:r w:rsidR="0095397C" w:rsidRPr="005B0F80">
        <w:rPr>
          <w:rFonts w:eastAsia="Times New Roman"/>
          <w:i/>
          <w:sz w:val="20"/>
          <w:szCs w:val="20"/>
          <w:lang w:eastAsia="es-CR"/>
        </w:rPr>
        <w:t xml:space="preserve"> </w:t>
      </w:r>
      <w:r w:rsidRPr="005B0F80">
        <w:rPr>
          <w:rFonts w:eastAsia="Times New Roman"/>
          <w:i/>
          <w:sz w:val="20"/>
          <w:szCs w:val="20"/>
          <w:lang w:eastAsia="es-CR"/>
        </w:rPr>
        <w:t>Departamento de Educación para Jóvenes y Adultos, quien se entendió en</w:t>
      </w:r>
      <w:r w:rsidR="0095397C" w:rsidRPr="005B0F80">
        <w:rPr>
          <w:rFonts w:eastAsia="Times New Roman"/>
          <w:i/>
          <w:sz w:val="20"/>
          <w:szCs w:val="20"/>
          <w:lang w:eastAsia="es-CR"/>
        </w:rPr>
        <w:t xml:space="preserve"> </w:t>
      </w:r>
      <w:r w:rsidRPr="005B0F80">
        <w:rPr>
          <w:rFonts w:eastAsia="Times New Roman"/>
          <w:i/>
          <w:sz w:val="20"/>
          <w:szCs w:val="20"/>
          <w:lang w:eastAsia="es-CR"/>
        </w:rPr>
        <w:t>todos sus extremos con el ICER.</w:t>
      </w:r>
    </w:p>
    <w:p w:rsidR="007D3CBA"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4. El Departamento de Educación Para Jó</w:t>
      </w:r>
      <w:r w:rsidR="0095397C" w:rsidRPr="005B0F80">
        <w:rPr>
          <w:rFonts w:eastAsia="Times New Roman"/>
          <w:i/>
          <w:sz w:val="20"/>
          <w:szCs w:val="20"/>
          <w:lang w:eastAsia="es-CR"/>
        </w:rPr>
        <w:t xml:space="preserve">venes y Adultos confirma que no </w:t>
      </w:r>
      <w:r w:rsidRPr="005B0F80">
        <w:rPr>
          <w:rFonts w:eastAsia="Times New Roman"/>
          <w:i/>
          <w:sz w:val="20"/>
          <w:szCs w:val="20"/>
          <w:lang w:eastAsia="es-CR"/>
        </w:rPr>
        <w:t>existen registros donde se indique que el ICE</w:t>
      </w:r>
      <w:r w:rsidR="0095397C" w:rsidRPr="005B0F80">
        <w:rPr>
          <w:rFonts w:eastAsia="Times New Roman"/>
          <w:i/>
          <w:sz w:val="20"/>
          <w:szCs w:val="20"/>
          <w:lang w:eastAsia="es-CR"/>
        </w:rPr>
        <w:t xml:space="preserve">R hiciera entrega de los libros </w:t>
      </w:r>
      <w:r w:rsidRPr="005B0F80">
        <w:rPr>
          <w:rFonts w:eastAsia="Times New Roman"/>
          <w:i/>
          <w:sz w:val="20"/>
          <w:szCs w:val="20"/>
          <w:lang w:eastAsia="es-CR"/>
        </w:rPr>
        <w:t>de texto.</w:t>
      </w:r>
    </w:p>
    <w:p w:rsidR="00E612C7" w:rsidRPr="005B0F80" w:rsidRDefault="007D3CBA"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5. Se revisaron los proce</w:t>
      </w:r>
      <w:r w:rsidR="0095397C" w:rsidRPr="005B0F80">
        <w:rPr>
          <w:rFonts w:eastAsia="Times New Roman"/>
          <w:i/>
          <w:sz w:val="20"/>
          <w:szCs w:val="20"/>
          <w:lang w:eastAsia="es-CR"/>
        </w:rPr>
        <w:t xml:space="preserve">dimientos de control interno establecidos para este </w:t>
      </w:r>
      <w:r w:rsidRPr="005B0F80">
        <w:rPr>
          <w:rFonts w:eastAsia="Times New Roman"/>
          <w:i/>
          <w:sz w:val="20"/>
          <w:szCs w:val="20"/>
          <w:lang w:eastAsia="es-CR"/>
        </w:rPr>
        <w:t>tipo de entregas y</w:t>
      </w:r>
      <w:r w:rsidR="0095397C" w:rsidRPr="005B0F80">
        <w:rPr>
          <w:rFonts w:eastAsia="Times New Roman"/>
          <w:i/>
          <w:sz w:val="20"/>
          <w:szCs w:val="20"/>
          <w:lang w:eastAsia="es-CR"/>
        </w:rPr>
        <w:t xml:space="preserve"> se evidencia que los controles </w:t>
      </w:r>
      <w:r w:rsidRPr="005B0F80">
        <w:rPr>
          <w:rFonts w:eastAsia="Times New Roman"/>
          <w:i/>
          <w:sz w:val="20"/>
          <w:szCs w:val="20"/>
          <w:lang w:eastAsia="es-CR"/>
        </w:rPr>
        <w:t>actuales son efectivos.</w:t>
      </w:r>
    </w:p>
    <w:p w:rsidR="00E612C7" w:rsidRPr="005B0F80" w:rsidRDefault="0008339D" w:rsidP="0088262E">
      <w:pPr>
        <w:spacing w:before="100" w:beforeAutospacing="1" w:after="100" w:afterAutospacing="1"/>
        <w:jc w:val="both"/>
        <w:rPr>
          <w:rFonts w:eastAsia="Times New Roman"/>
          <w:i/>
          <w:sz w:val="22"/>
          <w:szCs w:val="22"/>
          <w:lang w:eastAsia="es-CR"/>
        </w:rPr>
      </w:pPr>
      <w:r w:rsidRPr="005B0F80">
        <w:rPr>
          <w:sz w:val="22"/>
          <w:szCs w:val="22"/>
        </w:rPr>
        <w:t xml:space="preserve">Asimismo se conoce el Oficio N° </w:t>
      </w:r>
      <w:r w:rsidRPr="005B0F80">
        <w:rPr>
          <w:rFonts w:eastAsia="Times New Roman"/>
          <w:sz w:val="20"/>
          <w:szCs w:val="20"/>
          <w:lang w:eastAsia="es-CR"/>
        </w:rPr>
        <w:t xml:space="preserve">DVM-1100-2010, emitido por la </w:t>
      </w:r>
      <w:r w:rsidRPr="005B0F80">
        <w:rPr>
          <w:sz w:val="22"/>
          <w:szCs w:val="22"/>
        </w:rPr>
        <w:t>Dr. Alejandrina Mata Segreda, Viceministra Académica el cual remite a la Licda. Patricia Soto, Directora de la Dirección Jur</w:t>
      </w:r>
      <w:r w:rsidR="005C22A1" w:rsidRPr="005B0F80">
        <w:rPr>
          <w:sz w:val="22"/>
          <w:szCs w:val="22"/>
        </w:rPr>
        <w:t xml:space="preserve">ídica, </w:t>
      </w:r>
      <w:r w:rsidR="002828DA" w:rsidRPr="005B0F80">
        <w:rPr>
          <w:sz w:val="22"/>
          <w:szCs w:val="22"/>
        </w:rPr>
        <w:t xml:space="preserve">sobre cómo proceder en el este caso. </w:t>
      </w:r>
      <w:r w:rsidR="0088262E" w:rsidRPr="005B0F80">
        <w:rPr>
          <w:rFonts w:eastAsia="Times New Roman"/>
          <w:sz w:val="22"/>
          <w:szCs w:val="22"/>
          <w:lang w:eastAsia="es-CR"/>
        </w:rPr>
        <w:t>Igualmente, se conoce el Oficio N° DAJ-1132-2010, emitido por la Licda. Patricia Soto, Directora de la Dirección Jurídica, el cual indica:</w:t>
      </w:r>
    </w:p>
    <w:p w:rsidR="005C22A1" w:rsidRPr="005B0F80" w:rsidRDefault="00A171D2"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Estimad</w:t>
      </w:r>
      <w:r w:rsidR="00791D89" w:rsidRPr="005B0F80">
        <w:rPr>
          <w:rFonts w:eastAsia="Times New Roman"/>
          <w:i/>
          <w:sz w:val="20"/>
          <w:szCs w:val="20"/>
          <w:lang w:eastAsia="es-CR"/>
        </w:rPr>
        <w:t>a</w:t>
      </w:r>
      <w:r w:rsidRPr="005B0F80">
        <w:rPr>
          <w:rFonts w:eastAsia="Times New Roman"/>
          <w:i/>
          <w:sz w:val="20"/>
          <w:szCs w:val="20"/>
          <w:lang w:eastAsia="es-CR"/>
        </w:rPr>
        <w:t xml:space="preserve"> señora:</w:t>
      </w:r>
    </w:p>
    <w:p w:rsidR="00A171D2" w:rsidRPr="005B0F80" w:rsidRDefault="00A171D2"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lastRenderedPageBreak/>
        <w:t>De la manera más atenta me permito saludarla y a l</w:t>
      </w:r>
      <w:r w:rsidR="00F56E16" w:rsidRPr="005B0F80">
        <w:rPr>
          <w:rFonts w:eastAsia="Times New Roman"/>
          <w:i/>
          <w:sz w:val="20"/>
          <w:szCs w:val="20"/>
          <w:lang w:eastAsia="es-CR"/>
        </w:rPr>
        <w:t>a</w:t>
      </w:r>
      <w:r w:rsidRPr="005B0F80">
        <w:rPr>
          <w:rFonts w:eastAsia="Times New Roman"/>
          <w:i/>
          <w:sz w:val="20"/>
          <w:szCs w:val="20"/>
          <w:lang w:eastAsia="es-CR"/>
        </w:rPr>
        <w:t xml:space="preserve"> vez indicarle que de acuerdo al informe rendido por la comisión nombrada </w:t>
      </w:r>
      <w:r w:rsidR="00F56E16" w:rsidRPr="005B0F80">
        <w:rPr>
          <w:rFonts w:eastAsia="Times New Roman"/>
          <w:i/>
          <w:sz w:val="20"/>
          <w:szCs w:val="20"/>
          <w:lang w:eastAsia="es-CR"/>
        </w:rPr>
        <w:t>a</w:t>
      </w:r>
      <w:r w:rsidRPr="005B0F80">
        <w:rPr>
          <w:rFonts w:eastAsia="Times New Roman"/>
          <w:i/>
          <w:sz w:val="20"/>
          <w:szCs w:val="20"/>
          <w:lang w:eastAsia="es-CR"/>
        </w:rPr>
        <w:t>l efecto; se logra desprender que eventualmente se dieron actuaciones que podrían generar responsabilidad, por lo que en resguardo del deslinde de competencia así como del bloque de legalidad aplicable lo recomendable es trasladar el informe al señor Ministro, para que este decida si es necesario conformar un órgano director para llevar a cabo el procedimiento establecido. Se devuelve expediente original.</w:t>
      </w:r>
    </w:p>
    <w:p w:rsidR="00A171D2" w:rsidRPr="005B0F80" w:rsidRDefault="008C52D3" w:rsidP="00472DC1">
      <w:pPr>
        <w:spacing w:before="100" w:beforeAutospacing="1" w:after="100" w:afterAutospacing="1"/>
        <w:jc w:val="both"/>
        <w:rPr>
          <w:sz w:val="22"/>
          <w:szCs w:val="22"/>
        </w:rPr>
      </w:pPr>
      <w:r w:rsidRPr="005B0F80">
        <w:rPr>
          <w:rFonts w:eastAsia="Times New Roman"/>
          <w:sz w:val="22"/>
          <w:szCs w:val="22"/>
          <w:lang w:eastAsia="es-CR"/>
        </w:rPr>
        <w:t xml:space="preserve">Del mismo modo, se conoce el Oficio N° </w:t>
      </w:r>
      <w:r w:rsidR="00472DC1" w:rsidRPr="005B0F80">
        <w:rPr>
          <w:rFonts w:eastAsia="Times New Roman"/>
          <w:sz w:val="22"/>
          <w:szCs w:val="22"/>
          <w:lang w:eastAsia="es-CR"/>
        </w:rPr>
        <w:t xml:space="preserve">DVM-1238-2010, emitido por la Dr. </w:t>
      </w:r>
      <w:r w:rsidR="00472DC1" w:rsidRPr="005B0F80">
        <w:rPr>
          <w:sz w:val="22"/>
          <w:szCs w:val="22"/>
        </w:rPr>
        <w:t>Alejandrina Mata Segreda, Viceministra Académica,</w:t>
      </w:r>
      <w:r w:rsidR="0020405E" w:rsidRPr="005B0F80">
        <w:rPr>
          <w:sz w:val="22"/>
          <w:szCs w:val="22"/>
        </w:rPr>
        <w:t xml:space="preserve"> el cual r</w:t>
      </w:r>
      <w:r w:rsidR="00472DC1" w:rsidRPr="005B0F80">
        <w:rPr>
          <w:sz w:val="22"/>
          <w:szCs w:val="22"/>
        </w:rPr>
        <w:t xml:space="preserve">emite al Dr. Leonardo Garnier Rímolo, Ministro de Educación Pública, y </w:t>
      </w:r>
      <w:r w:rsidR="0020405E" w:rsidRPr="005B0F80">
        <w:rPr>
          <w:sz w:val="22"/>
          <w:szCs w:val="22"/>
        </w:rPr>
        <w:t xml:space="preserve">en </w:t>
      </w:r>
      <w:r w:rsidR="00472DC1" w:rsidRPr="005B0F80">
        <w:rPr>
          <w:sz w:val="22"/>
          <w:szCs w:val="22"/>
        </w:rPr>
        <w:t>el cual indica:</w:t>
      </w:r>
    </w:p>
    <w:p w:rsidR="00472DC1" w:rsidRPr="005B0F80" w:rsidRDefault="00472DC1"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Estimable señor:</w:t>
      </w:r>
    </w:p>
    <w:p w:rsidR="00472DC1" w:rsidRPr="005B0F80" w:rsidRDefault="00472DC1" w:rsidP="00D86A52">
      <w:pPr>
        <w:spacing w:before="100" w:beforeAutospacing="1" w:after="100" w:afterAutospacing="1"/>
        <w:ind w:left="567"/>
        <w:jc w:val="both"/>
        <w:rPr>
          <w:rFonts w:eastAsia="Times New Roman"/>
          <w:i/>
          <w:sz w:val="20"/>
          <w:szCs w:val="20"/>
          <w:lang w:eastAsia="es-CR"/>
        </w:rPr>
      </w:pPr>
      <w:r w:rsidRPr="005B0F80">
        <w:rPr>
          <w:rFonts w:eastAsia="Times New Roman"/>
          <w:i/>
          <w:sz w:val="20"/>
          <w:szCs w:val="20"/>
          <w:lang w:eastAsia="es-CR"/>
        </w:rPr>
        <w:t>De la recomendación de la Dirección Jurídica en oficio DAJ-1132-2010, le traslado el expediente del caso denunciado por la Auditoría Interna sobre la contratación directa N° 5407-2006, en el que se incluye el estudio preliminar de la comisión ad hoc creada para tales fines.</w:t>
      </w:r>
    </w:p>
    <w:p w:rsidR="00EF42CE" w:rsidRPr="005B0F80" w:rsidRDefault="00753955" w:rsidP="00E0672B">
      <w:pPr>
        <w:spacing w:before="100" w:beforeAutospacing="1" w:after="100" w:afterAutospacing="1"/>
        <w:jc w:val="both"/>
        <w:rPr>
          <w:color w:val="000000" w:themeColor="text1"/>
          <w:sz w:val="22"/>
          <w:szCs w:val="22"/>
        </w:rPr>
      </w:pPr>
      <w:r w:rsidRPr="005B0F80">
        <w:rPr>
          <w:rFonts w:eastAsia="Times New Roman"/>
          <w:sz w:val="22"/>
          <w:szCs w:val="22"/>
          <w:lang w:eastAsia="es-CR"/>
        </w:rPr>
        <w:t>En vis</w:t>
      </w:r>
      <w:r w:rsidR="0082621B" w:rsidRPr="005B0F80">
        <w:rPr>
          <w:rFonts w:eastAsia="Times New Roman"/>
          <w:sz w:val="22"/>
          <w:szCs w:val="22"/>
          <w:lang w:eastAsia="es-CR"/>
        </w:rPr>
        <w:t>i</w:t>
      </w:r>
      <w:r w:rsidRPr="005B0F80">
        <w:rPr>
          <w:rFonts w:eastAsia="Times New Roman"/>
          <w:sz w:val="22"/>
          <w:szCs w:val="22"/>
          <w:lang w:eastAsia="es-CR"/>
        </w:rPr>
        <w:t xml:space="preserve">ta que se realzara, al Departamento de Asuntos Disciplinarios, y de acuerdo a </w:t>
      </w:r>
      <w:r w:rsidR="0020405E" w:rsidRPr="005B0F80">
        <w:rPr>
          <w:rFonts w:eastAsia="Times New Roman"/>
          <w:sz w:val="22"/>
          <w:szCs w:val="22"/>
          <w:lang w:eastAsia="es-CR"/>
        </w:rPr>
        <w:t>información recabada, se pudo evidenciar que en su momento se procesó al Lic. Mario Herrera Vargas</w:t>
      </w:r>
      <w:r w:rsidR="0048070D" w:rsidRPr="005B0F80">
        <w:rPr>
          <w:rFonts w:eastAsia="Times New Roman"/>
          <w:sz w:val="22"/>
          <w:szCs w:val="22"/>
          <w:lang w:eastAsia="es-CR"/>
        </w:rPr>
        <w:t>,</w:t>
      </w:r>
      <w:r w:rsidR="0020405E" w:rsidRPr="005B0F80">
        <w:rPr>
          <w:rFonts w:eastAsia="Times New Roman"/>
          <w:sz w:val="22"/>
          <w:szCs w:val="22"/>
          <w:lang w:eastAsia="es-CR"/>
        </w:rPr>
        <w:t xml:space="preserve"> qu</w:t>
      </w:r>
      <w:r w:rsidR="0048070D" w:rsidRPr="005B0F80">
        <w:rPr>
          <w:rFonts w:eastAsia="Times New Roman"/>
          <w:sz w:val="22"/>
          <w:szCs w:val="22"/>
          <w:lang w:eastAsia="es-CR"/>
        </w:rPr>
        <w:t>ien fungía en ese momento</w:t>
      </w:r>
      <w:r w:rsidR="001C2E00" w:rsidRPr="005B0F80">
        <w:rPr>
          <w:rFonts w:eastAsia="Times New Roman"/>
          <w:sz w:val="22"/>
          <w:szCs w:val="22"/>
          <w:lang w:eastAsia="es-CR"/>
        </w:rPr>
        <w:t>,</w:t>
      </w:r>
      <w:r w:rsidR="0048070D" w:rsidRPr="005B0F80">
        <w:rPr>
          <w:rFonts w:eastAsia="Times New Roman"/>
          <w:sz w:val="22"/>
          <w:szCs w:val="22"/>
          <w:lang w:eastAsia="es-CR"/>
        </w:rPr>
        <w:t xml:space="preserve"> como </w:t>
      </w:r>
      <w:r w:rsidR="0020405E" w:rsidRPr="005B0F80">
        <w:rPr>
          <w:rFonts w:eastAsia="Times New Roman"/>
          <w:sz w:val="22"/>
          <w:szCs w:val="22"/>
          <w:lang w:eastAsia="es-CR"/>
        </w:rPr>
        <w:t xml:space="preserve">Jefe del </w:t>
      </w:r>
      <w:r w:rsidR="0020405E" w:rsidRPr="005B0F80">
        <w:rPr>
          <w:sz w:val="22"/>
          <w:szCs w:val="22"/>
        </w:rPr>
        <w:t>Departamento de Educación de Personas Jóvenes y Adultos</w:t>
      </w:r>
      <w:r w:rsidRPr="005B0F80">
        <w:rPr>
          <w:sz w:val="22"/>
          <w:szCs w:val="22"/>
        </w:rPr>
        <w:t xml:space="preserve">, </w:t>
      </w:r>
      <w:r w:rsidR="001C2E00" w:rsidRPr="005B0F80">
        <w:rPr>
          <w:sz w:val="22"/>
          <w:szCs w:val="22"/>
        </w:rPr>
        <w:t>s</w:t>
      </w:r>
      <w:r w:rsidR="002828DA" w:rsidRPr="005B0F80">
        <w:rPr>
          <w:sz w:val="22"/>
          <w:szCs w:val="22"/>
        </w:rPr>
        <w:t xml:space="preserve">e pensiona y se archiva el caso. </w:t>
      </w:r>
      <w:r w:rsidR="004D7C83" w:rsidRPr="005B0F80">
        <w:rPr>
          <w:sz w:val="22"/>
          <w:szCs w:val="22"/>
        </w:rPr>
        <w:t>Por esta razón esta recomendación se dio por cumplida e</w:t>
      </w:r>
      <w:r w:rsidR="00F56E16" w:rsidRPr="005B0F80">
        <w:rPr>
          <w:sz w:val="22"/>
          <w:szCs w:val="22"/>
        </w:rPr>
        <w:t xml:space="preserve">n </w:t>
      </w:r>
      <w:r w:rsidR="004D7C83" w:rsidRPr="005B0F80">
        <w:rPr>
          <w:sz w:val="22"/>
          <w:szCs w:val="22"/>
        </w:rPr>
        <w:t>aquel momento</w:t>
      </w:r>
      <w:r w:rsidR="00115967" w:rsidRPr="005B0F80">
        <w:rPr>
          <w:bCs/>
          <w:sz w:val="22"/>
          <w:szCs w:val="22"/>
        </w:rPr>
        <w:t>.</w:t>
      </w:r>
    </w:p>
    <w:p w:rsidR="00335271" w:rsidRPr="005B0F80" w:rsidRDefault="00FE08E7" w:rsidP="00B04D0A">
      <w:pPr>
        <w:ind w:left="567"/>
        <w:jc w:val="both"/>
        <w:rPr>
          <w:i/>
          <w:sz w:val="20"/>
          <w:szCs w:val="20"/>
          <w:lang w:eastAsia="es-CR"/>
        </w:rPr>
      </w:pPr>
      <w:bookmarkStart w:id="19" w:name="_Toc470078089"/>
      <w:bookmarkStart w:id="20" w:name="_Toc484173907"/>
      <w:r w:rsidRPr="005B0F80">
        <w:rPr>
          <w:i/>
          <w:sz w:val="20"/>
          <w:szCs w:val="20"/>
          <w:lang w:eastAsia="es-CR"/>
        </w:rPr>
        <w:t>4.13</w:t>
      </w:r>
      <w:bookmarkEnd w:id="19"/>
      <w:bookmarkEnd w:id="20"/>
      <w:r w:rsidR="00A642FA" w:rsidRPr="005B0F80">
        <w:rPr>
          <w:i/>
          <w:color w:val="000000" w:themeColor="text1"/>
          <w:sz w:val="20"/>
          <w:szCs w:val="20"/>
          <w:lang w:eastAsia="es-CR"/>
        </w:rPr>
        <w:t xml:space="preserve"> </w:t>
      </w:r>
      <w:r w:rsidRPr="005B0F80">
        <w:rPr>
          <w:i/>
          <w:color w:val="000000" w:themeColor="text1"/>
          <w:sz w:val="20"/>
          <w:szCs w:val="20"/>
          <w:lang w:eastAsia="es-CR"/>
        </w:rPr>
        <w:t xml:space="preserve">Institucionalizar la política – junto con la emisión de una directriz conjunta que la operacionalice - de que las decisiones de asignación de recursos derivados de acciones específicas e integrales relacionadas con la apertura, transformación y fortalecimiento de centros donde se imparten las modalidades que atienden necesidades educativas para </w:t>
      </w:r>
      <w:r w:rsidRPr="005B0F80">
        <w:rPr>
          <w:i/>
          <w:sz w:val="20"/>
          <w:szCs w:val="20"/>
          <w:lang w:eastAsia="es-CR"/>
        </w:rPr>
        <w:t>personas jóvenes y adultas, contemple el pronunciamiento técnico que el área académica - representada en la Dirección de Desarrollo Curricular y el Departamento de Educación de Personas Jóvenes y Adultas- emita al respecto.</w:t>
      </w:r>
    </w:p>
    <w:p w:rsidR="00B04D0A" w:rsidRPr="005B0F80" w:rsidRDefault="00B04D0A" w:rsidP="00FD7B91">
      <w:pPr>
        <w:jc w:val="both"/>
        <w:rPr>
          <w:sz w:val="22"/>
          <w:szCs w:val="22"/>
        </w:rPr>
      </w:pPr>
    </w:p>
    <w:p w:rsidR="00625FCF" w:rsidRPr="005B0F80" w:rsidRDefault="00FD7B91" w:rsidP="00FD7B91">
      <w:pPr>
        <w:jc w:val="both"/>
        <w:rPr>
          <w:sz w:val="22"/>
          <w:szCs w:val="22"/>
        </w:rPr>
      </w:pPr>
      <w:r w:rsidRPr="005B0F80">
        <w:rPr>
          <w:sz w:val="22"/>
          <w:szCs w:val="22"/>
        </w:rPr>
        <w:t xml:space="preserve">En </w:t>
      </w:r>
      <w:r w:rsidR="00754BBF" w:rsidRPr="005B0F80">
        <w:rPr>
          <w:sz w:val="22"/>
          <w:szCs w:val="22"/>
        </w:rPr>
        <w:t>visita al Despacho de la señora Viceministra Académica</w:t>
      </w:r>
      <w:r w:rsidR="00A642FA" w:rsidRPr="005B0F80">
        <w:rPr>
          <w:sz w:val="22"/>
          <w:szCs w:val="22"/>
        </w:rPr>
        <w:t xml:space="preserve"> </w:t>
      </w:r>
      <w:r w:rsidR="00A13A1C" w:rsidRPr="005B0F80">
        <w:rPr>
          <w:sz w:val="22"/>
          <w:szCs w:val="22"/>
        </w:rPr>
        <w:t>y de acuerdo a lo indicado en el N°</w:t>
      </w:r>
      <w:r w:rsidRPr="005B0F80">
        <w:rPr>
          <w:sz w:val="22"/>
          <w:szCs w:val="22"/>
        </w:rPr>
        <w:t xml:space="preserve"> DVM-0183-2010, </w:t>
      </w:r>
      <w:r w:rsidR="00A13A1C" w:rsidRPr="005B0F80">
        <w:rPr>
          <w:sz w:val="22"/>
          <w:szCs w:val="22"/>
        </w:rPr>
        <w:t xml:space="preserve">se logra evidenciar que todas las decisiones referentes a la Modalidades Nocturnas a </w:t>
      </w:r>
      <w:r w:rsidR="00625FCF" w:rsidRPr="005B0F80">
        <w:rPr>
          <w:sz w:val="22"/>
          <w:szCs w:val="22"/>
        </w:rPr>
        <w:t>la apertura, transformación y fortalecimiento de la</w:t>
      </w:r>
      <w:r w:rsidR="00E73A0C" w:rsidRPr="005B0F80">
        <w:rPr>
          <w:sz w:val="22"/>
          <w:szCs w:val="22"/>
        </w:rPr>
        <w:t>s</w:t>
      </w:r>
      <w:r w:rsidR="00625FCF" w:rsidRPr="005B0F80">
        <w:rPr>
          <w:sz w:val="22"/>
          <w:szCs w:val="22"/>
        </w:rPr>
        <w:t xml:space="preserve"> modalidades de educción para jóvenes y adultos,</w:t>
      </w:r>
      <w:r w:rsidR="00A642FA" w:rsidRPr="005B0F80">
        <w:rPr>
          <w:sz w:val="22"/>
          <w:szCs w:val="22"/>
        </w:rPr>
        <w:t xml:space="preserve"> </w:t>
      </w:r>
      <w:r w:rsidR="00625FCF" w:rsidRPr="005B0F80">
        <w:rPr>
          <w:sz w:val="22"/>
          <w:szCs w:val="22"/>
        </w:rPr>
        <w:t>se han tomado de manera colegiada entre las siguientes instancias:</w:t>
      </w:r>
      <w:r w:rsidR="00A136BD" w:rsidRPr="005B0F80">
        <w:rPr>
          <w:sz w:val="22"/>
          <w:szCs w:val="22"/>
        </w:rPr>
        <w:t xml:space="preserve"> </w:t>
      </w:r>
      <w:r w:rsidR="00625FCF" w:rsidRPr="005B0F80">
        <w:rPr>
          <w:sz w:val="22"/>
          <w:szCs w:val="22"/>
        </w:rPr>
        <w:t>Viceministra Administrativa, Viceministra Académica, Dirección de Planificación Institucional, Dirección Jurídica, Dirección de Infraestructura y Equipamiento, Dirección de Programas de Equidad y Dirección Curricular.</w:t>
      </w:r>
    </w:p>
    <w:p w:rsidR="00FD7B91" w:rsidRPr="005B0F80" w:rsidRDefault="00625FCF" w:rsidP="00FD7B91">
      <w:pPr>
        <w:jc w:val="both"/>
        <w:rPr>
          <w:sz w:val="22"/>
          <w:szCs w:val="22"/>
        </w:rPr>
      </w:pPr>
      <w:r w:rsidRPr="005B0F80">
        <w:rPr>
          <w:sz w:val="22"/>
          <w:szCs w:val="22"/>
        </w:rPr>
        <w:t xml:space="preserve"> </w:t>
      </w:r>
    </w:p>
    <w:p w:rsidR="00A13A1C" w:rsidRPr="005B0F80" w:rsidRDefault="00A136BD" w:rsidP="00FD7B91">
      <w:pPr>
        <w:jc w:val="both"/>
        <w:rPr>
          <w:sz w:val="22"/>
          <w:szCs w:val="22"/>
        </w:rPr>
      </w:pPr>
      <w:r w:rsidRPr="005B0F80">
        <w:rPr>
          <w:sz w:val="22"/>
          <w:szCs w:val="22"/>
        </w:rPr>
        <w:t>Además</w:t>
      </w:r>
      <w:r w:rsidR="00A13A1C" w:rsidRPr="005B0F80">
        <w:rPr>
          <w:sz w:val="22"/>
          <w:szCs w:val="22"/>
        </w:rPr>
        <w:t>, en vis</w:t>
      </w:r>
      <w:r w:rsidR="0082621B" w:rsidRPr="005B0F80">
        <w:rPr>
          <w:sz w:val="22"/>
          <w:szCs w:val="22"/>
        </w:rPr>
        <w:t>i</w:t>
      </w:r>
      <w:r w:rsidR="00A13A1C" w:rsidRPr="005B0F80">
        <w:rPr>
          <w:sz w:val="22"/>
          <w:szCs w:val="22"/>
        </w:rPr>
        <w:t>ta que se real</w:t>
      </w:r>
      <w:r w:rsidR="00476F22" w:rsidRPr="005B0F80">
        <w:rPr>
          <w:sz w:val="22"/>
          <w:szCs w:val="22"/>
        </w:rPr>
        <w:t>i</w:t>
      </w:r>
      <w:r w:rsidR="00A13A1C" w:rsidRPr="005B0F80">
        <w:rPr>
          <w:sz w:val="22"/>
          <w:szCs w:val="22"/>
        </w:rPr>
        <w:t>zara al Departamento de Educación de Personas Jóvenes y Adultos y de acuerdo a la revisión efectuada a los documentos se evidencia la existencia de análisis técnicos que solicita la Comisión Reguladora de la Oferta Educativa, para dar la aprobación al centro educativo que la solic</w:t>
      </w:r>
      <w:r w:rsidR="00F56E16" w:rsidRPr="005B0F80">
        <w:rPr>
          <w:sz w:val="22"/>
          <w:szCs w:val="22"/>
        </w:rPr>
        <w:t>i</w:t>
      </w:r>
      <w:r w:rsidR="00A13A1C" w:rsidRPr="005B0F80">
        <w:rPr>
          <w:sz w:val="22"/>
          <w:szCs w:val="22"/>
        </w:rPr>
        <w:t>ta. Por lo expuesto anteriormente se da por cumplida la recomendación.</w:t>
      </w:r>
    </w:p>
    <w:p w:rsidR="00754BBF" w:rsidRPr="005B0F80" w:rsidRDefault="00754BBF" w:rsidP="00A13A1C">
      <w:pPr>
        <w:jc w:val="both"/>
        <w:rPr>
          <w:rStyle w:val="Ttulo3Car"/>
          <w:rFonts w:eastAsiaTheme="majorEastAsia" w:cstheme="majorBidi"/>
          <w:b/>
          <w:sz w:val="20"/>
          <w:szCs w:val="20"/>
          <w:lang w:eastAsia="en-US"/>
        </w:rPr>
      </w:pPr>
    </w:p>
    <w:p w:rsidR="00AA44D6" w:rsidRPr="005B0F80" w:rsidRDefault="009254F7" w:rsidP="0061346A">
      <w:pPr>
        <w:ind w:left="567"/>
        <w:jc w:val="both"/>
        <w:rPr>
          <w:rStyle w:val="Ttulo3Car"/>
          <w:rFonts w:eastAsiaTheme="majorEastAsia" w:cstheme="majorBidi"/>
          <w:b/>
          <w:sz w:val="20"/>
          <w:szCs w:val="20"/>
          <w:lang w:eastAsia="en-US"/>
        </w:rPr>
      </w:pPr>
      <w:bookmarkStart w:id="21" w:name="_Toc495308417"/>
      <w:r w:rsidRPr="005B0F80">
        <w:rPr>
          <w:rStyle w:val="Ttulo3Car"/>
          <w:rFonts w:eastAsiaTheme="majorEastAsia" w:cstheme="majorBidi"/>
          <w:b/>
          <w:sz w:val="20"/>
          <w:szCs w:val="20"/>
          <w:lang w:eastAsia="en-US"/>
        </w:rPr>
        <w:t>Dirección de Planificación Institucional.</w:t>
      </w:r>
      <w:bookmarkEnd w:id="21"/>
    </w:p>
    <w:p w:rsidR="0061346A" w:rsidRPr="005B0F80" w:rsidRDefault="0061346A" w:rsidP="0061346A">
      <w:pPr>
        <w:ind w:left="567"/>
        <w:jc w:val="both"/>
        <w:rPr>
          <w:i/>
          <w:sz w:val="20"/>
          <w:szCs w:val="20"/>
        </w:rPr>
      </w:pPr>
    </w:p>
    <w:p w:rsidR="0018458A" w:rsidRPr="005B0F80" w:rsidRDefault="0039402B" w:rsidP="005F0368">
      <w:pPr>
        <w:ind w:left="567"/>
        <w:jc w:val="both"/>
        <w:rPr>
          <w:rStyle w:val="Ttulo3Car"/>
          <w:i w:val="0"/>
          <w:sz w:val="20"/>
          <w:szCs w:val="20"/>
        </w:rPr>
      </w:pPr>
      <w:bookmarkStart w:id="22" w:name="_Toc484173911"/>
      <w:r w:rsidRPr="005B0F80">
        <w:rPr>
          <w:i/>
          <w:sz w:val="20"/>
          <w:szCs w:val="20"/>
        </w:rPr>
        <w:lastRenderedPageBreak/>
        <w:t>4.3</w:t>
      </w:r>
      <w:bookmarkEnd w:id="22"/>
      <w:r w:rsidR="005A3417" w:rsidRPr="005B0F80">
        <w:rPr>
          <w:i/>
          <w:sz w:val="20"/>
          <w:szCs w:val="20"/>
        </w:rPr>
        <w:t xml:space="preserve"> </w:t>
      </w:r>
      <w:r w:rsidR="009254F7" w:rsidRPr="005B0F80">
        <w:rPr>
          <w:i/>
          <w:sz w:val="20"/>
          <w:szCs w:val="20"/>
        </w:rPr>
        <w:t>Desestimar y suspender la asignación</w:t>
      </w:r>
      <w:r w:rsidR="009254F7" w:rsidRPr="005B0F80">
        <w:rPr>
          <w:rStyle w:val="Ttulo3Car"/>
          <w:i w:val="0"/>
          <w:sz w:val="20"/>
          <w:szCs w:val="20"/>
        </w:rPr>
        <w:t xml:space="preserve"> </w:t>
      </w:r>
      <w:r w:rsidR="009254F7" w:rsidRPr="005B0F80">
        <w:rPr>
          <w:i/>
          <w:sz w:val="20"/>
          <w:szCs w:val="20"/>
        </w:rPr>
        <w:t>de recursos dirigidos a apoyar la jornada vespertina en aquellos colegios nocturnos que tengan habilitada dicha jornada, de manera que el horario de esta modalidad se apegue estrictamente a las condiciones operativas establecidas en el ordenamiento que delimita su ámbito de atención y al pronunciamiento que emita el DEPJA</w:t>
      </w:r>
      <w:r w:rsidR="009254F7" w:rsidRPr="005B0F80">
        <w:rPr>
          <w:rStyle w:val="Ttulo3Car"/>
          <w:i w:val="0"/>
          <w:sz w:val="20"/>
          <w:szCs w:val="20"/>
        </w:rPr>
        <w:t>.</w:t>
      </w:r>
    </w:p>
    <w:p w:rsidR="007C4ABB" w:rsidRPr="005B0F80" w:rsidRDefault="007C4ABB" w:rsidP="00453FE4">
      <w:pPr>
        <w:jc w:val="both"/>
        <w:rPr>
          <w:sz w:val="22"/>
          <w:szCs w:val="22"/>
        </w:rPr>
      </w:pPr>
    </w:p>
    <w:p w:rsidR="009E5F0B" w:rsidRPr="005B0F80" w:rsidRDefault="0039402B" w:rsidP="00453FE4">
      <w:pPr>
        <w:jc w:val="both"/>
        <w:rPr>
          <w:sz w:val="22"/>
          <w:szCs w:val="22"/>
        </w:rPr>
      </w:pPr>
      <w:r w:rsidRPr="005B0F80">
        <w:rPr>
          <w:sz w:val="22"/>
          <w:szCs w:val="22"/>
        </w:rPr>
        <w:t xml:space="preserve">En documentación aportada por el auditado, se conoce el Oficio N° </w:t>
      </w:r>
      <w:r w:rsidR="009E5F0B" w:rsidRPr="005B0F80">
        <w:rPr>
          <w:sz w:val="22"/>
          <w:szCs w:val="22"/>
        </w:rPr>
        <w:t>D</w:t>
      </w:r>
      <w:r w:rsidR="00A013DD" w:rsidRPr="005B0F80">
        <w:rPr>
          <w:sz w:val="22"/>
          <w:szCs w:val="22"/>
        </w:rPr>
        <w:t>PI</w:t>
      </w:r>
      <w:r w:rsidR="009E5F0B" w:rsidRPr="005B0F80">
        <w:rPr>
          <w:sz w:val="22"/>
          <w:szCs w:val="22"/>
        </w:rPr>
        <w:t>-0011-2010</w:t>
      </w:r>
      <w:r w:rsidRPr="005B0F80">
        <w:rPr>
          <w:sz w:val="22"/>
          <w:szCs w:val="22"/>
        </w:rPr>
        <w:t xml:space="preserve">, emitido por la Licda. </w:t>
      </w:r>
      <w:r w:rsidR="009E5F0B" w:rsidRPr="005B0F80">
        <w:rPr>
          <w:sz w:val="22"/>
          <w:szCs w:val="22"/>
        </w:rPr>
        <w:t>Aura Padilla Meléndez</w:t>
      </w:r>
      <w:r w:rsidRPr="005B0F80">
        <w:rPr>
          <w:sz w:val="22"/>
          <w:szCs w:val="22"/>
        </w:rPr>
        <w:t>,</w:t>
      </w:r>
      <w:r w:rsidR="009E5F0B" w:rsidRPr="005B0F80">
        <w:rPr>
          <w:sz w:val="22"/>
          <w:szCs w:val="22"/>
        </w:rPr>
        <w:t xml:space="preserve"> Directora de Planificación de ese entonces y el cual</w:t>
      </w:r>
      <w:r w:rsidR="00235AD4" w:rsidRPr="005B0F80">
        <w:rPr>
          <w:sz w:val="22"/>
          <w:szCs w:val="22"/>
        </w:rPr>
        <w:t>,</w:t>
      </w:r>
      <w:r w:rsidR="009E5F0B" w:rsidRPr="005B0F80">
        <w:rPr>
          <w:sz w:val="22"/>
          <w:szCs w:val="22"/>
        </w:rPr>
        <w:t xml:space="preserve"> remite al Dr. Leonardo Garnier R</w:t>
      </w:r>
      <w:r w:rsidR="00682B84" w:rsidRPr="005B0F80">
        <w:rPr>
          <w:sz w:val="22"/>
          <w:szCs w:val="22"/>
        </w:rPr>
        <w:t>ímo</w:t>
      </w:r>
      <w:r w:rsidR="009E5F0B" w:rsidRPr="005B0F80">
        <w:rPr>
          <w:sz w:val="22"/>
          <w:szCs w:val="22"/>
        </w:rPr>
        <w:t>lo, Ministro de</w:t>
      </w:r>
      <w:r w:rsidR="00A642FA" w:rsidRPr="005B0F80">
        <w:rPr>
          <w:sz w:val="22"/>
          <w:szCs w:val="22"/>
        </w:rPr>
        <w:t xml:space="preserve"> </w:t>
      </w:r>
      <w:r w:rsidR="009E5F0B" w:rsidRPr="005B0F80">
        <w:rPr>
          <w:sz w:val="22"/>
          <w:szCs w:val="22"/>
        </w:rPr>
        <w:t>Educación Pública</w:t>
      </w:r>
      <w:r w:rsidR="00235AD4" w:rsidRPr="005B0F80">
        <w:rPr>
          <w:sz w:val="22"/>
          <w:szCs w:val="22"/>
        </w:rPr>
        <w:t xml:space="preserve">, donde </w:t>
      </w:r>
      <w:r w:rsidR="003C6076" w:rsidRPr="005B0F80">
        <w:rPr>
          <w:sz w:val="22"/>
          <w:szCs w:val="22"/>
        </w:rPr>
        <w:t>se</w:t>
      </w:r>
      <w:r w:rsidR="00235AD4" w:rsidRPr="005B0F80">
        <w:rPr>
          <w:sz w:val="22"/>
          <w:szCs w:val="22"/>
        </w:rPr>
        <w:t xml:space="preserve"> ind</w:t>
      </w:r>
      <w:r w:rsidR="009E5F0B" w:rsidRPr="005B0F80">
        <w:rPr>
          <w:sz w:val="22"/>
          <w:szCs w:val="22"/>
        </w:rPr>
        <w:t xml:space="preserve">ica: </w:t>
      </w:r>
    </w:p>
    <w:p w:rsidR="007C4ABB" w:rsidRPr="005B0F80" w:rsidRDefault="007C4ABB" w:rsidP="00D86A52">
      <w:pPr>
        <w:ind w:left="567"/>
        <w:jc w:val="both"/>
        <w:rPr>
          <w:rFonts w:eastAsia="Times New Roman"/>
          <w:i/>
          <w:color w:val="000000"/>
          <w:sz w:val="20"/>
          <w:szCs w:val="20"/>
          <w:lang w:eastAsia="es-CR"/>
        </w:rPr>
      </w:pPr>
    </w:p>
    <w:p w:rsidR="0018458A" w:rsidRPr="005B0F80" w:rsidRDefault="00BC1322" w:rsidP="00D86A52">
      <w:p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La Dirección de Planificación Institucional analizó la pertinencia de los colegios vespertinos y se consideró que su existencia no está justificada en ningún programa de estudio específico, sino que las mismas aplican el Plan de Estudios de la educación nocturna en una jornada diferente. Ante tal situación, se hicieron los trámites necesarios para su eliminación en el Colegio Enrique Menzel de Turrialba, producto de los cual se elimina de forme paulatina la jornada vespertina a partir del ciclo lectivo del 2010 (esto por cuanto no se puede lesionar los derechos de los estudiantes ya matriculados en dicha jornada). En su lugar, y </w:t>
      </w:r>
      <w:r w:rsidR="00AC03A6" w:rsidRPr="005B0F80">
        <w:rPr>
          <w:rFonts w:eastAsia="Times New Roman"/>
          <w:i/>
          <w:color w:val="000000"/>
          <w:sz w:val="20"/>
          <w:szCs w:val="20"/>
          <w:lang w:eastAsia="es-CR"/>
        </w:rPr>
        <w:t>por la demanda educativa de la zona, se ha creado el “Colegio Académico con Orientación Tecnológica Omar Salazar Obando”.</w:t>
      </w:r>
    </w:p>
    <w:p w:rsidR="00AC03A6" w:rsidRPr="005B0F80" w:rsidRDefault="00AC03A6" w:rsidP="00D86A5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De acuerdo a lo establecido en Oficio DEPP-1270-2007, del 20 de marzo del 2007, al Colegio Nocturno de Guácimo le fue autorizada a jornada vespertina únicamente para el curso lectivo del 2007. Es responsabilidad de las autoridades regionales y la supervisión de circuito detectar cualquier anomalía en la implementación de los horarios autorizados y hasta la fecha no hemos recibido información sobre la existencia de una jornada vespertina para los cursos lectivos del 2008, 2009 y 2010. Esta Dirección procederá a realizar u auditoraje en coordinaci</w:t>
      </w:r>
      <w:r w:rsidR="007454EE" w:rsidRPr="005B0F80">
        <w:rPr>
          <w:rFonts w:eastAsia="Times New Roman"/>
          <w:i/>
          <w:color w:val="000000"/>
          <w:sz w:val="20"/>
          <w:szCs w:val="20"/>
          <w:lang w:eastAsia="es-CR"/>
        </w:rPr>
        <w:t>ón con el supervisor del circuito para el inicio del curso lectivo del 2010, con el fin de que se esté procediendo a derecho. Basados en lo anterior, podemos afirmar que se cumple con la recomendación dada por la Auditoría Interna.</w:t>
      </w:r>
    </w:p>
    <w:p w:rsidR="00B91D9E" w:rsidRPr="005B0F80" w:rsidRDefault="00786BA2" w:rsidP="00B91D9E">
      <w:pPr>
        <w:spacing w:before="100" w:beforeAutospacing="1" w:after="100" w:afterAutospacing="1"/>
        <w:jc w:val="both"/>
        <w:rPr>
          <w:rFonts w:eastAsia="Times New Roman"/>
          <w:color w:val="000000"/>
          <w:sz w:val="22"/>
          <w:szCs w:val="22"/>
          <w:lang w:eastAsia="es-CR"/>
        </w:rPr>
      </w:pPr>
      <w:r w:rsidRPr="005B0F80">
        <w:rPr>
          <w:rFonts w:eastAsia="Times New Roman"/>
          <w:color w:val="000000"/>
          <w:sz w:val="22"/>
          <w:szCs w:val="22"/>
          <w:lang w:eastAsia="es-CR"/>
        </w:rPr>
        <w:t xml:space="preserve">Ahora bien, en </w:t>
      </w:r>
      <w:r w:rsidR="00591729" w:rsidRPr="005B0F80">
        <w:rPr>
          <w:rFonts w:eastAsia="Times New Roman"/>
          <w:color w:val="000000"/>
          <w:sz w:val="22"/>
          <w:szCs w:val="22"/>
          <w:lang w:eastAsia="es-CR"/>
        </w:rPr>
        <w:t xml:space="preserve">reunión efectuada en la </w:t>
      </w:r>
      <w:r w:rsidR="003A6667" w:rsidRPr="005B0F80">
        <w:rPr>
          <w:rFonts w:eastAsia="Times New Roman"/>
          <w:color w:val="000000"/>
          <w:sz w:val="22"/>
          <w:szCs w:val="22"/>
          <w:lang w:eastAsia="es-CR"/>
        </w:rPr>
        <w:t xml:space="preserve">Dirección </w:t>
      </w:r>
      <w:r w:rsidR="00591729" w:rsidRPr="005B0F80">
        <w:rPr>
          <w:rFonts w:eastAsia="Times New Roman"/>
          <w:color w:val="000000"/>
          <w:sz w:val="22"/>
          <w:szCs w:val="22"/>
          <w:lang w:eastAsia="es-CR"/>
        </w:rPr>
        <w:t xml:space="preserve">de Planificación Institucional, con </w:t>
      </w:r>
      <w:r w:rsidRPr="005B0F80">
        <w:rPr>
          <w:rFonts w:eastAsia="Times New Roman"/>
          <w:color w:val="000000"/>
          <w:sz w:val="22"/>
          <w:szCs w:val="22"/>
          <w:lang w:eastAsia="es-CR"/>
        </w:rPr>
        <w:t>la Licda. Aura Padilla Meléndez</w:t>
      </w:r>
      <w:r w:rsidR="00591729" w:rsidRPr="005B0F80">
        <w:rPr>
          <w:rFonts w:eastAsia="Times New Roman"/>
          <w:color w:val="000000"/>
          <w:sz w:val="22"/>
          <w:szCs w:val="22"/>
          <w:lang w:eastAsia="es-CR"/>
        </w:rPr>
        <w:t xml:space="preserve">, manifestó que el único centro educativo que trabaja con esa modalidad, es el Colegio Omar Salazar Obando, como </w:t>
      </w:r>
      <w:r w:rsidR="00591729" w:rsidRPr="005B0F80">
        <w:rPr>
          <w:color w:val="000000"/>
          <w:sz w:val="22"/>
          <w:szCs w:val="22"/>
        </w:rPr>
        <w:t>respuesta a la demanda educativa de la zona en que está ubicado</w:t>
      </w:r>
      <w:r w:rsidR="00476F22" w:rsidRPr="005B0F80">
        <w:rPr>
          <w:color w:val="000000"/>
          <w:sz w:val="22"/>
          <w:szCs w:val="22"/>
        </w:rPr>
        <w:t>.</w:t>
      </w:r>
    </w:p>
    <w:p w:rsidR="007C4ABB" w:rsidRPr="005B0F80" w:rsidRDefault="00F56E16" w:rsidP="004C317C">
      <w:pPr>
        <w:spacing w:before="100" w:beforeAutospacing="1" w:after="100" w:afterAutospacing="1"/>
        <w:jc w:val="both"/>
        <w:rPr>
          <w:rStyle w:val="Ttulo3Car"/>
          <w:rFonts w:eastAsia="Times New Roman" w:cs="Times New Roman"/>
          <w:bCs w:val="0"/>
          <w:i w:val="0"/>
          <w:color w:val="000000"/>
          <w:sz w:val="22"/>
          <w:szCs w:val="22"/>
          <w:lang w:val="es-ES" w:eastAsia="es-CR"/>
        </w:rPr>
      </w:pPr>
      <w:r w:rsidRPr="005B0F80">
        <w:rPr>
          <w:rFonts w:eastAsia="Times New Roman"/>
          <w:color w:val="000000"/>
          <w:sz w:val="22"/>
          <w:szCs w:val="22"/>
          <w:lang w:eastAsia="es-CR"/>
        </w:rPr>
        <w:t>Además</w:t>
      </w:r>
      <w:r w:rsidR="00B91D9E" w:rsidRPr="005B0F80">
        <w:rPr>
          <w:rFonts w:eastAsia="Times New Roman"/>
          <w:color w:val="000000"/>
          <w:sz w:val="22"/>
          <w:szCs w:val="22"/>
          <w:lang w:eastAsia="es-CR"/>
        </w:rPr>
        <w:t xml:space="preserve">, comenta </w:t>
      </w:r>
      <w:r w:rsidR="00A16576" w:rsidRPr="005B0F80">
        <w:rPr>
          <w:rFonts w:eastAsia="Times New Roman"/>
          <w:color w:val="000000"/>
          <w:sz w:val="22"/>
          <w:szCs w:val="22"/>
          <w:lang w:eastAsia="es-CR"/>
        </w:rPr>
        <w:t xml:space="preserve">la Licda. Aura Padilla Meléndez, </w:t>
      </w:r>
      <w:r w:rsidR="00B91D9E" w:rsidRPr="005B0F80">
        <w:rPr>
          <w:rFonts w:eastAsia="Times New Roman"/>
          <w:color w:val="000000"/>
          <w:sz w:val="22"/>
          <w:szCs w:val="22"/>
          <w:lang w:eastAsia="es-CR"/>
        </w:rPr>
        <w:t xml:space="preserve">que los otros centros educativos que laboran con horarios vespertinos son los </w:t>
      </w:r>
      <w:r w:rsidR="00786BA2" w:rsidRPr="005B0F80">
        <w:rPr>
          <w:rFonts w:eastAsia="Times New Roman"/>
          <w:color w:val="000000"/>
          <w:sz w:val="22"/>
          <w:szCs w:val="22"/>
          <w:lang w:eastAsia="es-CR"/>
        </w:rPr>
        <w:t>CINDEAS e IPEC, que por sus características están autorizados a impartir lecciones desde la mañana hasta la noche, dependiendo de la demanda por los difer</w:t>
      </w:r>
      <w:r w:rsidR="00866F2F" w:rsidRPr="005B0F80">
        <w:rPr>
          <w:rFonts w:eastAsia="Times New Roman"/>
          <w:color w:val="000000"/>
          <w:sz w:val="22"/>
          <w:szCs w:val="22"/>
          <w:lang w:eastAsia="es-CR"/>
        </w:rPr>
        <w:t xml:space="preserve">entes cursos que ofrecen. </w:t>
      </w:r>
      <w:r w:rsidR="006E03C1" w:rsidRPr="005B0F80">
        <w:rPr>
          <w:sz w:val="22"/>
          <w:szCs w:val="22"/>
        </w:rPr>
        <w:t xml:space="preserve">De acuerdo, a la información que suministrara </w:t>
      </w:r>
      <w:r w:rsidR="00476F22" w:rsidRPr="005B0F80">
        <w:rPr>
          <w:sz w:val="22"/>
          <w:szCs w:val="22"/>
        </w:rPr>
        <w:t xml:space="preserve">por </w:t>
      </w:r>
      <w:r w:rsidR="006E03C1" w:rsidRPr="005B0F80">
        <w:rPr>
          <w:sz w:val="22"/>
          <w:szCs w:val="22"/>
        </w:rPr>
        <w:t>la administración, esta recomendación</w:t>
      </w:r>
      <w:r w:rsidR="00A642FA" w:rsidRPr="005B0F80">
        <w:rPr>
          <w:sz w:val="22"/>
          <w:szCs w:val="22"/>
        </w:rPr>
        <w:t xml:space="preserve"> </w:t>
      </w:r>
      <w:r w:rsidR="006E03C1" w:rsidRPr="005B0F80">
        <w:rPr>
          <w:sz w:val="22"/>
          <w:szCs w:val="22"/>
        </w:rPr>
        <w:t>se encuentra cumplida.</w:t>
      </w:r>
      <w:bookmarkStart w:id="23" w:name="_Toc484173912"/>
    </w:p>
    <w:p w:rsidR="00786BA2" w:rsidRPr="005B0F80" w:rsidRDefault="0031275E" w:rsidP="005F0368">
      <w:pPr>
        <w:ind w:left="567"/>
        <w:jc w:val="both"/>
        <w:rPr>
          <w:i/>
          <w:sz w:val="20"/>
          <w:szCs w:val="20"/>
          <w:lang w:eastAsia="es-CR"/>
        </w:rPr>
      </w:pPr>
      <w:r w:rsidRPr="005B0F80">
        <w:rPr>
          <w:i/>
          <w:sz w:val="20"/>
          <w:szCs w:val="20"/>
          <w:lang w:eastAsia="es-CR"/>
        </w:rPr>
        <w:t>4.17</w:t>
      </w:r>
      <w:bookmarkEnd w:id="23"/>
      <w:r w:rsidRPr="005B0F80">
        <w:rPr>
          <w:i/>
          <w:sz w:val="20"/>
          <w:szCs w:val="20"/>
          <w:lang w:eastAsia="es-CR"/>
        </w:rPr>
        <w:t xml:space="preserve"> Someter la asignación de recursos relacionados con plazas de personal docente, técnico, coordinador, de apoyo y de otra índole, directamente relacionados con la atención de necesidades educativas para personas jóvenes y adultas, al dictamen técnico del área académica (Dirección de Desarrollo Curricular) el cual debe mostrar una razonabilidad fundamentada en variables como el tipo de educación formal o emergente, cantidad de lecciones, población, ubicación, e infraestructura.</w:t>
      </w:r>
    </w:p>
    <w:p w:rsidR="007C4ABB" w:rsidRPr="005B0F80" w:rsidRDefault="007C4ABB" w:rsidP="00D235C2">
      <w:pPr>
        <w:jc w:val="both"/>
        <w:rPr>
          <w:sz w:val="22"/>
          <w:szCs w:val="22"/>
        </w:rPr>
      </w:pPr>
    </w:p>
    <w:p w:rsidR="00AB4C3D" w:rsidRPr="005B0F80" w:rsidRDefault="00D235C2" w:rsidP="002F219F">
      <w:pPr>
        <w:jc w:val="both"/>
        <w:rPr>
          <w:sz w:val="22"/>
          <w:szCs w:val="22"/>
        </w:rPr>
      </w:pPr>
      <w:r w:rsidRPr="005B0F80">
        <w:rPr>
          <w:sz w:val="22"/>
          <w:szCs w:val="22"/>
        </w:rPr>
        <w:lastRenderedPageBreak/>
        <w:t xml:space="preserve">En </w:t>
      </w:r>
      <w:r w:rsidR="00A30B77" w:rsidRPr="005B0F80">
        <w:rPr>
          <w:sz w:val="22"/>
          <w:szCs w:val="22"/>
        </w:rPr>
        <w:t>visita que se realizara al Departamento de Educación de Personas Jóvenes y Adultos</w:t>
      </w:r>
      <w:r w:rsidR="002F219F" w:rsidRPr="005B0F80">
        <w:rPr>
          <w:sz w:val="22"/>
          <w:szCs w:val="22"/>
        </w:rPr>
        <w:t>, con la Licda. Marielos Alvarado Alvarado, manifestó que en lo referente a los nombramientos del personal para ocupar plazas en las modalidades nocturnas, son analizadas por su Departamento. De la situación antes expuesta, se da por cumplida la recomendación.</w:t>
      </w:r>
      <w:r w:rsidR="00007FBA" w:rsidRPr="005B0F80">
        <w:rPr>
          <w:sz w:val="22"/>
          <w:szCs w:val="22"/>
        </w:rPr>
        <w:t xml:space="preserve"> </w:t>
      </w:r>
    </w:p>
    <w:p w:rsidR="00B03136" w:rsidRPr="005B0F80" w:rsidRDefault="00A24E3A" w:rsidP="00D86A52">
      <w:pPr>
        <w:spacing w:before="100" w:beforeAutospacing="1" w:after="100" w:afterAutospacing="1"/>
        <w:ind w:left="567"/>
        <w:jc w:val="both"/>
        <w:rPr>
          <w:rFonts w:eastAsia="Times New Roman"/>
          <w:i/>
          <w:color w:val="000000" w:themeColor="text1"/>
          <w:sz w:val="20"/>
          <w:szCs w:val="20"/>
          <w:lang w:eastAsia="es-CR"/>
        </w:rPr>
      </w:pPr>
      <w:bookmarkStart w:id="24" w:name="_Toc484173913"/>
      <w:r w:rsidRPr="005B0F80">
        <w:rPr>
          <w:rFonts w:eastAsia="Times New Roman"/>
          <w:i/>
          <w:color w:val="000000" w:themeColor="text1"/>
          <w:sz w:val="20"/>
          <w:szCs w:val="20"/>
          <w:lang w:eastAsia="es-CR"/>
        </w:rPr>
        <w:t>4.23</w:t>
      </w:r>
      <w:bookmarkEnd w:id="24"/>
      <w:r w:rsidRPr="005B0F80">
        <w:rPr>
          <w:rFonts w:eastAsia="Times New Roman"/>
          <w:i/>
          <w:color w:val="000000" w:themeColor="text1"/>
          <w:sz w:val="20"/>
          <w:szCs w:val="20"/>
          <w:lang w:eastAsia="es-CR"/>
        </w:rPr>
        <w:t xml:space="preserve"> Sistematizar y consolidar un proceso de recopilación de datos de variables derivadas del comportamiento académico propio de las modalidades educativas de jóvenes y adultos, con el fin de que sirva de insumo para la valoración de la necesidad real y toma de decisiones concernientes a las aperturas o cierres de cursos o centros.</w:t>
      </w:r>
    </w:p>
    <w:p w:rsidR="006502AE" w:rsidRPr="005B0F80" w:rsidRDefault="006502AE" w:rsidP="006502AE">
      <w:pPr>
        <w:jc w:val="both"/>
        <w:rPr>
          <w:color w:val="000000" w:themeColor="text1"/>
          <w:sz w:val="22"/>
          <w:szCs w:val="22"/>
        </w:rPr>
      </w:pPr>
      <w:r w:rsidRPr="005B0F80">
        <w:rPr>
          <w:color w:val="000000" w:themeColor="text1"/>
          <w:sz w:val="22"/>
          <w:szCs w:val="22"/>
        </w:rPr>
        <w:t>En documentación aportada por el auditado, se conoce el Oficio N° D</w:t>
      </w:r>
      <w:r w:rsidR="00684211" w:rsidRPr="005B0F80">
        <w:rPr>
          <w:color w:val="000000" w:themeColor="text1"/>
          <w:sz w:val="22"/>
          <w:szCs w:val="22"/>
        </w:rPr>
        <w:t>PI</w:t>
      </w:r>
      <w:r w:rsidRPr="005B0F80">
        <w:rPr>
          <w:color w:val="000000" w:themeColor="text1"/>
          <w:sz w:val="22"/>
          <w:szCs w:val="22"/>
        </w:rPr>
        <w:t>-0011-2010, remitido por la Licda. Aura Padilla Meléndez, Directora de Planificación de ese entonces el cual</w:t>
      </w:r>
      <w:r w:rsidR="00235AD4" w:rsidRPr="005B0F80">
        <w:rPr>
          <w:color w:val="000000" w:themeColor="text1"/>
          <w:sz w:val="22"/>
          <w:szCs w:val="22"/>
        </w:rPr>
        <w:t>,</w:t>
      </w:r>
      <w:r w:rsidRPr="005B0F80">
        <w:rPr>
          <w:color w:val="000000" w:themeColor="text1"/>
          <w:sz w:val="22"/>
          <w:szCs w:val="22"/>
        </w:rPr>
        <w:t xml:space="preserve"> r</w:t>
      </w:r>
      <w:r w:rsidR="00E62F1C" w:rsidRPr="005B0F80">
        <w:rPr>
          <w:color w:val="000000" w:themeColor="text1"/>
          <w:sz w:val="22"/>
          <w:szCs w:val="22"/>
        </w:rPr>
        <w:t>emite al Dr. Leonardo Garnier Rímolo</w:t>
      </w:r>
      <w:r w:rsidRPr="005B0F80">
        <w:rPr>
          <w:color w:val="000000" w:themeColor="text1"/>
          <w:sz w:val="22"/>
          <w:szCs w:val="22"/>
        </w:rPr>
        <w:t>, Ministro de</w:t>
      </w:r>
      <w:r w:rsidR="00A642FA" w:rsidRPr="005B0F80">
        <w:rPr>
          <w:color w:val="000000" w:themeColor="text1"/>
          <w:sz w:val="22"/>
          <w:szCs w:val="22"/>
        </w:rPr>
        <w:t xml:space="preserve"> </w:t>
      </w:r>
      <w:r w:rsidRPr="005B0F80">
        <w:rPr>
          <w:color w:val="000000" w:themeColor="text1"/>
          <w:sz w:val="22"/>
          <w:szCs w:val="22"/>
        </w:rPr>
        <w:t>Educación Pública</w:t>
      </w:r>
      <w:r w:rsidR="00235AD4" w:rsidRPr="005B0F80">
        <w:rPr>
          <w:color w:val="000000" w:themeColor="text1"/>
          <w:sz w:val="22"/>
          <w:szCs w:val="22"/>
        </w:rPr>
        <w:t xml:space="preserve">, </w:t>
      </w:r>
      <w:r w:rsidR="004F5606" w:rsidRPr="005B0F80">
        <w:rPr>
          <w:color w:val="000000" w:themeColor="text1"/>
          <w:sz w:val="22"/>
          <w:szCs w:val="22"/>
        </w:rPr>
        <w:t>donde se indica:</w:t>
      </w:r>
    </w:p>
    <w:p w:rsidR="00B03136" w:rsidRPr="005B0F80" w:rsidRDefault="006502AE" w:rsidP="00D86A52">
      <w:pPr>
        <w:spacing w:before="100" w:beforeAutospacing="1" w:after="100" w:afterAutospacing="1"/>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 xml:space="preserve">La información básica relacionada con la educación de Jóvenes y Adultos es recopilada, procesada, analizada y divulgada por el Departamento de Análisis Estadístico de la Dirección de Planificación Institucional. Par ello se utiliza los formularios de matrícula inicial y final (ver anexo) y se elaboran los boletines que sean necesarios para su difusión. Así mismo, se mantienen las bases de datos para cada institución en particular y están a la disposición de las personas interesadas. Con la excepción de educación abierta, esta oferta está incluida en la Nómina de Centros Educativos que se publica cada año. </w:t>
      </w:r>
    </w:p>
    <w:p w:rsidR="00612EAE" w:rsidRPr="005B0F80" w:rsidRDefault="00612EAE" w:rsidP="00D86A52">
      <w:pPr>
        <w:spacing w:before="100" w:beforeAutospacing="1" w:after="100" w:afterAutospacing="1"/>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 xml:space="preserve">Por otra parte, en el Sistema de Asuntos Presupuestarios se cuenta con la información relacionada con la oferta educativa formal y emergente por cada institución, sin embargo por problemas en la generación de reporte no se tiene el acceso inmediato que se desea. Este problema se solucionará una vez que se cuente con el sistema adecuado, a partir de lo cual se generará la información requerida en forma inmediata. </w:t>
      </w:r>
    </w:p>
    <w:p w:rsidR="00DB6816" w:rsidRPr="005B0F80" w:rsidRDefault="00DC01B9" w:rsidP="00DB6816">
      <w:pPr>
        <w:jc w:val="both"/>
        <w:rPr>
          <w:color w:val="000000" w:themeColor="text1"/>
          <w:sz w:val="22"/>
          <w:szCs w:val="22"/>
        </w:rPr>
      </w:pPr>
      <w:r w:rsidRPr="005B0F80">
        <w:rPr>
          <w:color w:val="000000" w:themeColor="text1"/>
          <w:sz w:val="22"/>
          <w:szCs w:val="22"/>
        </w:rPr>
        <w:t>Asimismo, en vis</w:t>
      </w:r>
      <w:r w:rsidR="000832E2" w:rsidRPr="005B0F80">
        <w:rPr>
          <w:color w:val="000000" w:themeColor="text1"/>
          <w:sz w:val="22"/>
          <w:szCs w:val="22"/>
        </w:rPr>
        <w:t>i</w:t>
      </w:r>
      <w:r w:rsidRPr="005B0F80">
        <w:rPr>
          <w:color w:val="000000" w:themeColor="text1"/>
          <w:sz w:val="22"/>
          <w:szCs w:val="22"/>
        </w:rPr>
        <w:t>ta que se realizara a la Dirección de Planificación Institucional, se logró constatar que todo lo referente Educación para Personas Jóvenes y Adultas, son procesadas por el Departamento de Análisis Estadístico, por medio de bases de datos y formularios autorizados por la dirección</w:t>
      </w:r>
      <w:r w:rsidR="002D56B0" w:rsidRPr="005B0F80">
        <w:rPr>
          <w:color w:val="000000" w:themeColor="text1"/>
          <w:sz w:val="22"/>
          <w:szCs w:val="22"/>
        </w:rPr>
        <w:t xml:space="preserve">, </w:t>
      </w:r>
      <w:r w:rsidR="000832E2" w:rsidRPr="005B0F80">
        <w:rPr>
          <w:color w:val="000000" w:themeColor="text1"/>
          <w:sz w:val="22"/>
          <w:szCs w:val="22"/>
        </w:rPr>
        <w:t>d</w:t>
      </w:r>
      <w:r w:rsidR="00922607" w:rsidRPr="005B0F80">
        <w:rPr>
          <w:color w:val="000000" w:themeColor="text1"/>
          <w:sz w:val="22"/>
          <w:szCs w:val="22"/>
        </w:rPr>
        <w:t xml:space="preserve">e acuerdo, a la documentación que aportara el auditado </w:t>
      </w:r>
      <w:r w:rsidR="002D56B0" w:rsidRPr="005B0F80">
        <w:rPr>
          <w:color w:val="000000" w:themeColor="text1"/>
          <w:sz w:val="22"/>
          <w:szCs w:val="22"/>
        </w:rPr>
        <w:t>la recomendación queda en proceso hasta cuanto no se cuente con un sistema adecuado</w:t>
      </w:r>
      <w:r w:rsidR="002D56B0" w:rsidRPr="005B0F80">
        <w:rPr>
          <w:rFonts w:eastAsia="Times New Roman"/>
          <w:i/>
          <w:color w:val="000000" w:themeColor="text1"/>
          <w:sz w:val="20"/>
          <w:szCs w:val="20"/>
          <w:lang w:eastAsia="es-CR"/>
        </w:rPr>
        <w:t xml:space="preserve"> </w:t>
      </w:r>
      <w:r w:rsidR="002D56B0" w:rsidRPr="005B0F80">
        <w:rPr>
          <w:color w:val="000000" w:themeColor="text1"/>
          <w:sz w:val="22"/>
          <w:szCs w:val="22"/>
        </w:rPr>
        <w:t>de recopilación de datos de variables derivadas del comportamiento académico propio de las modalidades educativas de jóvenes y adultos</w:t>
      </w:r>
    </w:p>
    <w:p w:rsidR="00684211" w:rsidRPr="005B0F80" w:rsidRDefault="007A7594" w:rsidP="004C317C">
      <w:pPr>
        <w:spacing w:before="100" w:beforeAutospacing="1" w:after="100" w:afterAutospacing="1"/>
        <w:ind w:left="567"/>
        <w:jc w:val="both"/>
        <w:rPr>
          <w:rFonts w:eastAsia="Times New Roman"/>
          <w:i/>
          <w:sz w:val="20"/>
          <w:szCs w:val="20"/>
          <w:lang w:eastAsia="es-CR"/>
        </w:rPr>
      </w:pPr>
      <w:bookmarkStart w:id="25" w:name="_Toc484173914"/>
      <w:r w:rsidRPr="005B0F80">
        <w:rPr>
          <w:rFonts w:eastAsia="Times New Roman"/>
          <w:i/>
          <w:sz w:val="20"/>
          <w:szCs w:val="20"/>
          <w:lang w:eastAsia="es-CR"/>
        </w:rPr>
        <w:t>4.30</w:t>
      </w:r>
      <w:bookmarkEnd w:id="25"/>
      <w:r w:rsidRPr="005B0F80">
        <w:rPr>
          <w:rFonts w:eastAsia="Times New Roman"/>
          <w:i/>
          <w:sz w:val="20"/>
          <w:szCs w:val="20"/>
          <w:lang w:eastAsia="es-CR"/>
        </w:rPr>
        <w:t xml:space="preserve"> Diseñar el método que permita identificar tanto los recursos asignados a cada oferta educativa, con el cual se logre tener un acceso ágil a los datos en cuanto a la cantidad y naturaleza del personal que labora para cada centro educativo, según el código presupuestario.</w:t>
      </w:r>
    </w:p>
    <w:p w:rsidR="00114D55" w:rsidRPr="005B0F80" w:rsidRDefault="00684211" w:rsidP="00453FE4">
      <w:pPr>
        <w:jc w:val="both"/>
        <w:rPr>
          <w:sz w:val="22"/>
          <w:szCs w:val="22"/>
        </w:rPr>
      </w:pPr>
      <w:r w:rsidRPr="005B0F80">
        <w:rPr>
          <w:sz w:val="22"/>
          <w:szCs w:val="22"/>
        </w:rPr>
        <w:t>En documentación aportada por el auditado, se conoce el Oficio N° D</w:t>
      </w:r>
      <w:r w:rsidR="00A17117" w:rsidRPr="005B0F80">
        <w:rPr>
          <w:sz w:val="22"/>
          <w:szCs w:val="22"/>
        </w:rPr>
        <w:t>PI</w:t>
      </w:r>
      <w:r w:rsidRPr="005B0F80">
        <w:rPr>
          <w:sz w:val="22"/>
          <w:szCs w:val="22"/>
        </w:rPr>
        <w:t>-0011-2010, remitido por la Licda. Aura Padilla Meléndez, Directora de Planificación de ese entonces y el cual</w:t>
      </w:r>
      <w:r w:rsidR="005D3216" w:rsidRPr="005B0F80">
        <w:rPr>
          <w:sz w:val="22"/>
          <w:szCs w:val="22"/>
        </w:rPr>
        <w:t>,</w:t>
      </w:r>
      <w:r w:rsidRPr="005B0F80">
        <w:rPr>
          <w:sz w:val="22"/>
          <w:szCs w:val="22"/>
        </w:rPr>
        <w:t xml:space="preserve"> r</w:t>
      </w:r>
      <w:r w:rsidR="00E62F1C" w:rsidRPr="005B0F80">
        <w:rPr>
          <w:sz w:val="22"/>
          <w:szCs w:val="22"/>
        </w:rPr>
        <w:t>emite al Dr. Leonardo Garnier Rímo</w:t>
      </w:r>
      <w:r w:rsidRPr="005B0F80">
        <w:rPr>
          <w:sz w:val="22"/>
          <w:szCs w:val="22"/>
        </w:rPr>
        <w:t>lo, Ministro de</w:t>
      </w:r>
      <w:r w:rsidR="00A642FA" w:rsidRPr="005B0F80">
        <w:rPr>
          <w:sz w:val="22"/>
          <w:szCs w:val="22"/>
        </w:rPr>
        <w:t xml:space="preserve"> </w:t>
      </w:r>
      <w:r w:rsidRPr="005B0F80">
        <w:rPr>
          <w:sz w:val="22"/>
          <w:szCs w:val="22"/>
        </w:rPr>
        <w:t>Educación Pública</w:t>
      </w:r>
      <w:r w:rsidR="005D3216" w:rsidRPr="005B0F80">
        <w:rPr>
          <w:sz w:val="22"/>
          <w:szCs w:val="22"/>
        </w:rPr>
        <w:t>,</w:t>
      </w:r>
      <w:r w:rsidRPr="005B0F80">
        <w:rPr>
          <w:sz w:val="22"/>
          <w:szCs w:val="22"/>
        </w:rPr>
        <w:t xml:space="preserve"> </w:t>
      </w:r>
      <w:r w:rsidR="00114D55" w:rsidRPr="005B0F80">
        <w:rPr>
          <w:sz w:val="22"/>
          <w:szCs w:val="22"/>
        </w:rPr>
        <w:t>donde se indica:</w:t>
      </w:r>
    </w:p>
    <w:p w:rsidR="00EF722E" w:rsidRPr="005B0F80" w:rsidRDefault="00EF722E" w:rsidP="00453FE4">
      <w:pPr>
        <w:jc w:val="both"/>
        <w:rPr>
          <w:sz w:val="22"/>
          <w:szCs w:val="22"/>
        </w:rPr>
      </w:pPr>
    </w:p>
    <w:p w:rsidR="00454AA1" w:rsidRPr="005B0F80" w:rsidRDefault="00684211" w:rsidP="00922607">
      <w:pPr>
        <w:ind w:left="567"/>
        <w:jc w:val="both"/>
        <w:rPr>
          <w:rFonts w:eastAsia="Times New Roman"/>
          <w:i/>
          <w:color w:val="000000"/>
          <w:sz w:val="20"/>
          <w:szCs w:val="20"/>
          <w:lang w:eastAsia="es-CR"/>
        </w:rPr>
      </w:pPr>
      <w:r w:rsidRPr="005B0F80">
        <w:rPr>
          <w:rFonts w:eastAsia="Times New Roman"/>
          <w:i/>
          <w:color w:val="000000"/>
          <w:sz w:val="20"/>
          <w:szCs w:val="20"/>
          <w:lang w:eastAsia="es-CR"/>
        </w:rPr>
        <w:t>De acuerdo a lo señalado por los funcionarios de PROMECE en las diferentes reuniones realizadas en días recientes, es posible realzar cambios en el destino de los recursos programados. Dentro de este marco de acciones, solicitamos su autorización para realizar los siguientes cambios:</w:t>
      </w:r>
    </w:p>
    <w:p w:rsidR="00454AA1" w:rsidRPr="005B0F80" w:rsidRDefault="00454AA1" w:rsidP="00D86A52">
      <w:pPr>
        <w:ind w:left="567"/>
        <w:jc w:val="both"/>
        <w:rPr>
          <w:rFonts w:eastAsia="Times New Roman"/>
          <w:i/>
          <w:color w:val="000000"/>
          <w:sz w:val="20"/>
          <w:szCs w:val="20"/>
          <w:lang w:eastAsia="es-CR"/>
        </w:rPr>
      </w:pPr>
    </w:p>
    <w:p w:rsidR="00453FE4" w:rsidRPr="005B0F80" w:rsidRDefault="00453FE4" w:rsidP="00453FE4">
      <w:pPr>
        <w:ind w:left="1418"/>
        <w:jc w:val="both"/>
        <w:rPr>
          <w:rFonts w:eastAsia="Times New Roman"/>
          <w:i/>
          <w:color w:val="000000"/>
          <w:sz w:val="20"/>
          <w:szCs w:val="20"/>
          <w:lang w:eastAsia="es-CR"/>
        </w:rPr>
      </w:pPr>
    </w:p>
    <w:tbl>
      <w:tblPr>
        <w:tblStyle w:val="Tabladecuadrcula4-nfasis1"/>
        <w:tblW w:w="0" w:type="auto"/>
        <w:tblLook w:val="04A0" w:firstRow="1" w:lastRow="0" w:firstColumn="1" w:lastColumn="0" w:noHBand="0" w:noVBand="1"/>
      </w:tblPr>
      <w:tblGrid>
        <w:gridCol w:w="2205"/>
        <w:gridCol w:w="2205"/>
        <w:gridCol w:w="2206"/>
        <w:gridCol w:w="2206"/>
      </w:tblGrid>
      <w:tr w:rsidR="00AA48DE" w:rsidRPr="005B0F80" w:rsidTr="00A63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2" w:type="dxa"/>
            <w:gridSpan w:val="4"/>
            <w:vAlign w:val="center"/>
          </w:tcPr>
          <w:p w:rsidR="00AA48DE" w:rsidRPr="005B0F80" w:rsidRDefault="008E7C38" w:rsidP="009F70A2">
            <w:pPr>
              <w:pStyle w:val="Textoindependiente"/>
              <w:tabs>
                <w:tab w:val="left" w:pos="540"/>
              </w:tabs>
              <w:jc w:val="center"/>
              <w:rPr>
                <w:rFonts w:ascii="Times New Roman" w:hAnsi="Times New Roman" w:cs="Times New Roman"/>
                <w:sz w:val="20"/>
                <w:szCs w:val="20"/>
                <w:lang w:val="es-ES"/>
              </w:rPr>
            </w:pPr>
            <w:r w:rsidRPr="005B0F80">
              <w:rPr>
                <w:rFonts w:ascii="Times New Roman" w:hAnsi="Times New Roman" w:cs="Times New Roman"/>
                <w:sz w:val="20"/>
                <w:szCs w:val="20"/>
                <w:lang w:val="es-ES"/>
              </w:rPr>
              <w:t xml:space="preserve">Cuadro N° </w:t>
            </w:r>
            <w:r w:rsidR="009F70A2" w:rsidRPr="005B0F80">
              <w:rPr>
                <w:rFonts w:ascii="Times New Roman" w:hAnsi="Times New Roman" w:cs="Times New Roman"/>
                <w:sz w:val="20"/>
                <w:szCs w:val="20"/>
                <w:lang w:val="es-ES"/>
              </w:rPr>
              <w:t>1</w:t>
            </w:r>
          </w:p>
        </w:tc>
      </w:tr>
      <w:tr w:rsidR="00EA5290" w:rsidRPr="005B0F80" w:rsidTr="00B2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EA5290" w:rsidRPr="005B0F80" w:rsidRDefault="00EA5290" w:rsidP="00684211">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Aumentar</w:t>
            </w:r>
          </w:p>
        </w:tc>
        <w:tc>
          <w:tcPr>
            <w:tcW w:w="2205" w:type="dxa"/>
            <w:vMerge w:val="restart"/>
            <w:vAlign w:val="center"/>
          </w:tcPr>
          <w:p w:rsidR="00EA5290" w:rsidRPr="005B0F80" w:rsidRDefault="00EA5290"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Monto</w:t>
            </w:r>
          </w:p>
        </w:tc>
        <w:tc>
          <w:tcPr>
            <w:tcW w:w="2206" w:type="dxa"/>
          </w:tcPr>
          <w:p w:rsidR="00EA5290" w:rsidRPr="005B0F80" w:rsidRDefault="00EA5290" w:rsidP="00684211">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Rebajar</w:t>
            </w:r>
          </w:p>
        </w:tc>
        <w:tc>
          <w:tcPr>
            <w:tcW w:w="2206" w:type="dxa"/>
            <w:vMerge w:val="restart"/>
            <w:vAlign w:val="center"/>
          </w:tcPr>
          <w:p w:rsidR="00EA5290" w:rsidRPr="005B0F80" w:rsidRDefault="00EA5290"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Monto</w:t>
            </w:r>
          </w:p>
        </w:tc>
      </w:tr>
      <w:tr w:rsidR="00EA5290" w:rsidRPr="005B0F80" w:rsidTr="00B25AD7">
        <w:tc>
          <w:tcPr>
            <w:cnfStyle w:val="001000000000" w:firstRow="0" w:lastRow="0" w:firstColumn="1" w:lastColumn="0" w:oddVBand="0" w:evenVBand="0" w:oddHBand="0" w:evenHBand="0" w:firstRowFirstColumn="0" w:firstRowLastColumn="0" w:lastRowFirstColumn="0" w:lastRowLastColumn="0"/>
            <w:tcW w:w="2205" w:type="dxa"/>
          </w:tcPr>
          <w:p w:rsidR="00EA5290" w:rsidRPr="005B0F80" w:rsidRDefault="00EA5290" w:rsidP="00EA5290">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 xml:space="preserve">Descripción </w:t>
            </w:r>
          </w:p>
        </w:tc>
        <w:tc>
          <w:tcPr>
            <w:tcW w:w="2205" w:type="dxa"/>
            <w:vMerge/>
          </w:tcPr>
          <w:p w:rsidR="00EA5290" w:rsidRPr="005B0F80" w:rsidRDefault="00EA5290" w:rsidP="0068421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p>
        </w:tc>
        <w:tc>
          <w:tcPr>
            <w:tcW w:w="2206" w:type="dxa"/>
          </w:tcPr>
          <w:p w:rsidR="00EA5290" w:rsidRPr="005B0F80" w:rsidRDefault="00EA5290" w:rsidP="00EA529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Descripción</w:t>
            </w:r>
          </w:p>
        </w:tc>
        <w:tc>
          <w:tcPr>
            <w:tcW w:w="2206" w:type="dxa"/>
            <w:vMerge/>
          </w:tcPr>
          <w:p w:rsidR="00EA5290" w:rsidRPr="005B0F80" w:rsidRDefault="00EA5290" w:rsidP="0068421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p>
        </w:tc>
      </w:tr>
      <w:tr w:rsidR="00684211" w:rsidRPr="005B0F80" w:rsidTr="00B25AD7">
        <w:trPr>
          <w:cnfStyle w:val="000000100000" w:firstRow="0" w:lastRow="0" w:firstColumn="0" w:lastColumn="0" w:oddVBand="0" w:evenVBand="0" w:oddHBand="1" w:evenHBand="0" w:firstRowFirstColumn="0" w:firstRowLastColumn="0" w:lastRowFirstColumn="0" w:lastRowLastColumn="0"/>
          <w:trHeight w:val="2005"/>
        </w:trPr>
        <w:tc>
          <w:tcPr>
            <w:cnfStyle w:val="001000000000" w:firstRow="0" w:lastRow="0" w:firstColumn="1" w:lastColumn="0" w:oddVBand="0" w:evenVBand="0" w:oddHBand="0" w:evenHBand="0" w:firstRowFirstColumn="0" w:firstRowLastColumn="0" w:lastRowFirstColumn="0" w:lastRowLastColumn="0"/>
            <w:tcW w:w="2205" w:type="dxa"/>
          </w:tcPr>
          <w:p w:rsidR="00684211" w:rsidRPr="005B0F80" w:rsidRDefault="00EA5290" w:rsidP="00684211">
            <w:pPr>
              <w:spacing w:before="100" w:beforeAutospacing="1" w:after="100" w:afterAutospacing="1"/>
              <w:jc w:val="both"/>
              <w:rPr>
                <w:rFonts w:eastAsia="Times New Roman"/>
                <w:color w:val="000000"/>
                <w:sz w:val="20"/>
                <w:szCs w:val="20"/>
                <w:lang w:eastAsia="es-CR"/>
              </w:rPr>
            </w:pPr>
            <w:r w:rsidRPr="005B0F80">
              <w:rPr>
                <w:rFonts w:eastAsia="Times New Roman"/>
                <w:b w:val="0"/>
                <w:color w:val="000000"/>
                <w:sz w:val="20"/>
                <w:szCs w:val="20"/>
                <w:lang w:eastAsia="es-CR"/>
              </w:rPr>
              <w:t>Contratación de servicios de una firma consultora para desarrollar el módulo para la Formulación del Presupuesto del Ministerio de Educación Pública</w:t>
            </w:r>
            <w:r w:rsidRPr="005B0F80">
              <w:rPr>
                <w:rFonts w:eastAsia="Times New Roman"/>
                <w:color w:val="000000"/>
                <w:sz w:val="20"/>
                <w:szCs w:val="20"/>
                <w:lang w:eastAsia="es-CR"/>
              </w:rPr>
              <w:t>.</w:t>
            </w:r>
          </w:p>
        </w:tc>
        <w:tc>
          <w:tcPr>
            <w:tcW w:w="2205" w:type="dxa"/>
            <w:vAlign w:val="center"/>
          </w:tcPr>
          <w:p w:rsidR="00684211" w:rsidRPr="005B0F80" w:rsidRDefault="00EA5290"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$ 51.400,00</w:t>
            </w:r>
          </w:p>
        </w:tc>
        <w:tc>
          <w:tcPr>
            <w:tcW w:w="2206" w:type="dxa"/>
          </w:tcPr>
          <w:p w:rsidR="00684211" w:rsidRPr="005B0F80" w:rsidRDefault="00EA5290" w:rsidP="0068421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 xml:space="preserve">Consultor individual experto en materia de Planificación Estratégica (tres meses consultor), para el desarrollo del proceso de la propuesta y llevar a cabo la capacitación. </w:t>
            </w:r>
          </w:p>
        </w:tc>
        <w:tc>
          <w:tcPr>
            <w:tcW w:w="2206" w:type="dxa"/>
            <w:vAlign w:val="center"/>
          </w:tcPr>
          <w:p w:rsidR="00684211" w:rsidRPr="005B0F80" w:rsidRDefault="00EA5290"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$ 6.600,00</w:t>
            </w:r>
          </w:p>
        </w:tc>
      </w:tr>
      <w:tr w:rsidR="00684211" w:rsidRPr="005B0F80" w:rsidTr="00B25AD7">
        <w:trPr>
          <w:trHeight w:val="1010"/>
        </w:trPr>
        <w:tc>
          <w:tcPr>
            <w:cnfStyle w:val="001000000000" w:firstRow="0" w:lastRow="0" w:firstColumn="1" w:lastColumn="0" w:oddVBand="0" w:evenVBand="0" w:oddHBand="0" w:evenHBand="0" w:firstRowFirstColumn="0" w:firstRowLastColumn="0" w:lastRowFirstColumn="0" w:lastRowLastColumn="0"/>
            <w:tcW w:w="2205" w:type="dxa"/>
            <w:vAlign w:val="center"/>
          </w:tcPr>
          <w:p w:rsidR="00684211" w:rsidRPr="005B0F80" w:rsidRDefault="00B25AD7" w:rsidP="00B25AD7">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w:t>
            </w:r>
          </w:p>
        </w:tc>
        <w:tc>
          <w:tcPr>
            <w:tcW w:w="2205" w:type="dxa"/>
            <w:vAlign w:val="center"/>
          </w:tcPr>
          <w:p w:rsidR="00684211" w:rsidRPr="005B0F80" w:rsidRDefault="00EA5290" w:rsidP="00B25AD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2206" w:type="dxa"/>
          </w:tcPr>
          <w:p w:rsidR="00684211" w:rsidRPr="005B0F80" w:rsidRDefault="00EA5290" w:rsidP="0068421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 xml:space="preserve">Contratar consultor individual para la definición </w:t>
            </w:r>
            <w:r w:rsidR="00B115D1" w:rsidRPr="005B0F80">
              <w:rPr>
                <w:rFonts w:eastAsia="Times New Roman"/>
                <w:color w:val="000000"/>
                <w:sz w:val="20"/>
                <w:szCs w:val="20"/>
                <w:lang w:eastAsia="es-CR"/>
              </w:rPr>
              <w:t>de indicadores estadísticos.</w:t>
            </w:r>
          </w:p>
        </w:tc>
        <w:tc>
          <w:tcPr>
            <w:tcW w:w="2206" w:type="dxa"/>
            <w:vAlign w:val="center"/>
          </w:tcPr>
          <w:p w:rsidR="00684211" w:rsidRPr="005B0F80" w:rsidRDefault="00B115D1" w:rsidP="00B25AD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$ 16.800,00</w:t>
            </w:r>
          </w:p>
        </w:tc>
      </w:tr>
      <w:tr w:rsidR="00684211" w:rsidRPr="005B0F80" w:rsidTr="00B25AD7">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2205" w:type="dxa"/>
            <w:vAlign w:val="center"/>
          </w:tcPr>
          <w:p w:rsidR="00684211" w:rsidRPr="005B0F80" w:rsidRDefault="00B25AD7" w:rsidP="00B25AD7">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w:t>
            </w:r>
          </w:p>
        </w:tc>
        <w:tc>
          <w:tcPr>
            <w:tcW w:w="2205" w:type="dxa"/>
            <w:vAlign w:val="center"/>
          </w:tcPr>
          <w:p w:rsidR="00684211" w:rsidRPr="005B0F80" w:rsidRDefault="00B25AD7"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2206" w:type="dxa"/>
          </w:tcPr>
          <w:p w:rsidR="00684211" w:rsidRPr="005B0F80" w:rsidRDefault="00B115D1" w:rsidP="0068421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Adquisición de software (modelo de simulación para la planificación de recursos educativos).</w:t>
            </w:r>
          </w:p>
        </w:tc>
        <w:tc>
          <w:tcPr>
            <w:tcW w:w="2206" w:type="dxa"/>
            <w:vAlign w:val="center"/>
          </w:tcPr>
          <w:p w:rsidR="00684211" w:rsidRPr="005B0F80" w:rsidRDefault="00B115D1" w:rsidP="00B25AD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$ 28.000,00</w:t>
            </w:r>
          </w:p>
        </w:tc>
      </w:tr>
      <w:tr w:rsidR="00B115D1" w:rsidRPr="005B0F80" w:rsidTr="00B25AD7">
        <w:tc>
          <w:tcPr>
            <w:cnfStyle w:val="001000000000" w:firstRow="0" w:lastRow="0" w:firstColumn="1" w:lastColumn="0" w:oddVBand="0" w:evenVBand="0" w:oddHBand="0" w:evenHBand="0" w:firstRowFirstColumn="0" w:firstRowLastColumn="0" w:lastRowFirstColumn="0" w:lastRowLastColumn="0"/>
            <w:tcW w:w="2205" w:type="dxa"/>
            <w:vAlign w:val="center"/>
          </w:tcPr>
          <w:p w:rsidR="00B115D1" w:rsidRPr="005B0F80" w:rsidRDefault="00B25AD7" w:rsidP="00B25AD7">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w:t>
            </w:r>
          </w:p>
        </w:tc>
        <w:tc>
          <w:tcPr>
            <w:tcW w:w="2205" w:type="dxa"/>
            <w:vAlign w:val="center"/>
          </w:tcPr>
          <w:p w:rsidR="00B115D1" w:rsidRPr="005B0F80" w:rsidRDefault="00B115D1" w:rsidP="00B25AD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$ 51.400,00</w:t>
            </w:r>
          </w:p>
        </w:tc>
        <w:tc>
          <w:tcPr>
            <w:tcW w:w="2206" w:type="dxa"/>
            <w:vAlign w:val="center"/>
          </w:tcPr>
          <w:p w:rsidR="00B115D1" w:rsidRPr="005B0F80" w:rsidRDefault="00B25AD7" w:rsidP="00B25AD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2206" w:type="dxa"/>
            <w:vAlign w:val="center"/>
          </w:tcPr>
          <w:p w:rsidR="00B115D1" w:rsidRPr="005B0F80" w:rsidRDefault="00B115D1" w:rsidP="00B25AD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FF0000"/>
                <w:sz w:val="20"/>
                <w:szCs w:val="20"/>
                <w:lang w:eastAsia="es-CR"/>
              </w:rPr>
            </w:pPr>
            <w:r w:rsidRPr="005B0F80">
              <w:rPr>
                <w:rFonts w:eastAsia="Times New Roman"/>
                <w:sz w:val="20"/>
                <w:szCs w:val="20"/>
                <w:lang w:eastAsia="es-CR"/>
              </w:rPr>
              <w:t>$ 51.400,00</w:t>
            </w:r>
          </w:p>
        </w:tc>
      </w:tr>
    </w:tbl>
    <w:p w:rsidR="00453FE4" w:rsidRPr="005B0F80" w:rsidRDefault="00B25AD7" w:rsidP="004D14B9">
      <w:pPr>
        <w:pStyle w:val="Textoindependiente"/>
        <w:tabs>
          <w:tab w:val="left" w:pos="540"/>
        </w:tabs>
        <w:rPr>
          <w:rFonts w:ascii="Times New Roman" w:hAnsi="Times New Roman" w:cs="Times New Roman"/>
          <w:bCs/>
          <w:sz w:val="18"/>
          <w:szCs w:val="18"/>
        </w:rPr>
      </w:pPr>
      <w:r w:rsidRPr="005B0F80">
        <w:rPr>
          <w:rFonts w:ascii="Times New Roman" w:hAnsi="Times New Roman" w:cs="Times New Roman"/>
          <w:b/>
          <w:bCs/>
          <w:sz w:val="18"/>
          <w:szCs w:val="18"/>
          <w:u w:val="single"/>
        </w:rPr>
        <w:t>Fuente:</w:t>
      </w:r>
      <w:r w:rsidR="004D14B9" w:rsidRPr="005B0F80">
        <w:rPr>
          <w:rFonts w:ascii="Times New Roman" w:hAnsi="Times New Roman" w:cs="Times New Roman"/>
          <w:b/>
          <w:bCs/>
          <w:sz w:val="18"/>
          <w:szCs w:val="18"/>
          <w:u w:val="single"/>
        </w:rPr>
        <w:t xml:space="preserve"> </w:t>
      </w:r>
      <w:r w:rsidR="004D14B9" w:rsidRPr="005B0F80">
        <w:rPr>
          <w:rFonts w:ascii="Times New Roman" w:hAnsi="Times New Roman" w:cs="Times New Roman"/>
          <w:bCs/>
          <w:sz w:val="18"/>
          <w:szCs w:val="18"/>
        </w:rPr>
        <w:t>Dirección de Planificación Institucional.</w:t>
      </w:r>
    </w:p>
    <w:p w:rsidR="004D14B9" w:rsidRPr="005B0F80" w:rsidRDefault="004D14B9" w:rsidP="00D86A5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La </w:t>
      </w:r>
      <w:r w:rsidR="00A3680E" w:rsidRPr="005B0F80">
        <w:rPr>
          <w:rFonts w:eastAsia="Times New Roman"/>
          <w:i/>
          <w:color w:val="000000"/>
          <w:sz w:val="20"/>
          <w:szCs w:val="20"/>
          <w:lang w:eastAsia="es-CR"/>
        </w:rPr>
        <w:t>justificación, para el cambio propuesto radica en la necesidad de contar con el sistema informático, que permita la formulación del presupuesto institucional y que, facilita la ejecución de los cambios en la demanda educativa. Este sistema, reviste especial importancia por la entrada en operación del Proyecto MEP-DIGITAL (INTEGRA-DOS), que requiere de ciertos elementos básicos de compatibilidad, entre las bases de datos utilizados y un adecuado nivel de respuesta, por parte de la contraparte presupuestaria para l</w:t>
      </w:r>
      <w:r w:rsidR="005B43C6" w:rsidRPr="005B0F80">
        <w:rPr>
          <w:rFonts w:eastAsia="Times New Roman"/>
          <w:i/>
          <w:color w:val="000000"/>
          <w:sz w:val="20"/>
          <w:szCs w:val="20"/>
          <w:lang w:eastAsia="es-CR"/>
        </w:rPr>
        <w:t>a</w:t>
      </w:r>
      <w:r w:rsidR="00A3680E" w:rsidRPr="005B0F80">
        <w:rPr>
          <w:rFonts w:eastAsia="Times New Roman"/>
          <w:i/>
          <w:color w:val="000000"/>
          <w:sz w:val="20"/>
          <w:szCs w:val="20"/>
          <w:lang w:eastAsia="es-CR"/>
        </w:rPr>
        <w:t xml:space="preserve"> asignación de recursos.</w:t>
      </w:r>
      <w:r w:rsidR="00A642FA" w:rsidRPr="005B0F80">
        <w:rPr>
          <w:rFonts w:eastAsia="Times New Roman"/>
          <w:i/>
          <w:color w:val="000000"/>
          <w:sz w:val="20"/>
          <w:szCs w:val="20"/>
          <w:lang w:eastAsia="es-CR"/>
        </w:rPr>
        <w:t xml:space="preserve"> </w:t>
      </w:r>
    </w:p>
    <w:p w:rsidR="00B028F9" w:rsidRPr="005B0F80" w:rsidRDefault="009701E8" w:rsidP="00D86A5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Asimismo, es factible la no realización de las actividades indicadas en la columna de rebajos por las siguientes razones:</w:t>
      </w:r>
    </w:p>
    <w:p w:rsidR="009B3597" w:rsidRPr="005B0F80" w:rsidRDefault="009701E8" w:rsidP="005B43C6">
      <w:pPr>
        <w:pStyle w:val="Prrafodelista"/>
        <w:numPr>
          <w:ilvl w:val="0"/>
          <w:numId w:val="5"/>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Contamos con los recursos humanos y financieros para poder llevar acabo la capacitación en Planificación Estratégica con financiamiento del Ministerio de Educación en los meses de noviemb</w:t>
      </w:r>
      <w:r w:rsidR="00B028F9" w:rsidRPr="005B0F80">
        <w:rPr>
          <w:rFonts w:eastAsia="Times New Roman"/>
          <w:i/>
          <w:color w:val="000000"/>
          <w:sz w:val="20"/>
          <w:szCs w:val="20"/>
          <w:lang w:eastAsia="es-CR"/>
        </w:rPr>
        <w:t>re y diciembre del año en curso.</w:t>
      </w:r>
    </w:p>
    <w:p w:rsidR="009B3597" w:rsidRPr="005B0F80" w:rsidRDefault="009B3597" w:rsidP="00D86A52">
      <w:pPr>
        <w:pStyle w:val="Prrafodelista"/>
        <w:ind w:left="567"/>
        <w:jc w:val="both"/>
        <w:rPr>
          <w:rFonts w:eastAsia="Times New Roman"/>
          <w:i/>
          <w:color w:val="000000"/>
          <w:sz w:val="20"/>
          <w:szCs w:val="20"/>
          <w:lang w:eastAsia="es-CR"/>
        </w:rPr>
      </w:pPr>
    </w:p>
    <w:p w:rsidR="009B3597" w:rsidRPr="005B0F80" w:rsidRDefault="0070378D" w:rsidP="005B43C6">
      <w:pPr>
        <w:pStyle w:val="Prrafodelista"/>
        <w:numPr>
          <w:ilvl w:val="0"/>
          <w:numId w:val="5"/>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Según investigaciones realizadas por la Dirección, no existe en el mercado un software de simulación diseñado y que cumpla con los requerimientos particulares del sistema educativo costarricense, por lo que podemos optar por utilizar el que nos ofrece l</w:t>
      </w:r>
      <w:r w:rsidR="005B43C6" w:rsidRPr="005B0F80">
        <w:rPr>
          <w:rFonts w:eastAsia="Times New Roman"/>
          <w:i/>
          <w:color w:val="000000"/>
          <w:sz w:val="20"/>
          <w:szCs w:val="20"/>
          <w:lang w:eastAsia="es-CR"/>
        </w:rPr>
        <w:t>a</w:t>
      </w:r>
      <w:r w:rsidRPr="005B0F80">
        <w:rPr>
          <w:rFonts w:eastAsia="Times New Roman"/>
          <w:i/>
          <w:color w:val="000000"/>
          <w:sz w:val="20"/>
          <w:szCs w:val="20"/>
          <w:lang w:eastAsia="es-CR"/>
        </w:rPr>
        <w:t xml:space="preserve"> UNESCO y con </w:t>
      </w:r>
      <w:r w:rsidR="003C77E4" w:rsidRPr="005B0F80">
        <w:rPr>
          <w:rFonts w:eastAsia="Times New Roman"/>
          <w:i/>
          <w:color w:val="000000"/>
          <w:sz w:val="20"/>
          <w:szCs w:val="20"/>
          <w:lang w:eastAsia="es-CR"/>
        </w:rPr>
        <w:t>su colaboración hacer los ajustes necesarios.</w:t>
      </w:r>
    </w:p>
    <w:p w:rsidR="009B3597" w:rsidRPr="005B0F80" w:rsidRDefault="009B3597" w:rsidP="00D86A52">
      <w:pPr>
        <w:ind w:left="567"/>
        <w:jc w:val="both"/>
        <w:rPr>
          <w:rFonts w:eastAsia="Times New Roman"/>
          <w:i/>
          <w:color w:val="000000"/>
          <w:sz w:val="20"/>
          <w:szCs w:val="20"/>
          <w:lang w:eastAsia="es-CR"/>
        </w:rPr>
      </w:pPr>
    </w:p>
    <w:p w:rsidR="003C77E4" w:rsidRPr="005B0F80" w:rsidRDefault="003C77E4" w:rsidP="005B43C6">
      <w:pPr>
        <w:pStyle w:val="Prrafodelista"/>
        <w:numPr>
          <w:ilvl w:val="0"/>
          <w:numId w:val="5"/>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 xml:space="preserve">No consideramos necesaria la contratación de un consultor para el diseño de indicadores estadísticos ya que se ha podido contratar a dos estadísticos que acaban de iniciar labores </w:t>
      </w:r>
      <w:r w:rsidR="00A413AA" w:rsidRPr="005B0F80">
        <w:rPr>
          <w:rFonts w:eastAsia="Times New Roman"/>
          <w:i/>
          <w:color w:val="000000"/>
          <w:sz w:val="20"/>
          <w:szCs w:val="20"/>
          <w:lang w:eastAsia="es-CR"/>
        </w:rPr>
        <w:t>en el Departamento de Análisis Estadístico y pueden cumplir con la definición, en caso que se considere necesaria la reformulación del sistema de indicadores existentes. Cabe señalar que la inclusión d esta contratación no fue solicitada por la Dirección de Planificación Institucional.</w:t>
      </w:r>
    </w:p>
    <w:p w:rsidR="003A2FA8" w:rsidRPr="005B0F80" w:rsidRDefault="003620E0" w:rsidP="003A2FA8">
      <w:pPr>
        <w:spacing w:before="100" w:beforeAutospacing="1" w:after="100" w:afterAutospacing="1"/>
        <w:jc w:val="both"/>
        <w:rPr>
          <w:rFonts w:eastAsia="Times New Roman"/>
          <w:color w:val="000000" w:themeColor="text1"/>
          <w:sz w:val="22"/>
          <w:szCs w:val="22"/>
          <w:lang w:eastAsia="es-CR"/>
        </w:rPr>
      </w:pPr>
      <w:r w:rsidRPr="005B0F80">
        <w:rPr>
          <w:rFonts w:eastAsia="Times New Roman"/>
          <w:color w:val="000000" w:themeColor="text1"/>
          <w:sz w:val="22"/>
          <w:szCs w:val="22"/>
          <w:lang w:eastAsia="es-CR"/>
        </w:rPr>
        <w:lastRenderedPageBreak/>
        <w:t xml:space="preserve">En reunión llevada a cabo, con la Licda. Aura Padilla Meléndez, Subdirectora de Planificación Institucional, para determinar la creación del sistema, indica la Licda. Aura Padilla </w:t>
      </w:r>
      <w:r w:rsidR="009C39E2" w:rsidRPr="005B0F80">
        <w:rPr>
          <w:rFonts w:eastAsia="Times New Roman"/>
          <w:color w:val="000000" w:themeColor="text1"/>
          <w:sz w:val="22"/>
          <w:szCs w:val="22"/>
          <w:lang w:eastAsia="es-CR"/>
        </w:rPr>
        <w:t xml:space="preserve">Meléndez </w:t>
      </w:r>
      <w:r w:rsidRPr="005B0F80">
        <w:rPr>
          <w:rFonts w:eastAsia="Times New Roman"/>
          <w:color w:val="000000" w:themeColor="text1"/>
          <w:sz w:val="22"/>
          <w:szCs w:val="22"/>
          <w:lang w:eastAsia="es-CR"/>
        </w:rPr>
        <w:t>que este sistema llamado en su momento Smart-MEP, nunca fue confeccionado.</w:t>
      </w:r>
      <w:r w:rsidR="00A642FA" w:rsidRPr="005B0F80">
        <w:rPr>
          <w:rFonts w:eastAsia="Times New Roman"/>
          <w:color w:val="000000" w:themeColor="text1"/>
          <w:sz w:val="22"/>
          <w:szCs w:val="22"/>
          <w:lang w:eastAsia="es-CR"/>
        </w:rPr>
        <w:t xml:space="preserve"> </w:t>
      </w:r>
    </w:p>
    <w:p w:rsidR="009052F5" w:rsidRPr="005B0F80" w:rsidRDefault="003A2FA8" w:rsidP="003A2FA8">
      <w:pPr>
        <w:spacing w:before="100" w:beforeAutospacing="1" w:after="100" w:afterAutospacing="1"/>
        <w:jc w:val="both"/>
        <w:rPr>
          <w:color w:val="000000" w:themeColor="text1"/>
          <w:sz w:val="22"/>
          <w:szCs w:val="22"/>
        </w:rPr>
      </w:pPr>
      <w:r w:rsidRPr="005B0F80">
        <w:rPr>
          <w:color w:val="000000" w:themeColor="text1"/>
          <w:sz w:val="22"/>
          <w:szCs w:val="22"/>
        </w:rPr>
        <w:t>Luego de indicar la puesta en práctica del sistema Pitágoras con el que se corregía la deficiencia detectada, como resultado de una investigación llevada a cabo por el Despacho de la señora Ministra</w:t>
      </w:r>
      <w:r w:rsidR="00007FBA" w:rsidRPr="005B0F80">
        <w:rPr>
          <w:color w:val="000000" w:themeColor="text1"/>
          <w:sz w:val="22"/>
          <w:szCs w:val="22"/>
        </w:rPr>
        <w:t xml:space="preserve">         </w:t>
      </w:r>
      <w:r w:rsidRPr="005B0F80">
        <w:rPr>
          <w:color w:val="000000" w:themeColor="text1"/>
          <w:sz w:val="22"/>
          <w:szCs w:val="22"/>
        </w:rPr>
        <w:t xml:space="preserve">se emite el oficio DMS-1211-04-2017 en el cual se indica la firma de la rescisión del contrato correspondiente a la Licitación Pública No 2013LN-000002-55000, llamada “Desarrollo e Instalación de </w:t>
      </w:r>
      <w:r w:rsidR="009C39E2" w:rsidRPr="005B0F80">
        <w:rPr>
          <w:color w:val="000000" w:themeColor="text1"/>
          <w:sz w:val="22"/>
          <w:szCs w:val="22"/>
        </w:rPr>
        <w:t>Software</w:t>
      </w:r>
      <w:r w:rsidRPr="005B0F80">
        <w:rPr>
          <w:color w:val="000000" w:themeColor="text1"/>
          <w:sz w:val="22"/>
          <w:szCs w:val="22"/>
        </w:rPr>
        <w:t>” Proyecto Pitágoras. De acuerdo, a la información que suministrara la administración la recomendación se mantiene incumplida</w:t>
      </w:r>
    </w:p>
    <w:p w:rsidR="009052F5" w:rsidRPr="005B0F80" w:rsidRDefault="00C258D7" w:rsidP="009052F5">
      <w:pPr>
        <w:ind w:left="567"/>
        <w:jc w:val="both"/>
        <w:rPr>
          <w:rFonts w:eastAsiaTheme="majorEastAsia" w:cstheme="majorBidi"/>
          <w:b/>
          <w:bCs/>
          <w:i/>
          <w:sz w:val="20"/>
          <w:szCs w:val="20"/>
          <w:lang w:val="es-CR" w:eastAsia="en-US"/>
        </w:rPr>
      </w:pPr>
      <w:bookmarkStart w:id="26" w:name="_Toc495308418"/>
      <w:r w:rsidRPr="005B0F80">
        <w:rPr>
          <w:rStyle w:val="Ttulo3Car"/>
          <w:rFonts w:eastAsiaTheme="majorEastAsia" w:cstheme="majorBidi"/>
          <w:b/>
          <w:sz w:val="20"/>
          <w:szCs w:val="20"/>
          <w:lang w:eastAsia="en-US"/>
        </w:rPr>
        <w:t>Dirección de Desarrollo Curricular</w:t>
      </w:r>
      <w:bookmarkEnd w:id="26"/>
    </w:p>
    <w:p w:rsidR="009052F5" w:rsidRPr="005B0F80" w:rsidRDefault="009052F5" w:rsidP="009052F5">
      <w:pPr>
        <w:rPr>
          <w:lang w:val="es-MX"/>
        </w:rPr>
      </w:pPr>
    </w:p>
    <w:p w:rsidR="00BD3D6D" w:rsidRPr="005B0F80" w:rsidRDefault="00BD3D6D" w:rsidP="00F52098">
      <w:pPr>
        <w:ind w:left="567"/>
        <w:jc w:val="both"/>
        <w:rPr>
          <w:i/>
          <w:sz w:val="20"/>
          <w:szCs w:val="20"/>
          <w:lang w:eastAsia="es-CR"/>
        </w:rPr>
      </w:pPr>
      <w:bookmarkStart w:id="27" w:name="_Toc484173916"/>
      <w:r w:rsidRPr="005B0F80">
        <w:rPr>
          <w:i/>
          <w:sz w:val="20"/>
          <w:szCs w:val="20"/>
          <w:lang w:eastAsia="es-CR"/>
        </w:rPr>
        <w:t>4.2</w:t>
      </w:r>
      <w:bookmarkEnd w:id="27"/>
      <w:r w:rsidR="004456F6" w:rsidRPr="005B0F80">
        <w:rPr>
          <w:i/>
          <w:sz w:val="20"/>
          <w:szCs w:val="20"/>
          <w:lang w:eastAsia="es-CR"/>
        </w:rPr>
        <w:t>0</w:t>
      </w:r>
      <w:r w:rsidRPr="005B0F80">
        <w:rPr>
          <w:i/>
          <w:sz w:val="20"/>
          <w:szCs w:val="20"/>
          <w:lang w:eastAsia="es-CR"/>
        </w:rPr>
        <w:t xml:space="preserve"> Equiparar la forma administrativa de operar de todas las ofertas formales regulares de educación para personas jóvenes y adultas y emitir los lineamientos para que los estudiantes de Nuevas Oportunidades no tengan que cancelar el pago de pruebas de bachillerato al que actualmente están obligados y el cual constituye una discriminación.</w:t>
      </w:r>
    </w:p>
    <w:p w:rsidR="007C4ABB" w:rsidRPr="005B0F80" w:rsidRDefault="007C4ABB" w:rsidP="00FE304C">
      <w:pPr>
        <w:jc w:val="both"/>
        <w:rPr>
          <w:sz w:val="22"/>
          <w:szCs w:val="22"/>
        </w:rPr>
      </w:pPr>
    </w:p>
    <w:p w:rsidR="001D4B7A" w:rsidRPr="005B0F80" w:rsidRDefault="00216C28" w:rsidP="00FE304C">
      <w:pPr>
        <w:jc w:val="both"/>
        <w:rPr>
          <w:color w:val="000000" w:themeColor="text1"/>
          <w:sz w:val="22"/>
          <w:szCs w:val="22"/>
        </w:rPr>
      </w:pPr>
      <w:r w:rsidRPr="005B0F80">
        <w:rPr>
          <w:color w:val="000000" w:themeColor="text1"/>
          <w:sz w:val="22"/>
          <w:szCs w:val="22"/>
        </w:rPr>
        <w:t>En documentación aportada</w:t>
      </w:r>
      <w:r w:rsidR="00FE304C" w:rsidRPr="005B0F80">
        <w:rPr>
          <w:color w:val="000000" w:themeColor="text1"/>
          <w:sz w:val="22"/>
          <w:szCs w:val="22"/>
        </w:rPr>
        <w:t xml:space="preserve"> por el auditado, se conoce el documento “Directrices y lineamientos técnicos administrativos </w:t>
      </w:r>
      <w:r w:rsidR="001D4B7A" w:rsidRPr="005B0F80">
        <w:rPr>
          <w:color w:val="000000" w:themeColor="text1"/>
          <w:sz w:val="22"/>
          <w:szCs w:val="22"/>
        </w:rPr>
        <w:t xml:space="preserve">y </w:t>
      </w:r>
      <w:r w:rsidR="00FE304C" w:rsidRPr="005B0F80">
        <w:rPr>
          <w:color w:val="000000" w:themeColor="text1"/>
          <w:sz w:val="22"/>
          <w:szCs w:val="22"/>
        </w:rPr>
        <w:t>disposiciones administrativas para a</w:t>
      </w:r>
      <w:r w:rsidR="001D4B7A" w:rsidRPr="005B0F80">
        <w:rPr>
          <w:color w:val="000000" w:themeColor="text1"/>
          <w:sz w:val="22"/>
          <w:szCs w:val="22"/>
        </w:rPr>
        <w:t>signar recargos y lecciones en Educación Abierta, I</w:t>
      </w:r>
      <w:r w:rsidR="002B6BC1" w:rsidRPr="005B0F80">
        <w:rPr>
          <w:color w:val="000000" w:themeColor="text1"/>
          <w:sz w:val="22"/>
          <w:szCs w:val="22"/>
        </w:rPr>
        <w:t>PEC</w:t>
      </w:r>
      <w:r w:rsidR="001D4B7A" w:rsidRPr="005B0F80">
        <w:rPr>
          <w:color w:val="000000" w:themeColor="text1"/>
          <w:sz w:val="22"/>
          <w:szCs w:val="22"/>
        </w:rPr>
        <w:t xml:space="preserve"> y C</w:t>
      </w:r>
      <w:r w:rsidR="002B6BC1" w:rsidRPr="005B0F80">
        <w:rPr>
          <w:color w:val="000000" w:themeColor="text1"/>
          <w:sz w:val="22"/>
          <w:szCs w:val="22"/>
        </w:rPr>
        <w:t>INDEA</w:t>
      </w:r>
      <w:r w:rsidR="001D4B7A" w:rsidRPr="005B0F80">
        <w:rPr>
          <w:color w:val="000000" w:themeColor="text1"/>
          <w:sz w:val="22"/>
          <w:szCs w:val="22"/>
        </w:rPr>
        <w:t xml:space="preserve">, Colegios y Escuelas Nocturnas, en las Modalidades de Educación de Personas Jóvenes y </w:t>
      </w:r>
      <w:r w:rsidR="00FE304C" w:rsidRPr="005B0F80">
        <w:rPr>
          <w:color w:val="000000" w:themeColor="text1"/>
          <w:sz w:val="22"/>
          <w:szCs w:val="22"/>
        </w:rPr>
        <w:t>Adultas</w:t>
      </w:r>
      <w:r w:rsidR="00D16366" w:rsidRPr="005B0F80">
        <w:rPr>
          <w:color w:val="000000" w:themeColor="text1"/>
          <w:sz w:val="22"/>
          <w:szCs w:val="22"/>
        </w:rPr>
        <w:t>”</w:t>
      </w:r>
      <w:r w:rsidR="001D4B7A" w:rsidRPr="005B0F80">
        <w:rPr>
          <w:color w:val="000000" w:themeColor="text1"/>
          <w:sz w:val="22"/>
          <w:szCs w:val="22"/>
        </w:rPr>
        <w:t>.</w:t>
      </w:r>
    </w:p>
    <w:p w:rsidR="00216C28" w:rsidRPr="005B0F80" w:rsidRDefault="00216C28" w:rsidP="00FE304C">
      <w:pPr>
        <w:jc w:val="both"/>
        <w:rPr>
          <w:color w:val="000000" w:themeColor="text1"/>
          <w:sz w:val="22"/>
          <w:szCs w:val="22"/>
        </w:rPr>
      </w:pPr>
    </w:p>
    <w:p w:rsidR="00AC6C5C" w:rsidRPr="005B0F80" w:rsidRDefault="00216C28" w:rsidP="00AC6C5C">
      <w:pPr>
        <w:pStyle w:val="Default"/>
        <w:jc w:val="both"/>
        <w:rPr>
          <w:color w:val="000000" w:themeColor="text1"/>
          <w:sz w:val="22"/>
          <w:szCs w:val="22"/>
        </w:rPr>
      </w:pPr>
      <w:r w:rsidRPr="005B0F80">
        <w:rPr>
          <w:color w:val="000000" w:themeColor="text1"/>
          <w:sz w:val="22"/>
          <w:szCs w:val="22"/>
        </w:rPr>
        <w:t xml:space="preserve">Este documento, </w:t>
      </w:r>
      <w:r w:rsidR="007503F2" w:rsidRPr="005B0F80">
        <w:rPr>
          <w:color w:val="000000" w:themeColor="text1"/>
          <w:sz w:val="22"/>
          <w:szCs w:val="22"/>
        </w:rPr>
        <w:t xml:space="preserve">según indica la Licda. Marielos Alvarado Alvarado, Jefe del </w:t>
      </w:r>
      <w:r w:rsidR="00AC6C5C" w:rsidRPr="005B0F80">
        <w:rPr>
          <w:color w:val="000000" w:themeColor="text1"/>
          <w:sz w:val="22"/>
          <w:szCs w:val="22"/>
        </w:rPr>
        <w:t>Departamento de Educación de Personas Jóvenes y Adultos</w:t>
      </w:r>
      <w:r w:rsidR="007503F2" w:rsidRPr="005B0F80">
        <w:rPr>
          <w:color w:val="000000" w:themeColor="text1"/>
          <w:sz w:val="22"/>
          <w:szCs w:val="22"/>
        </w:rPr>
        <w:t xml:space="preserve">, </w:t>
      </w:r>
      <w:r w:rsidRPr="005B0F80">
        <w:rPr>
          <w:color w:val="000000" w:themeColor="text1"/>
          <w:sz w:val="22"/>
          <w:szCs w:val="22"/>
        </w:rPr>
        <w:t xml:space="preserve">regula y </w:t>
      </w:r>
      <w:r w:rsidR="00453FE4" w:rsidRPr="005B0F80">
        <w:rPr>
          <w:color w:val="000000" w:themeColor="text1"/>
          <w:sz w:val="22"/>
          <w:szCs w:val="22"/>
        </w:rPr>
        <w:t>equipara</w:t>
      </w:r>
      <w:r w:rsidRPr="005B0F80">
        <w:rPr>
          <w:color w:val="000000" w:themeColor="text1"/>
          <w:sz w:val="22"/>
          <w:szCs w:val="22"/>
        </w:rPr>
        <w:t xml:space="preserve"> todo lo </w:t>
      </w:r>
      <w:r w:rsidR="00D16366" w:rsidRPr="005B0F80">
        <w:rPr>
          <w:color w:val="000000" w:themeColor="text1"/>
          <w:sz w:val="22"/>
          <w:szCs w:val="22"/>
        </w:rPr>
        <w:t xml:space="preserve">concerniente </w:t>
      </w:r>
      <w:r w:rsidRPr="005B0F80">
        <w:rPr>
          <w:color w:val="000000" w:themeColor="text1"/>
          <w:sz w:val="22"/>
          <w:szCs w:val="22"/>
        </w:rPr>
        <w:t xml:space="preserve">con las </w:t>
      </w:r>
      <w:r w:rsidR="00D16366" w:rsidRPr="005B0F80">
        <w:rPr>
          <w:color w:val="000000" w:themeColor="text1"/>
          <w:sz w:val="22"/>
          <w:szCs w:val="22"/>
        </w:rPr>
        <w:t>Modalidades de Educación de Personas Jóvenes y Adultas</w:t>
      </w:r>
      <w:r w:rsidR="00B07AA1" w:rsidRPr="005B0F80">
        <w:rPr>
          <w:color w:val="000000" w:themeColor="text1"/>
          <w:sz w:val="22"/>
          <w:szCs w:val="22"/>
        </w:rPr>
        <w:t>.</w:t>
      </w:r>
    </w:p>
    <w:p w:rsidR="00D24806" w:rsidRPr="005B0F80" w:rsidRDefault="00D24806" w:rsidP="00AC6C5C">
      <w:pPr>
        <w:pStyle w:val="Default"/>
        <w:jc w:val="both"/>
        <w:rPr>
          <w:color w:val="000000" w:themeColor="text1"/>
          <w:sz w:val="22"/>
          <w:szCs w:val="22"/>
        </w:rPr>
      </w:pPr>
    </w:p>
    <w:p w:rsidR="005B35B8" w:rsidRPr="005B0F80" w:rsidRDefault="00D24806" w:rsidP="00196D83">
      <w:pPr>
        <w:pStyle w:val="Default"/>
        <w:jc w:val="both"/>
        <w:rPr>
          <w:color w:val="000000" w:themeColor="text1"/>
          <w:sz w:val="22"/>
          <w:szCs w:val="22"/>
        </w:rPr>
      </w:pPr>
      <w:r w:rsidRPr="005B0F80">
        <w:rPr>
          <w:color w:val="000000" w:themeColor="text1"/>
          <w:sz w:val="22"/>
          <w:szCs w:val="22"/>
        </w:rPr>
        <w:t>Además, indica la Licda. Marielos Alvarado</w:t>
      </w:r>
      <w:r w:rsidR="00AE0883" w:rsidRPr="005B0F80">
        <w:rPr>
          <w:color w:val="000000" w:themeColor="text1"/>
          <w:sz w:val="22"/>
          <w:szCs w:val="22"/>
        </w:rPr>
        <w:t xml:space="preserve"> Alavara</w:t>
      </w:r>
      <w:r w:rsidR="000D3FCB" w:rsidRPr="005B0F80">
        <w:rPr>
          <w:color w:val="000000" w:themeColor="text1"/>
          <w:sz w:val="22"/>
          <w:szCs w:val="22"/>
        </w:rPr>
        <w:t>do</w:t>
      </w:r>
      <w:r w:rsidRPr="005B0F80">
        <w:rPr>
          <w:color w:val="000000" w:themeColor="text1"/>
          <w:sz w:val="22"/>
          <w:szCs w:val="22"/>
        </w:rPr>
        <w:t xml:space="preserve">, que el Departamento de Educación de Personas Jóvenes y Adultos </w:t>
      </w:r>
      <w:r w:rsidR="007A4D4A" w:rsidRPr="005B0F80">
        <w:rPr>
          <w:color w:val="000000" w:themeColor="text1"/>
          <w:sz w:val="22"/>
          <w:szCs w:val="22"/>
        </w:rPr>
        <w:t xml:space="preserve">desde el año 2010, se </w:t>
      </w:r>
      <w:r w:rsidR="002E03E0" w:rsidRPr="005B0F80">
        <w:rPr>
          <w:color w:val="000000" w:themeColor="text1"/>
          <w:sz w:val="22"/>
          <w:szCs w:val="22"/>
        </w:rPr>
        <w:t xml:space="preserve">lleva a cabo </w:t>
      </w:r>
      <w:r w:rsidR="007A4D4A" w:rsidRPr="005B0F80">
        <w:rPr>
          <w:color w:val="000000" w:themeColor="text1"/>
          <w:sz w:val="22"/>
          <w:szCs w:val="22"/>
        </w:rPr>
        <w:t xml:space="preserve">la </w:t>
      </w:r>
      <w:r w:rsidR="002E03E0" w:rsidRPr="005B0F80">
        <w:rPr>
          <w:color w:val="000000" w:themeColor="text1"/>
          <w:sz w:val="22"/>
          <w:szCs w:val="22"/>
        </w:rPr>
        <w:t>revisión de los contenidos del documento “Directrices y lineamientos técnicos administrativos y disposiciones administrativas para asignar recargos y lecciones en Educación Abierta,</w:t>
      </w:r>
      <w:r w:rsidR="002B6BC1" w:rsidRPr="005B0F80">
        <w:rPr>
          <w:color w:val="000000" w:themeColor="text1"/>
          <w:sz w:val="22"/>
          <w:szCs w:val="22"/>
        </w:rPr>
        <w:t xml:space="preserve"> IPEC </w:t>
      </w:r>
      <w:r w:rsidR="002E03E0" w:rsidRPr="005B0F80">
        <w:rPr>
          <w:color w:val="000000" w:themeColor="text1"/>
          <w:sz w:val="22"/>
          <w:szCs w:val="22"/>
        </w:rPr>
        <w:t>y C</w:t>
      </w:r>
      <w:r w:rsidR="002B6BC1" w:rsidRPr="005B0F80">
        <w:rPr>
          <w:color w:val="000000" w:themeColor="text1"/>
          <w:sz w:val="22"/>
          <w:szCs w:val="22"/>
        </w:rPr>
        <w:t>INDEA</w:t>
      </w:r>
      <w:r w:rsidR="002E03E0" w:rsidRPr="005B0F80">
        <w:rPr>
          <w:color w:val="000000" w:themeColor="text1"/>
          <w:sz w:val="22"/>
          <w:szCs w:val="22"/>
        </w:rPr>
        <w:t>, Colegios y Escuelas Nocturnas, en las Modalidades de Educación de Personas Jóvenes y Adultas”, esto con el fin</w:t>
      </w:r>
      <w:r w:rsidR="00E56D37" w:rsidRPr="005B0F80">
        <w:rPr>
          <w:color w:val="000000" w:themeColor="text1"/>
          <w:sz w:val="22"/>
          <w:szCs w:val="22"/>
        </w:rPr>
        <w:t>,</w:t>
      </w:r>
      <w:r w:rsidR="002E03E0" w:rsidRPr="005B0F80">
        <w:rPr>
          <w:color w:val="000000" w:themeColor="text1"/>
          <w:sz w:val="22"/>
          <w:szCs w:val="22"/>
        </w:rPr>
        <w:t xml:space="preserve"> de actualizar los contenidos del documento.</w:t>
      </w:r>
    </w:p>
    <w:p w:rsidR="00196D83" w:rsidRPr="005B0F80" w:rsidRDefault="00196D83" w:rsidP="00FC5CD8">
      <w:pPr>
        <w:jc w:val="both"/>
        <w:rPr>
          <w:color w:val="000000" w:themeColor="text1"/>
          <w:sz w:val="22"/>
          <w:szCs w:val="22"/>
        </w:rPr>
      </w:pPr>
    </w:p>
    <w:p w:rsidR="00FC5CD8" w:rsidRPr="005B0F80" w:rsidRDefault="00FC5CD8" w:rsidP="00FC5CD8">
      <w:pPr>
        <w:jc w:val="both"/>
        <w:rPr>
          <w:color w:val="000000" w:themeColor="text1"/>
          <w:sz w:val="22"/>
          <w:szCs w:val="22"/>
        </w:rPr>
      </w:pPr>
      <w:r w:rsidRPr="005B0F80">
        <w:rPr>
          <w:color w:val="000000" w:themeColor="text1"/>
          <w:sz w:val="22"/>
          <w:szCs w:val="22"/>
        </w:rPr>
        <w:t>De acuerdo, a la información que suministrara la administración, esta recomendación</w:t>
      </w:r>
      <w:r w:rsidR="00A642FA" w:rsidRPr="005B0F80">
        <w:rPr>
          <w:color w:val="000000" w:themeColor="text1"/>
          <w:sz w:val="22"/>
          <w:szCs w:val="22"/>
        </w:rPr>
        <w:t xml:space="preserve"> </w:t>
      </w:r>
      <w:r w:rsidRPr="005B0F80">
        <w:rPr>
          <w:color w:val="000000" w:themeColor="text1"/>
          <w:sz w:val="22"/>
          <w:szCs w:val="22"/>
        </w:rPr>
        <w:t>se encuentra cumplida.</w:t>
      </w:r>
    </w:p>
    <w:p w:rsidR="005B35B8" w:rsidRPr="005B0F80" w:rsidRDefault="005B35B8" w:rsidP="00E56D37">
      <w:pPr>
        <w:pStyle w:val="Default"/>
        <w:jc w:val="both"/>
        <w:rPr>
          <w:color w:val="000000" w:themeColor="text1"/>
          <w:sz w:val="22"/>
          <w:szCs w:val="22"/>
        </w:rPr>
      </w:pPr>
    </w:p>
    <w:p w:rsidR="00B03136" w:rsidRPr="005B0F80" w:rsidRDefault="00C258D7" w:rsidP="00FE1EE8">
      <w:pPr>
        <w:ind w:left="567"/>
        <w:jc w:val="both"/>
        <w:rPr>
          <w:rFonts w:eastAsia="Times New Roman"/>
          <w:i/>
          <w:color w:val="000000" w:themeColor="text1"/>
          <w:sz w:val="20"/>
          <w:szCs w:val="20"/>
          <w:lang w:eastAsia="es-CR"/>
        </w:rPr>
      </w:pPr>
      <w:bookmarkStart w:id="28" w:name="_Toc484173917"/>
      <w:r w:rsidRPr="005B0F80">
        <w:rPr>
          <w:rFonts w:eastAsia="Times New Roman"/>
          <w:i/>
          <w:color w:val="000000" w:themeColor="text1"/>
          <w:sz w:val="20"/>
          <w:szCs w:val="20"/>
          <w:lang w:eastAsia="es-CR"/>
        </w:rPr>
        <w:t>4.5</w:t>
      </w:r>
      <w:bookmarkEnd w:id="28"/>
      <w:r w:rsidRPr="005B0F80">
        <w:rPr>
          <w:rFonts w:eastAsia="Times New Roman"/>
          <w:i/>
          <w:color w:val="000000" w:themeColor="text1"/>
          <w:sz w:val="20"/>
          <w:szCs w:val="20"/>
          <w:lang w:eastAsia="es-CR"/>
        </w:rPr>
        <w:t xml:space="preserve"> Impartir el Plan de Estudios de CINDEA de conformidad con su conceptualización y la estructura formal que está vigente en la normativa de que le dio origen (acuerdo 33-93 Consejo Superior de Educación).</w:t>
      </w:r>
    </w:p>
    <w:p w:rsidR="00E56D37" w:rsidRPr="005B0F80" w:rsidRDefault="00E56D37" w:rsidP="00E56D37">
      <w:pPr>
        <w:ind w:left="1418"/>
        <w:jc w:val="both"/>
        <w:rPr>
          <w:rFonts w:eastAsia="Times New Roman"/>
          <w:i/>
          <w:color w:val="000000" w:themeColor="text1"/>
          <w:sz w:val="20"/>
          <w:szCs w:val="20"/>
          <w:lang w:eastAsia="es-CR"/>
        </w:rPr>
      </w:pPr>
    </w:p>
    <w:p w:rsidR="003D4D39" w:rsidRPr="005B0F80" w:rsidRDefault="008212A2" w:rsidP="008212A2">
      <w:pPr>
        <w:jc w:val="both"/>
        <w:rPr>
          <w:color w:val="000000" w:themeColor="text1"/>
          <w:sz w:val="22"/>
          <w:szCs w:val="22"/>
        </w:rPr>
      </w:pPr>
      <w:r w:rsidRPr="005B0F80">
        <w:rPr>
          <w:color w:val="000000" w:themeColor="text1"/>
          <w:sz w:val="22"/>
          <w:szCs w:val="22"/>
        </w:rPr>
        <w:lastRenderedPageBreak/>
        <w:t xml:space="preserve">En documentación aportada por el auditado, se conoce el </w:t>
      </w:r>
      <w:r w:rsidR="00EF722E" w:rsidRPr="005B0F80">
        <w:rPr>
          <w:color w:val="000000" w:themeColor="text1"/>
          <w:sz w:val="22"/>
          <w:szCs w:val="22"/>
        </w:rPr>
        <w:t xml:space="preserve">Acta Ordinaria N° 50-2013 la cual fue celebrada </w:t>
      </w:r>
      <w:r w:rsidR="003D4D39" w:rsidRPr="005B0F80">
        <w:rPr>
          <w:color w:val="000000" w:themeColor="text1"/>
          <w:sz w:val="22"/>
          <w:szCs w:val="22"/>
        </w:rPr>
        <w:t>por el Consejo Superior de Educación</w:t>
      </w:r>
      <w:r w:rsidR="009139D7" w:rsidRPr="005B0F80">
        <w:rPr>
          <w:color w:val="000000" w:themeColor="text1"/>
          <w:sz w:val="22"/>
          <w:szCs w:val="22"/>
        </w:rPr>
        <w:t>, d</w:t>
      </w:r>
      <w:r w:rsidR="003D4D39" w:rsidRPr="005B0F80">
        <w:rPr>
          <w:color w:val="000000" w:themeColor="text1"/>
          <w:sz w:val="22"/>
          <w:szCs w:val="22"/>
        </w:rPr>
        <w:t>el día</w:t>
      </w:r>
      <w:r w:rsidR="009139D7" w:rsidRPr="005B0F80">
        <w:rPr>
          <w:color w:val="000000" w:themeColor="text1"/>
          <w:sz w:val="22"/>
          <w:szCs w:val="22"/>
        </w:rPr>
        <w:t xml:space="preserve"> lunes 04 de noviembre de 2013</w:t>
      </w:r>
      <w:r w:rsidR="00EF722E" w:rsidRPr="005B0F80">
        <w:rPr>
          <w:color w:val="000000" w:themeColor="text1"/>
          <w:sz w:val="22"/>
          <w:szCs w:val="22"/>
        </w:rPr>
        <w:t>, donde se indica:</w:t>
      </w:r>
      <w:r w:rsidR="00A642FA" w:rsidRPr="005B0F80">
        <w:rPr>
          <w:color w:val="000000" w:themeColor="text1"/>
          <w:sz w:val="22"/>
          <w:szCs w:val="22"/>
        </w:rPr>
        <w:t xml:space="preserve"> </w:t>
      </w:r>
    </w:p>
    <w:p w:rsidR="00454AA1" w:rsidRPr="005B0F80" w:rsidRDefault="00454AA1" w:rsidP="008212A2">
      <w:pPr>
        <w:jc w:val="both"/>
        <w:rPr>
          <w:sz w:val="22"/>
          <w:szCs w:val="22"/>
        </w:rPr>
      </w:pPr>
    </w:p>
    <w:p w:rsidR="008212A2" w:rsidRPr="005B0F80" w:rsidRDefault="003D4D39" w:rsidP="008212A2">
      <w:pPr>
        <w:jc w:val="both"/>
        <w:rPr>
          <w:sz w:val="22"/>
          <w:szCs w:val="22"/>
        </w:rPr>
      </w:pPr>
      <w:r w:rsidRPr="005B0F80">
        <w:rPr>
          <w:sz w:val="22"/>
          <w:szCs w:val="22"/>
        </w:rPr>
        <w:t xml:space="preserve"> Asistentes:</w:t>
      </w:r>
    </w:p>
    <w:p w:rsidR="003D4D39" w:rsidRPr="005B0F80" w:rsidRDefault="003D4D39" w:rsidP="008212A2">
      <w:pPr>
        <w:jc w:val="both"/>
        <w:rPr>
          <w:sz w:val="22"/>
          <w:szCs w:val="22"/>
        </w:rPr>
      </w:pPr>
    </w:p>
    <w:tbl>
      <w:tblPr>
        <w:tblStyle w:val="Tabladecuadrcula4-nfasis1"/>
        <w:tblW w:w="0" w:type="auto"/>
        <w:jc w:val="center"/>
        <w:tblLook w:val="04A0" w:firstRow="1" w:lastRow="0" w:firstColumn="1" w:lastColumn="0" w:noHBand="0" w:noVBand="1"/>
      </w:tblPr>
      <w:tblGrid>
        <w:gridCol w:w="2953"/>
        <w:gridCol w:w="3421"/>
        <w:gridCol w:w="2098"/>
      </w:tblGrid>
      <w:tr w:rsidR="0023452A" w:rsidRPr="005B0F80" w:rsidTr="006F6CB1">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23452A" w:rsidRPr="005B0F80" w:rsidRDefault="0023452A" w:rsidP="003D4D39">
            <w:pPr>
              <w:jc w:val="center"/>
              <w:rPr>
                <w:b w:val="0"/>
                <w:sz w:val="22"/>
                <w:szCs w:val="22"/>
              </w:rPr>
            </w:pPr>
          </w:p>
        </w:tc>
        <w:tc>
          <w:tcPr>
            <w:tcW w:w="3421" w:type="dxa"/>
          </w:tcPr>
          <w:p w:rsidR="0023452A" w:rsidRPr="005B0F80" w:rsidRDefault="0023452A" w:rsidP="009F70A2">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5B0F80">
              <w:rPr>
                <w:b w:val="0"/>
                <w:sz w:val="20"/>
                <w:szCs w:val="20"/>
              </w:rPr>
              <w:t xml:space="preserve">Cuadro N° </w:t>
            </w:r>
            <w:r w:rsidR="009F70A2" w:rsidRPr="005B0F80">
              <w:rPr>
                <w:b w:val="0"/>
                <w:sz w:val="20"/>
                <w:szCs w:val="20"/>
              </w:rPr>
              <w:t>2</w:t>
            </w:r>
          </w:p>
        </w:tc>
        <w:tc>
          <w:tcPr>
            <w:tcW w:w="2098" w:type="dxa"/>
          </w:tcPr>
          <w:p w:rsidR="0023452A" w:rsidRPr="005B0F80" w:rsidRDefault="0023452A" w:rsidP="003D4D39">
            <w:pPr>
              <w:jc w:val="center"/>
              <w:cnfStyle w:val="100000000000" w:firstRow="1" w:lastRow="0" w:firstColumn="0" w:lastColumn="0" w:oddVBand="0" w:evenVBand="0" w:oddHBand="0" w:evenHBand="0" w:firstRowFirstColumn="0" w:firstRowLastColumn="0" w:lastRowFirstColumn="0" w:lastRowLastColumn="0"/>
              <w:rPr>
                <w:b w:val="0"/>
                <w:sz w:val="22"/>
                <w:szCs w:val="22"/>
              </w:rPr>
            </w:pPr>
          </w:p>
        </w:tc>
      </w:tr>
      <w:tr w:rsidR="003D4D39" w:rsidRPr="005B0F80" w:rsidTr="006F6CB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3D4D39">
            <w:pPr>
              <w:jc w:val="center"/>
              <w:rPr>
                <w:sz w:val="20"/>
                <w:szCs w:val="20"/>
              </w:rPr>
            </w:pPr>
            <w:r w:rsidRPr="005B0F80">
              <w:rPr>
                <w:sz w:val="20"/>
                <w:szCs w:val="20"/>
              </w:rPr>
              <w:t>Nombre</w:t>
            </w:r>
          </w:p>
        </w:tc>
        <w:tc>
          <w:tcPr>
            <w:tcW w:w="3421" w:type="dxa"/>
          </w:tcPr>
          <w:p w:rsidR="003D4D39" w:rsidRPr="005B0F80" w:rsidRDefault="006B3209" w:rsidP="003D4D3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B0F80">
              <w:rPr>
                <w:b/>
                <w:sz w:val="20"/>
                <w:szCs w:val="20"/>
              </w:rPr>
              <w:t>Representante</w:t>
            </w:r>
          </w:p>
        </w:tc>
        <w:tc>
          <w:tcPr>
            <w:tcW w:w="2098" w:type="dxa"/>
          </w:tcPr>
          <w:p w:rsidR="003D4D39" w:rsidRPr="005B0F80" w:rsidRDefault="003D4D39" w:rsidP="003D4D3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B0F80">
              <w:rPr>
                <w:b/>
                <w:sz w:val="20"/>
                <w:szCs w:val="20"/>
              </w:rPr>
              <w:t>Puesto</w:t>
            </w:r>
          </w:p>
        </w:tc>
      </w:tr>
      <w:tr w:rsidR="003D4D39" w:rsidRPr="005B0F80" w:rsidTr="006F6CB1">
        <w:trPr>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Leonardo Garnier Rímolo</w:t>
            </w:r>
          </w:p>
        </w:tc>
        <w:tc>
          <w:tcPr>
            <w:tcW w:w="3421" w:type="dxa"/>
          </w:tcPr>
          <w:p w:rsidR="003D4D39" w:rsidRPr="005B0F80" w:rsidRDefault="003D4D39" w:rsidP="00E97D82">
            <w:pP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Ministro</w:t>
            </w:r>
          </w:p>
        </w:tc>
        <w:tc>
          <w:tcPr>
            <w:tcW w:w="2098" w:type="dxa"/>
          </w:tcPr>
          <w:p w:rsidR="003D4D39" w:rsidRPr="005B0F80" w:rsidRDefault="003D4D39" w:rsidP="003D4D3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Presidente</w:t>
            </w:r>
          </w:p>
        </w:tc>
      </w:tr>
      <w:tr w:rsidR="003D4D39" w:rsidRPr="005B0F80" w:rsidTr="006F6CB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Wilberth Flores Bonilla</w:t>
            </w:r>
          </w:p>
        </w:tc>
        <w:tc>
          <w:tcPr>
            <w:tcW w:w="3421" w:type="dxa"/>
          </w:tcPr>
          <w:p w:rsidR="003D4D39" w:rsidRPr="005B0F80" w:rsidRDefault="003D4D39" w:rsidP="00E97D82">
            <w:pP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Repres. Educ. Primaria</w:t>
            </w:r>
          </w:p>
        </w:tc>
        <w:tc>
          <w:tcPr>
            <w:tcW w:w="2098" w:type="dxa"/>
          </w:tcPr>
          <w:p w:rsidR="003D4D39" w:rsidRPr="005B0F80" w:rsidRDefault="003D4D39" w:rsidP="003D4D3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Propietario</w:t>
            </w:r>
          </w:p>
        </w:tc>
      </w:tr>
      <w:tr w:rsidR="003D4D39" w:rsidRPr="005B0F80" w:rsidTr="006F6CB1">
        <w:trPr>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Danilo Morales Rivera</w:t>
            </w:r>
          </w:p>
        </w:tc>
        <w:tc>
          <w:tcPr>
            <w:tcW w:w="3421" w:type="dxa"/>
          </w:tcPr>
          <w:p w:rsidR="003D4D39" w:rsidRPr="005B0F80" w:rsidRDefault="003D4D39" w:rsidP="00E97D82">
            <w:pP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Repres</w:t>
            </w:r>
            <w:r w:rsidR="006F6CB1" w:rsidRPr="005B0F80">
              <w:rPr>
                <w:sz w:val="20"/>
                <w:szCs w:val="20"/>
              </w:rPr>
              <w:t>entante</w:t>
            </w:r>
            <w:r w:rsidRPr="005B0F80">
              <w:rPr>
                <w:sz w:val="20"/>
                <w:szCs w:val="20"/>
              </w:rPr>
              <w:t xml:space="preserve"> Educ. Secundaria</w:t>
            </w:r>
          </w:p>
        </w:tc>
        <w:tc>
          <w:tcPr>
            <w:tcW w:w="2098" w:type="dxa"/>
          </w:tcPr>
          <w:p w:rsidR="003D4D39" w:rsidRPr="005B0F80" w:rsidRDefault="003D4D39" w:rsidP="003D4D3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Propietario</w:t>
            </w:r>
          </w:p>
        </w:tc>
      </w:tr>
      <w:tr w:rsidR="003D4D39" w:rsidRPr="005B0F80" w:rsidTr="006F6CB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601B36">
            <w:pPr>
              <w:rPr>
                <w:b w:val="0"/>
                <w:sz w:val="20"/>
                <w:szCs w:val="20"/>
              </w:rPr>
            </w:pPr>
            <w:r w:rsidRPr="005B0F80">
              <w:rPr>
                <w:b w:val="0"/>
                <w:sz w:val="20"/>
                <w:szCs w:val="20"/>
              </w:rPr>
              <w:t xml:space="preserve">Guillermo Vargas </w:t>
            </w:r>
            <w:r w:rsidR="00601B36" w:rsidRPr="005B0F80">
              <w:rPr>
                <w:b w:val="0"/>
                <w:sz w:val="20"/>
                <w:szCs w:val="20"/>
              </w:rPr>
              <w:t>Salazar</w:t>
            </w:r>
          </w:p>
        </w:tc>
        <w:tc>
          <w:tcPr>
            <w:tcW w:w="3421" w:type="dxa"/>
          </w:tcPr>
          <w:p w:rsidR="003D4D39" w:rsidRPr="005B0F80" w:rsidRDefault="003D4D39" w:rsidP="00E97D82">
            <w:pP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Exministro de Educación</w:t>
            </w:r>
          </w:p>
        </w:tc>
        <w:tc>
          <w:tcPr>
            <w:tcW w:w="2098" w:type="dxa"/>
          </w:tcPr>
          <w:p w:rsidR="003D4D39" w:rsidRPr="005B0F80" w:rsidRDefault="003D4D39" w:rsidP="003D4D3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Propietario</w:t>
            </w:r>
          </w:p>
        </w:tc>
      </w:tr>
      <w:tr w:rsidR="003D4D39" w:rsidRPr="005B0F80" w:rsidTr="006F6CB1">
        <w:trPr>
          <w:trHeight w:val="241"/>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Lupita Chaves Salas</w:t>
            </w:r>
          </w:p>
        </w:tc>
        <w:tc>
          <w:tcPr>
            <w:tcW w:w="3421" w:type="dxa"/>
          </w:tcPr>
          <w:p w:rsidR="003D4D39" w:rsidRPr="005B0F80" w:rsidRDefault="003D4D39" w:rsidP="00E97D82">
            <w:pP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Repres</w:t>
            </w:r>
            <w:r w:rsidR="006F6CB1" w:rsidRPr="005B0F80">
              <w:rPr>
                <w:sz w:val="20"/>
                <w:szCs w:val="20"/>
              </w:rPr>
              <w:t>entante</w:t>
            </w:r>
            <w:r w:rsidRPr="005B0F80">
              <w:rPr>
                <w:sz w:val="20"/>
                <w:szCs w:val="20"/>
              </w:rPr>
              <w:t xml:space="preserve"> Universidad C.R</w:t>
            </w:r>
          </w:p>
        </w:tc>
        <w:tc>
          <w:tcPr>
            <w:tcW w:w="2098" w:type="dxa"/>
          </w:tcPr>
          <w:p w:rsidR="003D4D39" w:rsidRPr="005B0F80" w:rsidRDefault="003D4D39" w:rsidP="003D4D3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Propietario</w:t>
            </w:r>
          </w:p>
        </w:tc>
      </w:tr>
      <w:tr w:rsidR="003D4D39" w:rsidRPr="005B0F80" w:rsidTr="006F6CB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Mario Alfaro Rodríguez</w:t>
            </w:r>
          </w:p>
        </w:tc>
        <w:tc>
          <w:tcPr>
            <w:tcW w:w="3421" w:type="dxa"/>
          </w:tcPr>
          <w:p w:rsidR="003D4D39" w:rsidRPr="005B0F80" w:rsidRDefault="003D4D39" w:rsidP="00E97D82">
            <w:pP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Representante de ANDE</w:t>
            </w:r>
          </w:p>
        </w:tc>
        <w:tc>
          <w:tcPr>
            <w:tcW w:w="2098" w:type="dxa"/>
          </w:tcPr>
          <w:p w:rsidR="003D4D39" w:rsidRPr="005B0F80" w:rsidRDefault="003D4D39" w:rsidP="003D4D3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Propietario</w:t>
            </w:r>
          </w:p>
        </w:tc>
      </w:tr>
      <w:tr w:rsidR="003D4D39" w:rsidRPr="005B0F80" w:rsidTr="006F6CB1">
        <w:trPr>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Álvaro Álvarez Álvarez</w:t>
            </w:r>
          </w:p>
        </w:tc>
        <w:tc>
          <w:tcPr>
            <w:tcW w:w="3421" w:type="dxa"/>
          </w:tcPr>
          <w:p w:rsidR="003D4D39" w:rsidRPr="005B0F80" w:rsidRDefault="003D4D39" w:rsidP="00E97D82">
            <w:pP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Representante de ANDE</w:t>
            </w:r>
          </w:p>
        </w:tc>
        <w:tc>
          <w:tcPr>
            <w:tcW w:w="2098" w:type="dxa"/>
          </w:tcPr>
          <w:p w:rsidR="003D4D39" w:rsidRPr="005B0F80" w:rsidRDefault="003D4D39" w:rsidP="003D4D39">
            <w:pPr>
              <w:jc w:val="center"/>
              <w:cnfStyle w:val="000000000000" w:firstRow="0" w:lastRow="0" w:firstColumn="0" w:lastColumn="0" w:oddVBand="0" w:evenVBand="0" w:oddHBand="0" w:evenHBand="0" w:firstRowFirstColumn="0" w:firstRowLastColumn="0" w:lastRowFirstColumn="0" w:lastRowLastColumn="0"/>
              <w:rPr>
                <w:sz w:val="20"/>
                <w:szCs w:val="20"/>
              </w:rPr>
            </w:pPr>
            <w:r w:rsidRPr="005B0F80">
              <w:rPr>
                <w:sz w:val="20"/>
                <w:szCs w:val="20"/>
              </w:rPr>
              <w:t>Suplente</w:t>
            </w:r>
          </w:p>
        </w:tc>
      </w:tr>
      <w:tr w:rsidR="003D4D39" w:rsidRPr="005B0F80" w:rsidTr="006F6CB1">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953" w:type="dxa"/>
          </w:tcPr>
          <w:p w:rsidR="003D4D39" w:rsidRPr="005B0F80" w:rsidRDefault="003D4D39" w:rsidP="00E97D82">
            <w:pPr>
              <w:rPr>
                <w:b w:val="0"/>
                <w:sz w:val="20"/>
                <w:szCs w:val="20"/>
              </w:rPr>
            </w:pPr>
            <w:r w:rsidRPr="005B0F80">
              <w:rPr>
                <w:b w:val="0"/>
                <w:sz w:val="20"/>
                <w:szCs w:val="20"/>
              </w:rPr>
              <w:t>Ingrid Bustos Rojas</w:t>
            </w:r>
          </w:p>
        </w:tc>
        <w:tc>
          <w:tcPr>
            <w:tcW w:w="3421" w:type="dxa"/>
          </w:tcPr>
          <w:p w:rsidR="003D4D39" w:rsidRPr="005B0F80" w:rsidRDefault="006F6CB1" w:rsidP="006F6CB1">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w:t>
            </w:r>
          </w:p>
        </w:tc>
        <w:tc>
          <w:tcPr>
            <w:tcW w:w="2098" w:type="dxa"/>
          </w:tcPr>
          <w:p w:rsidR="003D4D39" w:rsidRPr="005B0F80" w:rsidRDefault="006F6CB1" w:rsidP="003D4D39">
            <w:pPr>
              <w:jc w:val="center"/>
              <w:cnfStyle w:val="000000100000" w:firstRow="0" w:lastRow="0" w:firstColumn="0" w:lastColumn="0" w:oddVBand="0" w:evenVBand="0" w:oddHBand="1" w:evenHBand="0" w:firstRowFirstColumn="0" w:firstRowLastColumn="0" w:lastRowFirstColumn="0" w:lastRowLastColumn="0"/>
              <w:rPr>
                <w:sz w:val="20"/>
                <w:szCs w:val="20"/>
              </w:rPr>
            </w:pPr>
            <w:r w:rsidRPr="005B0F80">
              <w:rPr>
                <w:sz w:val="20"/>
                <w:szCs w:val="20"/>
              </w:rPr>
              <w:t xml:space="preserve">Secretaria General </w:t>
            </w:r>
          </w:p>
        </w:tc>
      </w:tr>
    </w:tbl>
    <w:p w:rsidR="00B03136" w:rsidRPr="005B0F80" w:rsidRDefault="00007FBA" w:rsidP="006F6146">
      <w:pPr>
        <w:pStyle w:val="Textoindependiente"/>
        <w:tabs>
          <w:tab w:val="left" w:pos="540"/>
        </w:tabs>
        <w:rPr>
          <w:rFonts w:ascii="Times New Roman" w:hAnsi="Times New Roman" w:cs="Times New Roman"/>
          <w:bCs/>
          <w:sz w:val="18"/>
          <w:szCs w:val="18"/>
        </w:rPr>
      </w:pPr>
      <w:r w:rsidRPr="005B0F80">
        <w:rPr>
          <w:rFonts w:ascii="Times New Roman" w:hAnsi="Times New Roman" w:cs="Times New Roman"/>
          <w:bCs/>
          <w:sz w:val="22"/>
          <w:szCs w:val="22"/>
        </w:rPr>
        <w:t xml:space="preserve"> </w:t>
      </w:r>
      <w:r w:rsidR="00677A4B" w:rsidRPr="005B0F80">
        <w:rPr>
          <w:rFonts w:ascii="Times New Roman" w:hAnsi="Times New Roman" w:cs="Times New Roman"/>
          <w:b/>
          <w:bCs/>
          <w:sz w:val="18"/>
          <w:szCs w:val="18"/>
          <w:u w:val="single"/>
        </w:rPr>
        <w:t>Fuente:</w:t>
      </w:r>
      <w:r w:rsidR="00677A4B" w:rsidRPr="005B0F80">
        <w:rPr>
          <w:rFonts w:ascii="Times New Roman" w:hAnsi="Times New Roman" w:cs="Times New Roman"/>
          <w:bCs/>
          <w:sz w:val="18"/>
          <w:szCs w:val="18"/>
        </w:rPr>
        <w:t xml:space="preserve"> Consejo Superior de Educación.</w:t>
      </w:r>
    </w:p>
    <w:p w:rsidR="008212A2" w:rsidRPr="005B0F80" w:rsidRDefault="004530DD" w:rsidP="00D86A5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Acuerdo 06-50-2013</w:t>
      </w:r>
    </w:p>
    <w:p w:rsidR="007A4D4A" w:rsidRPr="005B0F80" w:rsidRDefault="004530DD" w:rsidP="00D86A52">
      <w:pPr>
        <w:pStyle w:val="Prrafodelista"/>
        <w:numPr>
          <w:ilvl w:val="0"/>
          <w:numId w:val="6"/>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Modificar lo acordado en el acta </w:t>
      </w:r>
      <w:r w:rsidR="002639EF" w:rsidRPr="005B0F80">
        <w:rPr>
          <w:rFonts w:eastAsia="Times New Roman"/>
          <w:i/>
          <w:color w:val="000000"/>
          <w:sz w:val="20"/>
          <w:szCs w:val="20"/>
          <w:lang w:eastAsia="es-CR"/>
        </w:rPr>
        <w:t>09-2001 del 15 de febrero de 200</w:t>
      </w:r>
      <w:r w:rsidRPr="005B0F80">
        <w:rPr>
          <w:rFonts w:eastAsia="Times New Roman"/>
          <w:i/>
          <w:color w:val="000000"/>
          <w:sz w:val="20"/>
          <w:szCs w:val="20"/>
          <w:lang w:eastAsia="es-CR"/>
        </w:rPr>
        <w:t xml:space="preserve">1, en relación con la aprobación del Plan de Estudios para la Educación de Jóvenes y Adultos </w:t>
      </w:r>
      <w:r w:rsidR="005560DB" w:rsidRPr="005B0F80">
        <w:rPr>
          <w:rFonts w:eastAsia="Times New Roman"/>
          <w:i/>
          <w:color w:val="000000"/>
          <w:sz w:val="20"/>
          <w:szCs w:val="20"/>
          <w:lang w:eastAsia="es-CR"/>
        </w:rPr>
        <w:t>en I, II, y III Ciclos y Educación Diversificada.</w:t>
      </w:r>
    </w:p>
    <w:p w:rsidR="005560DB" w:rsidRPr="005B0F80" w:rsidRDefault="005560DB" w:rsidP="00D86A5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Se aprueban los siguientes cambios:</w:t>
      </w:r>
    </w:p>
    <w:p w:rsidR="00A63872" w:rsidRPr="005B0F80" w:rsidRDefault="00A63872" w:rsidP="00D86A52">
      <w:pPr>
        <w:pStyle w:val="Prrafodelista"/>
        <w:numPr>
          <w:ilvl w:val="0"/>
          <w:numId w:val="7"/>
        </w:numPr>
        <w:ind w:left="567"/>
        <w:jc w:val="both"/>
        <w:rPr>
          <w:rFonts w:eastAsia="Times New Roman"/>
          <w:i/>
          <w:color w:val="000000"/>
          <w:sz w:val="20"/>
          <w:szCs w:val="20"/>
          <w:lang w:eastAsia="es-CR"/>
        </w:rPr>
      </w:pPr>
      <w:r w:rsidRPr="005B0F80">
        <w:rPr>
          <w:rFonts w:eastAsia="Times New Roman"/>
          <w:i/>
          <w:color w:val="000000"/>
          <w:sz w:val="20"/>
          <w:szCs w:val="20"/>
          <w:lang w:eastAsia="es-CR"/>
        </w:rPr>
        <w:t>Los módulos “Formulo mí Proyecto de Vida”, “Aprender a Aprender”, se trasladan de la malla obligatoria a la lista de Módulos opcionales y se indica que son obligatorios solo para estudiantes de primer ingreso.</w:t>
      </w:r>
    </w:p>
    <w:p w:rsidR="00A63872" w:rsidRPr="005B0F80" w:rsidRDefault="00A63872" w:rsidP="00D86A52">
      <w:pPr>
        <w:pStyle w:val="Prrafodelista"/>
        <w:ind w:left="567"/>
        <w:jc w:val="both"/>
        <w:rPr>
          <w:rFonts w:eastAsia="Times New Roman"/>
          <w:i/>
          <w:color w:val="000000"/>
          <w:sz w:val="20"/>
          <w:szCs w:val="20"/>
          <w:lang w:eastAsia="es-CR"/>
        </w:rPr>
      </w:pPr>
    </w:p>
    <w:p w:rsidR="00A63872" w:rsidRPr="005B0F80" w:rsidRDefault="00A63872" w:rsidP="00D86A52">
      <w:pPr>
        <w:pStyle w:val="Prrafodelista"/>
        <w:numPr>
          <w:ilvl w:val="0"/>
          <w:numId w:val="7"/>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El módulo “Como hablar en público” se ubica únicamente en la lista de módulos opcionales, se elimina de la malla obligatoria. </w:t>
      </w:r>
    </w:p>
    <w:p w:rsidR="00A63872" w:rsidRPr="005B0F80" w:rsidRDefault="00A63872" w:rsidP="00D86A52">
      <w:pPr>
        <w:pStyle w:val="Prrafodelista"/>
        <w:ind w:left="567"/>
        <w:rPr>
          <w:rFonts w:eastAsia="Times New Roman"/>
          <w:i/>
          <w:color w:val="000000"/>
          <w:sz w:val="20"/>
          <w:szCs w:val="20"/>
          <w:lang w:eastAsia="es-CR"/>
        </w:rPr>
      </w:pPr>
    </w:p>
    <w:p w:rsidR="00A63872" w:rsidRPr="005B0F80" w:rsidRDefault="00A63872" w:rsidP="00D86A52">
      <w:pPr>
        <w:pStyle w:val="Prrafodelista"/>
        <w:numPr>
          <w:ilvl w:val="0"/>
          <w:numId w:val="6"/>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Modificar la distribución de los cursos modulares del Primero, Segundo y Tercer Nivel, según áreas y listados de cursos opcionales el Plan de Estudio de Educación de Adultos, según el acuerdo 13-30-2013 del acta 30-2013, en lo siguiente: </w:t>
      </w:r>
    </w:p>
    <w:p w:rsidR="00B8273E" w:rsidRPr="005B0F80" w:rsidRDefault="00B8273E" w:rsidP="00D86A52">
      <w:pPr>
        <w:pStyle w:val="Prrafodelista"/>
        <w:ind w:left="567"/>
        <w:jc w:val="both"/>
        <w:rPr>
          <w:rFonts w:eastAsia="Times New Roman"/>
          <w:i/>
          <w:color w:val="000000"/>
          <w:sz w:val="20"/>
          <w:szCs w:val="20"/>
          <w:lang w:eastAsia="es-CR"/>
        </w:rPr>
      </w:pPr>
    </w:p>
    <w:p w:rsidR="00B8273E" w:rsidRPr="005B0F80" w:rsidRDefault="00B8273E" w:rsidP="00D86A52">
      <w:pPr>
        <w:pStyle w:val="Prrafodelista"/>
        <w:numPr>
          <w:ilvl w:val="0"/>
          <w:numId w:val="7"/>
        </w:numPr>
        <w:ind w:left="567"/>
        <w:jc w:val="both"/>
        <w:rPr>
          <w:rFonts w:eastAsia="Times New Roman"/>
          <w:i/>
          <w:color w:val="000000"/>
          <w:sz w:val="20"/>
          <w:szCs w:val="20"/>
          <w:lang w:eastAsia="es-CR"/>
        </w:rPr>
      </w:pPr>
      <w:r w:rsidRPr="005B0F80">
        <w:rPr>
          <w:rFonts w:eastAsia="Times New Roman"/>
          <w:i/>
          <w:color w:val="000000"/>
          <w:sz w:val="20"/>
          <w:szCs w:val="20"/>
          <w:lang w:eastAsia="es-CR"/>
        </w:rPr>
        <w:t>En el I Nivel, en el área Desarrollo Personal, en lo referente a los módulos, en lugar de 18 son 8 módulos.</w:t>
      </w:r>
    </w:p>
    <w:p w:rsidR="00B8273E" w:rsidRPr="005B0F80" w:rsidRDefault="00B8273E" w:rsidP="00D86A52">
      <w:pPr>
        <w:pStyle w:val="Prrafodelista"/>
        <w:ind w:left="567"/>
        <w:jc w:val="both"/>
        <w:rPr>
          <w:rFonts w:eastAsia="Times New Roman"/>
          <w:i/>
          <w:color w:val="000000"/>
          <w:sz w:val="20"/>
          <w:szCs w:val="20"/>
          <w:lang w:eastAsia="es-CR"/>
        </w:rPr>
      </w:pPr>
    </w:p>
    <w:p w:rsidR="00B8273E" w:rsidRPr="005B0F80" w:rsidRDefault="00B8273E" w:rsidP="00D86A52">
      <w:pPr>
        <w:pStyle w:val="Prrafodelista"/>
        <w:numPr>
          <w:ilvl w:val="0"/>
          <w:numId w:val="7"/>
        </w:numPr>
        <w:ind w:left="567"/>
        <w:jc w:val="both"/>
        <w:rPr>
          <w:rFonts w:eastAsia="Times New Roman"/>
          <w:i/>
          <w:color w:val="000000"/>
          <w:sz w:val="20"/>
          <w:szCs w:val="20"/>
          <w:lang w:eastAsia="es-CR"/>
        </w:rPr>
      </w:pPr>
      <w:r w:rsidRPr="005B0F80">
        <w:rPr>
          <w:rFonts w:eastAsia="Times New Roman"/>
          <w:i/>
          <w:color w:val="000000"/>
          <w:sz w:val="20"/>
          <w:szCs w:val="20"/>
          <w:lang w:eastAsia="es-CR"/>
        </w:rPr>
        <w:t>En el II Nivel en el área Desarrollo Personal, en lo referente a los módulos, en lugar de 17 son 4 módulos.</w:t>
      </w:r>
    </w:p>
    <w:p w:rsidR="00287C1F" w:rsidRPr="005B0F80" w:rsidRDefault="00287C1F" w:rsidP="00D86A52">
      <w:pPr>
        <w:pStyle w:val="Prrafodelista"/>
        <w:ind w:left="567"/>
        <w:rPr>
          <w:rFonts w:eastAsia="Times New Roman"/>
          <w:i/>
          <w:color w:val="000000"/>
          <w:sz w:val="20"/>
          <w:szCs w:val="20"/>
          <w:lang w:eastAsia="es-CR"/>
        </w:rPr>
      </w:pPr>
    </w:p>
    <w:p w:rsidR="00287C1F" w:rsidRPr="005B0F80" w:rsidRDefault="00287C1F" w:rsidP="00D86A52">
      <w:pPr>
        <w:pStyle w:val="Prrafodelista"/>
        <w:numPr>
          <w:ilvl w:val="0"/>
          <w:numId w:val="6"/>
        </w:num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Acoger y aprobar los cambios en las mallas curriculares del Primero, Segundo y Tercer Nivel, conservando la esencia que dio origen al Plan de Estudios de Educación de Adultos, según acuerdo CSE-33-93.</w:t>
      </w:r>
    </w:p>
    <w:p w:rsidR="00FB2DF9" w:rsidRPr="005B0F80" w:rsidRDefault="00FB2DF9" w:rsidP="00D86A52">
      <w:pPr>
        <w:pStyle w:val="Prrafodelista"/>
        <w:ind w:left="567"/>
        <w:jc w:val="both"/>
        <w:rPr>
          <w:rFonts w:eastAsia="Times New Roman"/>
          <w:i/>
          <w:color w:val="000000"/>
          <w:sz w:val="20"/>
          <w:szCs w:val="20"/>
          <w:lang w:eastAsia="es-CR"/>
        </w:rPr>
      </w:pPr>
    </w:p>
    <w:p w:rsidR="002F1EA0" w:rsidRPr="005B0F80" w:rsidRDefault="00FB2DF9" w:rsidP="00CD0573">
      <w:pPr>
        <w:pStyle w:val="Prrafodelista"/>
        <w:numPr>
          <w:ilvl w:val="0"/>
          <w:numId w:val="6"/>
        </w:numPr>
        <w:ind w:left="567"/>
        <w:jc w:val="both"/>
        <w:rPr>
          <w:rFonts w:eastAsia="Times New Roman"/>
          <w:i/>
          <w:color w:val="000000"/>
          <w:sz w:val="20"/>
          <w:szCs w:val="20"/>
          <w:lang w:eastAsia="es-CR"/>
        </w:rPr>
      </w:pPr>
      <w:r w:rsidRPr="005B0F80">
        <w:rPr>
          <w:rFonts w:eastAsia="Times New Roman"/>
          <w:i/>
          <w:color w:val="000000"/>
          <w:sz w:val="20"/>
          <w:szCs w:val="20"/>
          <w:lang w:eastAsia="es-CR"/>
        </w:rPr>
        <w:t>La distribución de los módulos, créditos y lecciones queda de la siguiente manera.</w:t>
      </w:r>
    </w:p>
    <w:p w:rsidR="005D4BDF" w:rsidRPr="005B0F80" w:rsidRDefault="003A2FA8" w:rsidP="0040055D">
      <w:pPr>
        <w:spacing w:before="100" w:beforeAutospacing="1" w:after="100" w:afterAutospacing="1"/>
        <w:jc w:val="both"/>
        <w:rPr>
          <w:rFonts w:eastAsia="Times New Roman"/>
          <w:color w:val="000000"/>
          <w:sz w:val="22"/>
          <w:szCs w:val="22"/>
          <w:lang w:eastAsia="es-CR"/>
        </w:rPr>
      </w:pPr>
      <w:r w:rsidRPr="005B0F80">
        <w:rPr>
          <w:rFonts w:eastAsia="Times New Roman"/>
          <w:color w:val="000000"/>
          <w:sz w:val="22"/>
          <w:szCs w:val="22"/>
          <w:lang w:eastAsia="es-CR"/>
        </w:rPr>
        <w:t>En vis</w:t>
      </w:r>
      <w:r w:rsidR="00F04470" w:rsidRPr="005B0F80">
        <w:rPr>
          <w:rFonts w:eastAsia="Times New Roman"/>
          <w:color w:val="000000"/>
          <w:sz w:val="22"/>
          <w:szCs w:val="22"/>
          <w:lang w:eastAsia="es-CR"/>
        </w:rPr>
        <w:t>i</w:t>
      </w:r>
      <w:r w:rsidRPr="005B0F80">
        <w:rPr>
          <w:rFonts w:eastAsia="Times New Roman"/>
          <w:color w:val="000000"/>
          <w:sz w:val="22"/>
          <w:szCs w:val="22"/>
          <w:lang w:eastAsia="es-CR"/>
        </w:rPr>
        <w:t>ta que se realizar, al</w:t>
      </w:r>
      <w:r w:rsidR="005D4BDF" w:rsidRPr="005B0F80">
        <w:rPr>
          <w:color w:val="000000" w:themeColor="text1"/>
          <w:sz w:val="22"/>
          <w:szCs w:val="22"/>
        </w:rPr>
        <w:t xml:space="preserve"> Departamento de Educación de Personas Jóvenes y Adultos, se procedió a analizar y comparar</w:t>
      </w:r>
      <w:r w:rsidR="00A642FA" w:rsidRPr="005B0F80">
        <w:rPr>
          <w:color w:val="000000" w:themeColor="text1"/>
          <w:sz w:val="22"/>
          <w:szCs w:val="22"/>
        </w:rPr>
        <w:t xml:space="preserve"> </w:t>
      </w:r>
      <w:r w:rsidR="0040055D" w:rsidRPr="005B0F80">
        <w:rPr>
          <w:color w:val="000000" w:themeColor="text1"/>
          <w:sz w:val="22"/>
          <w:szCs w:val="22"/>
        </w:rPr>
        <w:t xml:space="preserve">sus niveles, cantidad de módulos, cantidad de créditos y cantidad de lecciones </w:t>
      </w:r>
      <w:r w:rsidR="005D4BDF" w:rsidRPr="005B0F80">
        <w:rPr>
          <w:color w:val="000000" w:themeColor="text1"/>
          <w:sz w:val="22"/>
          <w:szCs w:val="22"/>
        </w:rPr>
        <w:t>de</w:t>
      </w:r>
      <w:r w:rsidR="00A642FA" w:rsidRPr="005B0F80">
        <w:rPr>
          <w:color w:val="000000" w:themeColor="text1"/>
          <w:sz w:val="22"/>
          <w:szCs w:val="22"/>
        </w:rPr>
        <w:t xml:space="preserve"> </w:t>
      </w:r>
      <w:r w:rsidR="005D4BDF" w:rsidRPr="005B0F80">
        <w:rPr>
          <w:color w:val="000000" w:themeColor="text1"/>
          <w:sz w:val="22"/>
          <w:szCs w:val="22"/>
        </w:rPr>
        <w:t xml:space="preserve">los períodos 2012 y 2013, los cuales </w:t>
      </w:r>
      <w:r w:rsidR="0040055D" w:rsidRPr="005B0F80">
        <w:rPr>
          <w:color w:val="000000" w:themeColor="text1"/>
          <w:sz w:val="22"/>
          <w:szCs w:val="22"/>
        </w:rPr>
        <w:t>presentan cambios mínimos dentro de su estructura. A continuación se detallan cuadro</w:t>
      </w:r>
      <w:r w:rsidR="00F04470" w:rsidRPr="005B0F80">
        <w:rPr>
          <w:color w:val="000000" w:themeColor="text1"/>
          <w:sz w:val="22"/>
          <w:szCs w:val="22"/>
        </w:rPr>
        <w:t>s</w:t>
      </w:r>
      <w:r w:rsidR="0040055D" w:rsidRPr="005B0F80">
        <w:rPr>
          <w:color w:val="000000" w:themeColor="text1"/>
          <w:sz w:val="22"/>
          <w:szCs w:val="22"/>
        </w:rPr>
        <w:t xml:space="preserve"> de análisis.</w:t>
      </w:r>
    </w:p>
    <w:tbl>
      <w:tblPr>
        <w:tblStyle w:val="Tabladecuadrcula4-nfasis1"/>
        <w:tblpPr w:leftFromText="141" w:rightFromText="141" w:vertAnchor="text" w:horzAnchor="page" w:tblpX="1153" w:tblpY="626"/>
        <w:tblW w:w="0" w:type="auto"/>
        <w:tblLayout w:type="fixed"/>
        <w:tblLook w:val="04A0" w:firstRow="1" w:lastRow="0" w:firstColumn="1" w:lastColumn="0" w:noHBand="0" w:noVBand="1"/>
      </w:tblPr>
      <w:tblGrid>
        <w:gridCol w:w="1877"/>
        <w:gridCol w:w="1237"/>
        <w:gridCol w:w="992"/>
        <w:gridCol w:w="709"/>
      </w:tblGrid>
      <w:tr w:rsidR="002F1EA0" w:rsidRPr="005B0F80" w:rsidTr="000B701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815" w:type="dxa"/>
            <w:gridSpan w:val="4"/>
            <w:vAlign w:val="center"/>
          </w:tcPr>
          <w:p w:rsidR="002F1EA0" w:rsidRPr="005B0F80" w:rsidRDefault="002F1EA0" w:rsidP="009F70A2">
            <w:pPr>
              <w:spacing w:before="100" w:beforeAutospacing="1" w:after="100" w:afterAutospacing="1"/>
              <w:jc w:val="center"/>
              <w:rPr>
                <w:rFonts w:eastAsia="Times New Roman"/>
                <w:b w:val="0"/>
                <w:color w:val="000000"/>
                <w:sz w:val="20"/>
                <w:szCs w:val="20"/>
                <w:lang w:eastAsia="es-CR"/>
              </w:rPr>
            </w:pPr>
            <w:r w:rsidRPr="005B0F80">
              <w:rPr>
                <w:b w:val="0"/>
                <w:sz w:val="20"/>
                <w:szCs w:val="20"/>
              </w:rPr>
              <w:t xml:space="preserve">Cuadro N° </w:t>
            </w:r>
            <w:r w:rsidR="009F70A2" w:rsidRPr="005B0F80">
              <w:rPr>
                <w:b w:val="0"/>
                <w:sz w:val="20"/>
                <w:szCs w:val="20"/>
              </w:rPr>
              <w:t>3</w:t>
            </w:r>
          </w:p>
        </w:tc>
      </w:tr>
      <w:tr w:rsidR="002F1EA0" w:rsidRPr="005B0F80" w:rsidTr="000B701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815" w:type="dxa"/>
            <w:gridSpan w:val="4"/>
          </w:tcPr>
          <w:p w:rsidR="002F1EA0" w:rsidRPr="005B0F80" w:rsidRDefault="002F1EA0" w:rsidP="002F1EA0">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 2012</w:t>
            </w:r>
          </w:p>
        </w:tc>
      </w:tr>
      <w:tr w:rsidR="002F1EA0" w:rsidRPr="005B0F80" w:rsidTr="000B701F">
        <w:trPr>
          <w:trHeight w:val="244"/>
        </w:trPr>
        <w:tc>
          <w:tcPr>
            <w:cnfStyle w:val="001000000000" w:firstRow="0" w:lastRow="0" w:firstColumn="1" w:lastColumn="0" w:oddVBand="0" w:evenVBand="0" w:oddHBand="0" w:evenHBand="0" w:firstRowFirstColumn="0" w:firstRowLastColumn="0" w:lastRowFirstColumn="0" w:lastRowLastColumn="0"/>
            <w:tcW w:w="4815" w:type="dxa"/>
            <w:gridSpan w:val="4"/>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Primer Nivel</w:t>
            </w:r>
          </w:p>
        </w:tc>
      </w:tr>
      <w:tr w:rsidR="002F1EA0" w:rsidRPr="005B0F80" w:rsidTr="000B701F">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877" w:type="dxa"/>
            <w:vAlign w:val="center"/>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Niveles y Áreas</w:t>
            </w:r>
          </w:p>
        </w:tc>
        <w:tc>
          <w:tcPr>
            <w:tcW w:w="1237"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992"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709"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2F1EA0" w:rsidRPr="005B0F80" w:rsidTr="000B701F">
        <w:trPr>
          <w:trHeight w:val="244"/>
        </w:trPr>
        <w:tc>
          <w:tcPr>
            <w:cnfStyle w:val="001000000000" w:firstRow="0" w:lastRow="0" w:firstColumn="1" w:lastColumn="0" w:oddVBand="0" w:evenVBand="0" w:oddHBand="0" w:evenHBand="0" w:firstRowFirstColumn="0" w:firstRowLastColumn="0" w:lastRowFirstColumn="0" w:lastRowLastColumn="0"/>
            <w:tcW w:w="1877"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123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10</w:t>
            </w:r>
          </w:p>
        </w:tc>
        <w:tc>
          <w:tcPr>
            <w:tcW w:w="99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89</w:t>
            </w:r>
          </w:p>
        </w:tc>
        <w:tc>
          <w:tcPr>
            <w:tcW w:w="70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28</w:t>
            </w:r>
          </w:p>
        </w:tc>
      </w:tr>
      <w:tr w:rsidR="002F1EA0" w:rsidRPr="005B0F80" w:rsidTr="000B701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877"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1237"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992"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22</w:t>
            </w:r>
          </w:p>
        </w:tc>
        <w:tc>
          <w:tcPr>
            <w:tcW w:w="709"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18</w:t>
            </w:r>
          </w:p>
        </w:tc>
      </w:tr>
      <w:tr w:rsidR="002F1EA0" w:rsidRPr="005B0F80" w:rsidTr="000B701F">
        <w:trPr>
          <w:trHeight w:val="244"/>
        </w:trPr>
        <w:tc>
          <w:tcPr>
            <w:cnfStyle w:val="001000000000" w:firstRow="0" w:lastRow="0" w:firstColumn="1" w:lastColumn="0" w:oddVBand="0" w:evenVBand="0" w:oddHBand="0" w:evenHBand="0" w:firstRowFirstColumn="0" w:firstRowLastColumn="0" w:lastRowFirstColumn="0" w:lastRowLastColumn="0"/>
            <w:tcW w:w="1877"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123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6</w:t>
            </w:r>
          </w:p>
        </w:tc>
        <w:tc>
          <w:tcPr>
            <w:tcW w:w="99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21</w:t>
            </w:r>
          </w:p>
        </w:tc>
        <w:tc>
          <w:tcPr>
            <w:tcW w:w="70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17</w:t>
            </w:r>
          </w:p>
        </w:tc>
      </w:tr>
      <w:tr w:rsidR="002F1EA0" w:rsidRPr="005B0F80" w:rsidTr="000B701F">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877"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1237"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992"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27</w:t>
            </w:r>
          </w:p>
        </w:tc>
        <w:tc>
          <w:tcPr>
            <w:tcW w:w="709"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2F1EA0" w:rsidRPr="005B0F80" w:rsidTr="000B701F">
        <w:trPr>
          <w:trHeight w:val="57"/>
        </w:trPr>
        <w:tc>
          <w:tcPr>
            <w:cnfStyle w:val="001000000000" w:firstRow="0" w:lastRow="0" w:firstColumn="1" w:lastColumn="0" w:oddVBand="0" w:evenVBand="0" w:oddHBand="0" w:evenHBand="0" w:firstRowFirstColumn="0" w:firstRowLastColumn="0" w:lastRowFirstColumn="0" w:lastRowLastColumn="0"/>
            <w:tcW w:w="1877" w:type="dxa"/>
          </w:tcPr>
          <w:p w:rsidR="002F1EA0" w:rsidRPr="005B0F80" w:rsidRDefault="002F1EA0" w:rsidP="002F1EA0">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123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24</w:t>
            </w:r>
          </w:p>
        </w:tc>
        <w:tc>
          <w:tcPr>
            <w:tcW w:w="99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159</w:t>
            </w:r>
          </w:p>
        </w:tc>
        <w:tc>
          <w:tcPr>
            <w:tcW w:w="70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63</w:t>
            </w:r>
          </w:p>
        </w:tc>
      </w:tr>
    </w:tbl>
    <w:tbl>
      <w:tblPr>
        <w:tblStyle w:val="Tabladecuadrcula4-nfasis1"/>
        <w:tblpPr w:leftFromText="141" w:rightFromText="141" w:vertAnchor="text" w:horzAnchor="page" w:tblpX="6433" w:tblpY="578"/>
        <w:tblW w:w="0" w:type="auto"/>
        <w:tblLayout w:type="fixed"/>
        <w:tblLook w:val="04A0" w:firstRow="1" w:lastRow="0" w:firstColumn="1" w:lastColumn="0" w:noHBand="0" w:noVBand="1"/>
      </w:tblPr>
      <w:tblGrid>
        <w:gridCol w:w="1982"/>
        <w:gridCol w:w="1069"/>
        <w:gridCol w:w="962"/>
        <w:gridCol w:w="875"/>
      </w:tblGrid>
      <w:tr w:rsidR="002F1EA0" w:rsidRPr="005B0F80" w:rsidTr="002F1EA0">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888" w:type="dxa"/>
            <w:gridSpan w:val="4"/>
            <w:vAlign w:val="center"/>
          </w:tcPr>
          <w:p w:rsidR="002F1EA0" w:rsidRPr="005B0F80" w:rsidRDefault="002F1EA0" w:rsidP="009F70A2">
            <w:pPr>
              <w:spacing w:before="100" w:beforeAutospacing="1" w:after="100" w:afterAutospacing="1"/>
              <w:jc w:val="center"/>
              <w:rPr>
                <w:rFonts w:eastAsia="Times New Roman"/>
                <w:b w:val="0"/>
                <w:color w:val="000000"/>
                <w:sz w:val="20"/>
                <w:szCs w:val="20"/>
                <w:lang w:eastAsia="es-CR"/>
              </w:rPr>
            </w:pPr>
            <w:r w:rsidRPr="005B0F80">
              <w:rPr>
                <w:b w:val="0"/>
                <w:sz w:val="20"/>
                <w:szCs w:val="20"/>
              </w:rPr>
              <w:t xml:space="preserve">Cuadro N° </w:t>
            </w:r>
            <w:r w:rsidR="009F70A2" w:rsidRPr="005B0F80">
              <w:rPr>
                <w:b w:val="0"/>
                <w:sz w:val="20"/>
                <w:szCs w:val="20"/>
              </w:rPr>
              <w:t>4</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888" w:type="dxa"/>
            <w:gridSpan w:val="4"/>
          </w:tcPr>
          <w:p w:rsidR="002F1EA0" w:rsidRPr="005B0F80" w:rsidRDefault="002F1EA0" w:rsidP="002F1EA0">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w:t>
            </w:r>
            <w:r w:rsidR="00007FBA" w:rsidRPr="005B0F80">
              <w:rPr>
                <w:rFonts w:eastAsia="Times New Roman"/>
                <w:color w:val="000000"/>
                <w:sz w:val="20"/>
                <w:szCs w:val="20"/>
                <w:lang w:eastAsia="es-CR"/>
              </w:rPr>
              <w:t xml:space="preserve"> </w:t>
            </w:r>
            <w:r w:rsidRPr="005B0F80">
              <w:rPr>
                <w:rFonts w:eastAsia="Times New Roman"/>
                <w:color w:val="000000"/>
                <w:sz w:val="20"/>
                <w:szCs w:val="20"/>
                <w:lang w:eastAsia="es-CR"/>
              </w:rPr>
              <w:t>2013</w:t>
            </w:r>
          </w:p>
        </w:tc>
      </w:tr>
      <w:tr w:rsidR="002F1EA0" w:rsidRPr="005B0F80" w:rsidTr="002F1EA0">
        <w:trPr>
          <w:trHeight w:val="248"/>
        </w:trPr>
        <w:tc>
          <w:tcPr>
            <w:cnfStyle w:val="001000000000" w:firstRow="0" w:lastRow="0" w:firstColumn="1" w:lastColumn="0" w:oddVBand="0" w:evenVBand="0" w:oddHBand="0" w:evenHBand="0" w:firstRowFirstColumn="0" w:firstRowLastColumn="0" w:lastRowFirstColumn="0" w:lastRowLastColumn="0"/>
            <w:tcW w:w="4888" w:type="dxa"/>
            <w:gridSpan w:val="4"/>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Primer Nivel</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982" w:type="dxa"/>
            <w:vAlign w:val="center"/>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Niveles y Áreas</w:t>
            </w:r>
          </w:p>
        </w:tc>
        <w:tc>
          <w:tcPr>
            <w:tcW w:w="1069"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962"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873"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2F1EA0" w:rsidRPr="005B0F80" w:rsidTr="002F1EA0">
        <w:trPr>
          <w:trHeight w:val="248"/>
        </w:trPr>
        <w:tc>
          <w:tcPr>
            <w:cnfStyle w:val="001000000000" w:firstRow="0" w:lastRow="0" w:firstColumn="1" w:lastColumn="0" w:oddVBand="0" w:evenVBand="0" w:oddHBand="0" w:evenHBand="0" w:firstRowFirstColumn="0" w:firstRowLastColumn="0" w:lastRowFirstColumn="0" w:lastRowLastColumn="0"/>
            <w:tcW w:w="1982"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106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9</w:t>
            </w:r>
          </w:p>
        </w:tc>
        <w:tc>
          <w:tcPr>
            <w:tcW w:w="96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62</w:t>
            </w:r>
          </w:p>
        </w:tc>
        <w:tc>
          <w:tcPr>
            <w:tcW w:w="873"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28</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982"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1069"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962"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22</w:t>
            </w:r>
          </w:p>
        </w:tc>
        <w:tc>
          <w:tcPr>
            <w:tcW w:w="873"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18</w:t>
            </w:r>
          </w:p>
        </w:tc>
      </w:tr>
      <w:tr w:rsidR="002F1EA0" w:rsidRPr="005B0F80" w:rsidTr="002F1EA0">
        <w:trPr>
          <w:trHeight w:val="248"/>
        </w:trPr>
        <w:tc>
          <w:tcPr>
            <w:cnfStyle w:val="001000000000" w:firstRow="0" w:lastRow="0" w:firstColumn="1" w:lastColumn="0" w:oddVBand="0" w:evenVBand="0" w:oddHBand="0" w:evenHBand="0" w:firstRowFirstColumn="0" w:firstRowLastColumn="0" w:lastRowFirstColumn="0" w:lastRowLastColumn="0"/>
            <w:tcW w:w="1982"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106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6</w:t>
            </w:r>
          </w:p>
        </w:tc>
        <w:tc>
          <w:tcPr>
            <w:tcW w:w="96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18</w:t>
            </w:r>
          </w:p>
        </w:tc>
        <w:tc>
          <w:tcPr>
            <w:tcW w:w="873"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17</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982"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1069"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962"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27</w:t>
            </w:r>
          </w:p>
        </w:tc>
        <w:tc>
          <w:tcPr>
            <w:tcW w:w="873"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2F1EA0" w:rsidRPr="005B0F80" w:rsidTr="002F1EA0">
        <w:trPr>
          <w:trHeight w:val="252"/>
        </w:trPr>
        <w:tc>
          <w:tcPr>
            <w:cnfStyle w:val="001000000000" w:firstRow="0" w:lastRow="0" w:firstColumn="1" w:lastColumn="0" w:oddVBand="0" w:evenVBand="0" w:oddHBand="0" w:evenHBand="0" w:firstRowFirstColumn="0" w:firstRowLastColumn="0" w:lastRowFirstColumn="0" w:lastRowLastColumn="0"/>
            <w:tcW w:w="1982" w:type="dxa"/>
          </w:tcPr>
          <w:p w:rsidR="002F1EA0" w:rsidRPr="005B0F80" w:rsidRDefault="002F1EA0" w:rsidP="002F1EA0">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1069"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23</w:t>
            </w:r>
          </w:p>
        </w:tc>
        <w:tc>
          <w:tcPr>
            <w:tcW w:w="962"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129</w:t>
            </w:r>
          </w:p>
        </w:tc>
        <w:tc>
          <w:tcPr>
            <w:tcW w:w="873"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63</w:t>
            </w:r>
          </w:p>
        </w:tc>
      </w:tr>
    </w:tbl>
    <w:p w:rsidR="001328B2" w:rsidRPr="005B0F80" w:rsidRDefault="00FB2DF9" w:rsidP="00746697">
      <w:pPr>
        <w:spacing w:before="100" w:beforeAutospacing="1" w:after="100" w:afterAutospacing="1"/>
        <w:jc w:val="both"/>
        <w:rPr>
          <w:rFonts w:eastAsia="Times New Roman"/>
          <w:b/>
          <w:i/>
          <w:color w:val="000000"/>
          <w:sz w:val="20"/>
          <w:szCs w:val="20"/>
          <w:lang w:eastAsia="es-CR"/>
        </w:rPr>
      </w:pPr>
      <w:r w:rsidRPr="005B0F80">
        <w:rPr>
          <w:rFonts w:eastAsia="Times New Roman"/>
          <w:b/>
          <w:i/>
          <w:color w:val="000000"/>
          <w:sz w:val="20"/>
          <w:szCs w:val="20"/>
          <w:lang w:eastAsia="es-CR"/>
        </w:rPr>
        <w:t>Distribución de los módulos, créditos y lecciones por niveles y áreas del Plan de Estudio de Educación de Jóvenes y Adulos.</w:t>
      </w:r>
    </w:p>
    <w:p w:rsidR="002F1EA0" w:rsidRPr="005B0F80" w:rsidRDefault="002F1EA0" w:rsidP="00746697">
      <w:pPr>
        <w:spacing w:before="100" w:beforeAutospacing="1" w:after="100" w:afterAutospacing="1"/>
        <w:jc w:val="both"/>
        <w:rPr>
          <w:rFonts w:eastAsia="Times New Roman"/>
          <w:b/>
          <w:i/>
          <w:color w:val="000000"/>
          <w:sz w:val="20"/>
          <w:szCs w:val="20"/>
          <w:lang w:eastAsia="es-CR"/>
        </w:rPr>
      </w:pPr>
    </w:p>
    <w:tbl>
      <w:tblPr>
        <w:tblStyle w:val="Tabladecuadrcula4-nfasis1"/>
        <w:tblpPr w:leftFromText="141" w:rightFromText="141" w:vertAnchor="text" w:horzAnchor="page" w:tblpX="1261" w:tblpY="-13"/>
        <w:tblW w:w="0" w:type="auto"/>
        <w:tblLayout w:type="fixed"/>
        <w:tblLook w:val="04A0" w:firstRow="1" w:lastRow="0" w:firstColumn="1" w:lastColumn="0" w:noHBand="0" w:noVBand="1"/>
      </w:tblPr>
      <w:tblGrid>
        <w:gridCol w:w="1846"/>
        <w:gridCol w:w="996"/>
        <w:gridCol w:w="897"/>
        <w:gridCol w:w="814"/>
      </w:tblGrid>
      <w:tr w:rsidR="002F1EA0" w:rsidRPr="005B0F80" w:rsidTr="002F1EA0">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553" w:type="dxa"/>
            <w:gridSpan w:val="4"/>
            <w:vAlign w:val="center"/>
          </w:tcPr>
          <w:p w:rsidR="002F1EA0" w:rsidRPr="005B0F80" w:rsidRDefault="002F1EA0" w:rsidP="009F70A2">
            <w:pPr>
              <w:spacing w:before="100" w:beforeAutospacing="1" w:after="100" w:afterAutospacing="1"/>
              <w:jc w:val="center"/>
              <w:rPr>
                <w:rFonts w:eastAsia="Times New Roman"/>
                <w:b w:val="0"/>
                <w:color w:val="000000"/>
                <w:sz w:val="20"/>
                <w:szCs w:val="20"/>
                <w:lang w:eastAsia="es-CR"/>
              </w:rPr>
            </w:pPr>
            <w:r w:rsidRPr="005B0F80">
              <w:rPr>
                <w:b w:val="0"/>
                <w:sz w:val="20"/>
                <w:szCs w:val="20"/>
              </w:rPr>
              <w:t xml:space="preserve">Cuadro N° </w:t>
            </w:r>
            <w:r w:rsidR="009F70A2" w:rsidRPr="005B0F80">
              <w:rPr>
                <w:b w:val="0"/>
                <w:sz w:val="20"/>
                <w:szCs w:val="20"/>
              </w:rPr>
              <w:t>5</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553" w:type="dxa"/>
            <w:gridSpan w:val="4"/>
          </w:tcPr>
          <w:p w:rsidR="002F1EA0" w:rsidRPr="005B0F80" w:rsidRDefault="002F1EA0" w:rsidP="002F1EA0">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 2012</w:t>
            </w:r>
          </w:p>
        </w:tc>
      </w:tr>
      <w:tr w:rsidR="002F1EA0" w:rsidRPr="005B0F80" w:rsidTr="002F1EA0">
        <w:trPr>
          <w:trHeight w:val="233"/>
        </w:trPr>
        <w:tc>
          <w:tcPr>
            <w:cnfStyle w:val="001000000000" w:firstRow="0" w:lastRow="0" w:firstColumn="1" w:lastColumn="0" w:oddVBand="0" w:evenVBand="0" w:oddHBand="0" w:evenHBand="0" w:firstRowFirstColumn="0" w:firstRowLastColumn="0" w:lastRowFirstColumn="0" w:lastRowLastColumn="0"/>
            <w:tcW w:w="4553" w:type="dxa"/>
            <w:gridSpan w:val="4"/>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Segundo Nivel</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6" w:type="dxa"/>
            <w:vAlign w:val="center"/>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Niveles y Áreas</w:t>
            </w:r>
          </w:p>
        </w:tc>
        <w:tc>
          <w:tcPr>
            <w:tcW w:w="996"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897"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814"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2F1EA0" w:rsidRPr="005B0F80" w:rsidTr="002F1EA0">
        <w:trPr>
          <w:trHeight w:val="233"/>
        </w:trPr>
        <w:tc>
          <w:tcPr>
            <w:cnfStyle w:val="001000000000" w:firstRow="0" w:lastRow="0" w:firstColumn="1" w:lastColumn="0" w:oddVBand="0" w:evenVBand="0" w:oddHBand="0" w:evenHBand="0" w:firstRowFirstColumn="0" w:firstRowLastColumn="0" w:lastRowFirstColumn="0" w:lastRowLastColumn="0"/>
            <w:tcW w:w="1846"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996"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89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52</w:t>
            </w:r>
          </w:p>
        </w:tc>
        <w:tc>
          <w:tcPr>
            <w:tcW w:w="81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28</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6"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996"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7</w:t>
            </w:r>
          </w:p>
        </w:tc>
        <w:tc>
          <w:tcPr>
            <w:tcW w:w="897"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20</w:t>
            </w:r>
          </w:p>
        </w:tc>
        <w:tc>
          <w:tcPr>
            <w:tcW w:w="814"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18</w:t>
            </w:r>
          </w:p>
        </w:tc>
      </w:tr>
      <w:tr w:rsidR="002F1EA0" w:rsidRPr="005B0F80" w:rsidTr="002F1EA0">
        <w:trPr>
          <w:trHeight w:val="233"/>
        </w:trPr>
        <w:tc>
          <w:tcPr>
            <w:cnfStyle w:val="001000000000" w:firstRow="0" w:lastRow="0" w:firstColumn="1" w:lastColumn="0" w:oddVBand="0" w:evenVBand="0" w:oddHBand="0" w:evenHBand="0" w:firstRowFirstColumn="0" w:firstRowLastColumn="0" w:lastRowFirstColumn="0" w:lastRowLastColumn="0"/>
            <w:tcW w:w="1846"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996"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89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36</w:t>
            </w:r>
          </w:p>
        </w:tc>
        <w:tc>
          <w:tcPr>
            <w:tcW w:w="81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23</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46"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996"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897"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10</w:t>
            </w:r>
          </w:p>
        </w:tc>
        <w:tc>
          <w:tcPr>
            <w:tcW w:w="814"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2F1EA0" w:rsidRPr="005B0F80" w:rsidTr="002F1EA0">
        <w:trPr>
          <w:trHeight w:val="233"/>
        </w:trPr>
        <w:tc>
          <w:tcPr>
            <w:cnfStyle w:val="001000000000" w:firstRow="0" w:lastRow="0" w:firstColumn="1" w:lastColumn="0" w:oddVBand="0" w:evenVBand="0" w:oddHBand="0" w:evenHBand="0" w:firstRowFirstColumn="0" w:firstRowLastColumn="0" w:lastRowFirstColumn="0" w:lastRowLastColumn="0"/>
            <w:tcW w:w="1846" w:type="dxa"/>
          </w:tcPr>
          <w:p w:rsidR="002F1EA0" w:rsidRPr="005B0F80" w:rsidRDefault="002F1EA0" w:rsidP="002F1EA0">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996"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23</w:t>
            </w:r>
          </w:p>
        </w:tc>
        <w:tc>
          <w:tcPr>
            <w:tcW w:w="897"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118</w:t>
            </w:r>
          </w:p>
        </w:tc>
        <w:tc>
          <w:tcPr>
            <w:tcW w:w="81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69</w:t>
            </w:r>
          </w:p>
        </w:tc>
      </w:tr>
    </w:tbl>
    <w:tbl>
      <w:tblPr>
        <w:tblStyle w:val="Tabladecuadrcula4-nfasis1"/>
        <w:tblpPr w:leftFromText="141" w:rightFromText="141" w:vertAnchor="text" w:horzAnchor="page" w:tblpX="6493" w:tblpY="-1"/>
        <w:tblW w:w="0" w:type="auto"/>
        <w:tblLayout w:type="fixed"/>
        <w:tblLook w:val="04A0" w:firstRow="1" w:lastRow="0" w:firstColumn="1" w:lastColumn="0" w:noHBand="0" w:noVBand="1"/>
      </w:tblPr>
      <w:tblGrid>
        <w:gridCol w:w="1938"/>
        <w:gridCol w:w="1045"/>
        <w:gridCol w:w="941"/>
        <w:gridCol w:w="856"/>
      </w:tblGrid>
      <w:tr w:rsidR="002F1EA0" w:rsidRPr="005B0F80" w:rsidTr="002F1EA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780" w:type="dxa"/>
            <w:gridSpan w:val="4"/>
            <w:vAlign w:val="center"/>
          </w:tcPr>
          <w:p w:rsidR="002F1EA0" w:rsidRPr="005B0F80" w:rsidRDefault="002F1EA0" w:rsidP="009F70A2">
            <w:pPr>
              <w:spacing w:before="100" w:beforeAutospacing="1" w:after="100" w:afterAutospacing="1"/>
              <w:jc w:val="center"/>
              <w:rPr>
                <w:rFonts w:eastAsia="Times New Roman"/>
                <w:b w:val="0"/>
                <w:color w:val="000000"/>
                <w:sz w:val="20"/>
                <w:szCs w:val="20"/>
                <w:lang w:eastAsia="es-CR"/>
              </w:rPr>
            </w:pPr>
            <w:r w:rsidRPr="005B0F80">
              <w:rPr>
                <w:b w:val="0"/>
                <w:sz w:val="20"/>
                <w:szCs w:val="20"/>
              </w:rPr>
              <w:t xml:space="preserve">Cuadro N° </w:t>
            </w:r>
            <w:r w:rsidR="009F70A2" w:rsidRPr="005B0F80">
              <w:rPr>
                <w:b w:val="0"/>
                <w:sz w:val="20"/>
                <w:szCs w:val="20"/>
              </w:rPr>
              <w:t>6</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780" w:type="dxa"/>
            <w:gridSpan w:val="4"/>
          </w:tcPr>
          <w:p w:rsidR="002F1EA0" w:rsidRPr="005B0F80" w:rsidRDefault="002F1EA0" w:rsidP="002F1EA0">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w:t>
            </w:r>
            <w:r w:rsidR="00A642FA" w:rsidRPr="005B0F80">
              <w:rPr>
                <w:rFonts w:eastAsia="Times New Roman"/>
                <w:color w:val="000000"/>
                <w:sz w:val="20"/>
                <w:szCs w:val="20"/>
                <w:lang w:eastAsia="es-CR"/>
              </w:rPr>
              <w:t xml:space="preserve"> </w:t>
            </w:r>
            <w:r w:rsidRPr="005B0F80">
              <w:rPr>
                <w:rFonts w:eastAsia="Times New Roman"/>
                <w:color w:val="000000"/>
                <w:sz w:val="20"/>
                <w:szCs w:val="20"/>
                <w:lang w:eastAsia="es-CR"/>
              </w:rPr>
              <w:t>2013</w:t>
            </w:r>
          </w:p>
        </w:tc>
      </w:tr>
      <w:tr w:rsidR="002F1EA0" w:rsidRPr="005B0F80" w:rsidTr="002F1EA0">
        <w:trPr>
          <w:trHeight w:val="247"/>
        </w:trPr>
        <w:tc>
          <w:tcPr>
            <w:cnfStyle w:val="001000000000" w:firstRow="0" w:lastRow="0" w:firstColumn="1" w:lastColumn="0" w:oddVBand="0" w:evenVBand="0" w:oddHBand="0" w:evenHBand="0" w:firstRowFirstColumn="0" w:firstRowLastColumn="0" w:lastRowFirstColumn="0" w:lastRowLastColumn="0"/>
            <w:tcW w:w="4780" w:type="dxa"/>
            <w:gridSpan w:val="4"/>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Segundo Nivel</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938" w:type="dxa"/>
            <w:vAlign w:val="center"/>
          </w:tcPr>
          <w:p w:rsidR="002F1EA0" w:rsidRPr="005B0F80" w:rsidRDefault="002F1EA0" w:rsidP="002F1EA0">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Niveles y Áreas</w:t>
            </w:r>
          </w:p>
        </w:tc>
        <w:tc>
          <w:tcPr>
            <w:tcW w:w="1045"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941"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854" w:type="dxa"/>
            <w:vAlign w:val="center"/>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2F1EA0" w:rsidRPr="005B0F80" w:rsidTr="002F1EA0">
        <w:trPr>
          <w:trHeight w:val="247"/>
        </w:trPr>
        <w:tc>
          <w:tcPr>
            <w:cnfStyle w:val="001000000000" w:firstRow="0" w:lastRow="0" w:firstColumn="1" w:lastColumn="0" w:oddVBand="0" w:evenVBand="0" w:oddHBand="0" w:evenHBand="0" w:firstRowFirstColumn="0" w:firstRowLastColumn="0" w:lastRowFirstColumn="0" w:lastRowLastColumn="0"/>
            <w:tcW w:w="1938"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1045"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941"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56</w:t>
            </w:r>
          </w:p>
        </w:tc>
        <w:tc>
          <w:tcPr>
            <w:tcW w:w="85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27</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38"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1045"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4</w:t>
            </w:r>
          </w:p>
        </w:tc>
        <w:tc>
          <w:tcPr>
            <w:tcW w:w="941"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14</w:t>
            </w:r>
          </w:p>
        </w:tc>
        <w:tc>
          <w:tcPr>
            <w:tcW w:w="854"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12</w:t>
            </w:r>
          </w:p>
        </w:tc>
      </w:tr>
      <w:tr w:rsidR="002F1EA0" w:rsidRPr="005B0F80" w:rsidTr="002F1EA0">
        <w:trPr>
          <w:trHeight w:val="247"/>
        </w:trPr>
        <w:tc>
          <w:tcPr>
            <w:cnfStyle w:val="001000000000" w:firstRow="0" w:lastRow="0" w:firstColumn="1" w:lastColumn="0" w:oddVBand="0" w:evenVBand="0" w:oddHBand="0" w:evenHBand="0" w:firstRowFirstColumn="0" w:firstRowLastColumn="0" w:lastRowFirstColumn="0" w:lastRowLastColumn="0"/>
            <w:tcW w:w="1938"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1045"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941"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38</w:t>
            </w:r>
          </w:p>
        </w:tc>
        <w:tc>
          <w:tcPr>
            <w:tcW w:w="85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22</w:t>
            </w:r>
          </w:p>
        </w:tc>
      </w:tr>
      <w:tr w:rsidR="002F1EA0" w:rsidRPr="005B0F80" w:rsidTr="002F1EA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38" w:type="dxa"/>
          </w:tcPr>
          <w:p w:rsidR="002F1EA0" w:rsidRPr="005B0F80" w:rsidRDefault="002F1EA0" w:rsidP="002F1EA0">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1045"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941"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10</w:t>
            </w:r>
          </w:p>
        </w:tc>
        <w:tc>
          <w:tcPr>
            <w:tcW w:w="854" w:type="dxa"/>
          </w:tcPr>
          <w:p w:rsidR="002F1EA0" w:rsidRPr="005B0F80" w:rsidRDefault="002F1EA0" w:rsidP="002F1EA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2F1EA0" w:rsidRPr="005B0F80" w:rsidTr="002F1EA0">
        <w:trPr>
          <w:trHeight w:val="247"/>
        </w:trPr>
        <w:tc>
          <w:tcPr>
            <w:cnfStyle w:val="001000000000" w:firstRow="0" w:lastRow="0" w:firstColumn="1" w:lastColumn="0" w:oddVBand="0" w:evenVBand="0" w:oddHBand="0" w:evenHBand="0" w:firstRowFirstColumn="0" w:firstRowLastColumn="0" w:lastRowFirstColumn="0" w:lastRowLastColumn="0"/>
            <w:tcW w:w="1938" w:type="dxa"/>
          </w:tcPr>
          <w:p w:rsidR="002F1EA0" w:rsidRPr="005B0F80" w:rsidRDefault="002F1EA0" w:rsidP="002F1EA0">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1045"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20</w:t>
            </w:r>
          </w:p>
        </w:tc>
        <w:tc>
          <w:tcPr>
            <w:tcW w:w="941"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118</w:t>
            </w:r>
          </w:p>
        </w:tc>
        <w:tc>
          <w:tcPr>
            <w:tcW w:w="854" w:type="dxa"/>
          </w:tcPr>
          <w:p w:rsidR="002F1EA0" w:rsidRPr="005B0F80" w:rsidRDefault="002F1EA0" w:rsidP="002F1EA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61</w:t>
            </w:r>
          </w:p>
        </w:tc>
      </w:tr>
    </w:tbl>
    <w:p w:rsidR="002F1EA0" w:rsidRPr="005B0F80" w:rsidRDefault="002F1EA0" w:rsidP="00746697">
      <w:pPr>
        <w:spacing w:before="100" w:beforeAutospacing="1" w:after="100" w:afterAutospacing="1"/>
        <w:jc w:val="both"/>
        <w:rPr>
          <w:rFonts w:eastAsia="Times New Roman"/>
          <w:b/>
          <w:i/>
          <w:color w:val="000000"/>
          <w:sz w:val="20"/>
          <w:szCs w:val="20"/>
          <w:lang w:eastAsia="es-CR"/>
        </w:rPr>
      </w:pPr>
    </w:p>
    <w:p w:rsidR="0030333C" w:rsidRPr="005B0F80" w:rsidRDefault="0030333C" w:rsidP="00746697">
      <w:pPr>
        <w:spacing w:before="100" w:beforeAutospacing="1" w:after="100" w:afterAutospacing="1"/>
        <w:jc w:val="both"/>
        <w:rPr>
          <w:rFonts w:eastAsia="Times New Roman"/>
          <w:b/>
          <w:i/>
          <w:color w:val="000000"/>
          <w:sz w:val="20"/>
          <w:szCs w:val="20"/>
          <w:lang w:eastAsia="es-CR"/>
        </w:rPr>
      </w:pPr>
    </w:p>
    <w:p w:rsidR="002F1EA0" w:rsidRPr="005B0F80" w:rsidRDefault="002F1EA0" w:rsidP="00746697">
      <w:pPr>
        <w:spacing w:before="100" w:beforeAutospacing="1" w:after="100" w:afterAutospacing="1"/>
        <w:jc w:val="both"/>
        <w:rPr>
          <w:rFonts w:eastAsia="Times New Roman"/>
          <w:b/>
          <w:i/>
          <w:color w:val="000000"/>
          <w:sz w:val="20"/>
          <w:szCs w:val="20"/>
          <w:lang w:eastAsia="es-CR"/>
        </w:rPr>
      </w:pPr>
    </w:p>
    <w:p w:rsidR="006116E6" w:rsidRPr="005B0F80" w:rsidRDefault="006116E6" w:rsidP="00746697">
      <w:pPr>
        <w:spacing w:before="100" w:beforeAutospacing="1" w:after="100" w:afterAutospacing="1"/>
        <w:jc w:val="both"/>
        <w:rPr>
          <w:rFonts w:eastAsia="Times New Roman"/>
          <w:b/>
          <w:i/>
          <w:color w:val="000000"/>
          <w:sz w:val="20"/>
          <w:szCs w:val="20"/>
          <w:lang w:eastAsia="es-CR"/>
        </w:rPr>
      </w:pPr>
    </w:p>
    <w:p w:rsidR="007A4D4A" w:rsidRPr="005B0F80" w:rsidRDefault="007A4D4A" w:rsidP="00141611">
      <w:pPr>
        <w:spacing w:before="100" w:beforeAutospacing="1" w:after="100" w:afterAutospacing="1"/>
        <w:jc w:val="both"/>
        <w:rPr>
          <w:rFonts w:eastAsia="Times New Roman"/>
          <w:color w:val="000000"/>
          <w:sz w:val="20"/>
          <w:szCs w:val="20"/>
          <w:lang w:eastAsia="es-CR"/>
        </w:rPr>
      </w:pPr>
    </w:p>
    <w:p w:rsidR="00F95114" w:rsidRPr="005B0F80" w:rsidRDefault="00F95114" w:rsidP="00141611">
      <w:pPr>
        <w:spacing w:before="100" w:beforeAutospacing="1" w:after="100" w:afterAutospacing="1"/>
        <w:jc w:val="both"/>
        <w:rPr>
          <w:rFonts w:eastAsia="Times New Roman"/>
          <w:color w:val="000000"/>
          <w:sz w:val="20"/>
          <w:szCs w:val="20"/>
          <w:lang w:eastAsia="es-CR"/>
        </w:rPr>
      </w:pPr>
    </w:p>
    <w:p w:rsidR="00F95114" w:rsidRPr="005B0F80" w:rsidRDefault="00F95114" w:rsidP="00141611">
      <w:pPr>
        <w:spacing w:before="100" w:beforeAutospacing="1" w:after="100" w:afterAutospacing="1"/>
        <w:jc w:val="both"/>
        <w:rPr>
          <w:rFonts w:eastAsia="Times New Roman"/>
          <w:color w:val="000000"/>
          <w:sz w:val="20"/>
          <w:szCs w:val="20"/>
          <w:lang w:eastAsia="es-CR"/>
        </w:rPr>
      </w:pPr>
    </w:p>
    <w:p w:rsidR="00F95114" w:rsidRPr="005B0F80" w:rsidRDefault="00F95114" w:rsidP="00141611">
      <w:pPr>
        <w:spacing w:before="100" w:beforeAutospacing="1" w:after="100" w:afterAutospacing="1"/>
        <w:jc w:val="both"/>
        <w:rPr>
          <w:rFonts w:eastAsia="Times New Roman"/>
          <w:color w:val="000000"/>
          <w:sz w:val="20"/>
          <w:szCs w:val="20"/>
          <w:lang w:eastAsia="es-CR"/>
        </w:rPr>
      </w:pPr>
    </w:p>
    <w:p w:rsidR="00F95114" w:rsidRPr="005B0F80" w:rsidRDefault="00F95114" w:rsidP="00141611">
      <w:pPr>
        <w:spacing w:before="100" w:beforeAutospacing="1" w:after="100" w:afterAutospacing="1"/>
        <w:jc w:val="both"/>
        <w:rPr>
          <w:rFonts w:eastAsia="Times New Roman"/>
          <w:color w:val="000000"/>
          <w:sz w:val="20"/>
          <w:szCs w:val="20"/>
          <w:lang w:eastAsia="es-CR"/>
        </w:rPr>
      </w:pPr>
    </w:p>
    <w:p w:rsidR="00F95114" w:rsidRPr="005B0F80" w:rsidRDefault="00F95114" w:rsidP="00141611">
      <w:pPr>
        <w:spacing w:before="100" w:beforeAutospacing="1" w:after="100" w:afterAutospacing="1"/>
        <w:jc w:val="both"/>
        <w:rPr>
          <w:rFonts w:eastAsia="Times New Roman"/>
          <w:color w:val="000000"/>
          <w:sz w:val="20"/>
          <w:szCs w:val="20"/>
          <w:lang w:eastAsia="es-CR"/>
        </w:rPr>
      </w:pPr>
    </w:p>
    <w:tbl>
      <w:tblPr>
        <w:tblStyle w:val="Tabladecuadrcula4-nfasis1"/>
        <w:tblpPr w:leftFromText="141" w:rightFromText="141" w:vertAnchor="text" w:horzAnchor="page" w:tblpX="6353" w:tblpY="428"/>
        <w:tblW w:w="0" w:type="auto"/>
        <w:tblLayout w:type="fixed"/>
        <w:tblLook w:val="04A0" w:firstRow="1" w:lastRow="0" w:firstColumn="1" w:lastColumn="0" w:noHBand="0" w:noVBand="1"/>
      </w:tblPr>
      <w:tblGrid>
        <w:gridCol w:w="1852"/>
        <w:gridCol w:w="996"/>
        <w:gridCol w:w="1037"/>
        <w:gridCol w:w="692"/>
      </w:tblGrid>
      <w:tr w:rsidR="000B701F" w:rsidRPr="005B0F80" w:rsidTr="00AE0883">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577" w:type="dxa"/>
            <w:gridSpan w:val="4"/>
            <w:vAlign w:val="center"/>
          </w:tcPr>
          <w:p w:rsidR="000B701F" w:rsidRPr="005B0F80" w:rsidRDefault="000B701F" w:rsidP="000B701F">
            <w:pPr>
              <w:spacing w:before="100" w:beforeAutospacing="1" w:after="100" w:afterAutospacing="1"/>
              <w:jc w:val="center"/>
              <w:rPr>
                <w:b w:val="0"/>
                <w:sz w:val="20"/>
                <w:szCs w:val="20"/>
              </w:rPr>
            </w:pPr>
            <w:r w:rsidRPr="005B0F80">
              <w:rPr>
                <w:b w:val="0"/>
                <w:sz w:val="20"/>
                <w:szCs w:val="20"/>
              </w:rPr>
              <w:t>Cuadro N° 8</w:t>
            </w:r>
          </w:p>
        </w:tc>
      </w:tr>
      <w:tr w:rsidR="000B701F" w:rsidRPr="005B0F80" w:rsidTr="00AE088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577" w:type="dxa"/>
            <w:gridSpan w:val="4"/>
          </w:tcPr>
          <w:p w:rsidR="000B701F" w:rsidRPr="005B0F80" w:rsidRDefault="000B701F" w:rsidP="000B701F">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 2013</w:t>
            </w:r>
          </w:p>
        </w:tc>
      </w:tr>
      <w:tr w:rsidR="000B701F" w:rsidRPr="005B0F80" w:rsidTr="00AE0883">
        <w:trPr>
          <w:trHeight w:val="226"/>
        </w:trPr>
        <w:tc>
          <w:tcPr>
            <w:cnfStyle w:val="001000000000" w:firstRow="0" w:lastRow="0" w:firstColumn="1" w:lastColumn="0" w:oddVBand="0" w:evenVBand="0" w:oddHBand="0" w:evenHBand="0" w:firstRowFirstColumn="0" w:firstRowLastColumn="0" w:lastRowFirstColumn="0" w:lastRowLastColumn="0"/>
            <w:tcW w:w="4577" w:type="dxa"/>
            <w:gridSpan w:val="4"/>
          </w:tcPr>
          <w:p w:rsidR="000B701F" w:rsidRPr="005B0F80" w:rsidRDefault="000B701F" w:rsidP="000B701F">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Tercer Nivel</w:t>
            </w:r>
          </w:p>
        </w:tc>
      </w:tr>
      <w:tr w:rsidR="000B701F" w:rsidRPr="005B0F80" w:rsidTr="00AE0883">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852" w:type="dxa"/>
            <w:vAlign w:val="center"/>
          </w:tcPr>
          <w:p w:rsidR="000B701F" w:rsidRPr="005B0F80" w:rsidRDefault="000B701F" w:rsidP="000B701F">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lastRenderedPageBreak/>
              <w:t>Niveles y Áreas</w:t>
            </w:r>
          </w:p>
        </w:tc>
        <w:tc>
          <w:tcPr>
            <w:tcW w:w="996"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1037"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690"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0B701F" w:rsidRPr="005B0F80" w:rsidTr="00AE0883">
        <w:trPr>
          <w:trHeight w:val="226"/>
        </w:trPr>
        <w:tc>
          <w:tcPr>
            <w:cnfStyle w:val="001000000000" w:firstRow="0" w:lastRow="0" w:firstColumn="1" w:lastColumn="0" w:oddVBand="0" w:evenVBand="0" w:oddHBand="0" w:evenHBand="0" w:firstRowFirstColumn="0" w:firstRowLastColumn="0" w:lastRowFirstColumn="0" w:lastRowLastColumn="0"/>
            <w:tcW w:w="185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996"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7</w:t>
            </w:r>
          </w:p>
        </w:tc>
        <w:tc>
          <w:tcPr>
            <w:tcW w:w="1037"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41</w:t>
            </w:r>
          </w:p>
        </w:tc>
        <w:tc>
          <w:tcPr>
            <w:tcW w:w="69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24</w:t>
            </w:r>
          </w:p>
        </w:tc>
      </w:tr>
      <w:tr w:rsidR="000B701F" w:rsidRPr="005B0F80" w:rsidTr="00AE088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85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996"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w:t>
            </w:r>
          </w:p>
        </w:tc>
        <w:tc>
          <w:tcPr>
            <w:tcW w:w="1037" w:type="dxa"/>
          </w:tcPr>
          <w:p w:rsidR="000B701F" w:rsidRPr="005B0F80" w:rsidRDefault="00A642FA"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 xml:space="preserve"> </w:t>
            </w:r>
            <w:r w:rsidR="000B701F" w:rsidRPr="005B0F80">
              <w:rPr>
                <w:rFonts w:eastAsia="Times New Roman"/>
                <w:color w:val="000000"/>
                <w:sz w:val="20"/>
                <w:szCs w:val="20"/>
                <w:lang w:eastAsia="es-CR"/>
              </w:rPr>
              <w:t>3</w:t>
            </w:r>
          </w:p>
        </w:tc>
        <w:tc>
          <w:tcPr>
            <w:tcW w:w="690" w:type="dxa"/>
          </w:tcPr>
          <w:p w:rsidR="000B701F" w:rsidRPr="005B0F80" w:rsidRDefault="00A642FA"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 xml:space="preserve"> </w:t>
            </w:r>
            <w:r w:rsidR="000B701F" w:rsidRPr="005B0F80">
              <w:rPr>
                <w:rFonts w:eastAsia="Times New Roman"/>
                <w:color w:val="000000"/>
                <w:sz w:val="20"/>
                <w:szCs w:val="20"/>
                <w:lang w:eastAsia="es-CR"/>
              </w:rPr>
              <w:t>3</w:t>
            </w:r>
          </w:p>
        </w:tc>
      </w:tr>
      <w:tr w:rsidR="000B701F" w:rsidRPr="005B0F80" w:rsidTr="00AE0883">
        <w:trPr>
          <w:trHeight w:val="226"/>
        </w:trPr>
        <w:tc>
          <w:tcPr>
            <w:cnfStyle w:val="001000000000" w:firstRow="0" w:lastRow="0" w:firstColumn="1" w:lastColumn="0" w:oddVBand="0" w:evenVBand="0" w:oddHBand="0" w:evenHBand="0" w:firstRowFirstColumn="0" w:firstRowLastColumn="0" w:lastRowFirstColumn="0" w:lastRowLastColumn="0"/>
            <w:tcW w:w="185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996"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1037"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45</w:t>
            </w:r>
          </w:p>
        </w:tc>
        <w:tc>
          <w:tcPr>
            <w:tcW w:w="69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27</w:t>
            </w:r>
          </w:p>
        </w:tc>
      </w:tr>
      <w:tr w:rsidR="000B701F" w:rsidRPr="005B0F80" w:rsidTr="00AE088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85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996"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1037"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20</w:t>
            </w:r>
          </w:p>
        </w:tc>
        <w:tc>
          <w:tcPr>
            <w:tcW w:w="690"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0B701F" w:rsidRPr="005B0F80" w:rsidTr="00AE0883">
        <w:trPr>
          <w:trHeight w:val="159"/>
        </w:trPr>
        <w:tc>
          <w:tcPr>
            <w:cnfStyle w:val="001000000000" w:firstRow="0" w:lastRow="0" w:firstColumn="1" w:lastColumn="0" w:oddVBand="0" w:evenVBand="0" w:oddHBand="0" w:evenHBand="0" w:firstRowFirstColumn="0" w:firstRowLastColumn="0" w:lastRowFirstColumn="0" w:lastRowLastColumn="0"/>
            <w:tcW w:w="1852" w:type="dxa"/>
          </w:tcPr>
          <w:p w:rsidR="000B701F" w:rsidRPr="005B0F80" w:rsidRDefault="000B701F" w:rsidP="000B701F">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996"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16</w:t>
            </w:r>
          </w:p>
        </w:tc>
        <w:tc>
          <w:tcPr>
            <w:tcW w:w="1037"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109</w:t>
            </w:r>
          </w:p>
        </w:tc>
        <w:tc>
          <w:tcPr>
            <w:tcW w:w="69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54</w:t>
            </w:r>
          </w:p>
        </w:tc>
      </w:tr>
    </w:tbl>
    <w:tbl>
      <w:tblPr>
        <w:tblStyle w:val="Tabladecuadrcula4-nfasis1"/>
        <w:tblpPr w:leftFromText="141" w:rightFromText="141" w:vertAnchor="text" w:horzAnchor="page" w:tblpX="1226" w:tblpY="396"/>
        <w:tblW w:w="0" w:type="auto"/>
        <w:tblLayout w:type="fixed"/>
        <w:tblLook w:val="04A0" w:firstRow="1" w:lastRow="0" w:firstColumn="1" w:lastColumn="0" w:noHBand="0" w:noVBand="1"/>
      </w:tblPr>
      <w:tblGrid>
        <w:gridCol w:w="1842"/>
        <w:gridCol w:w="1130"/>
        <w:gridCol w:w="859"/>
        <w:gridCol w:w="932"/>
      </w:tblGrid>
      <w:tr w:rsidR="000B701F" w:rsidRPr="005B0F80" w:rsidTr="000B701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763" w:type="dxa"/>
            <w:gridSpan w:val="4"/>
            <w:vAlign w:val="center"/>
          </w:tcPr>
          <w:p w:rsidR="000B701F" w:rsidRPr="005B0F80" w:rsidRDefault="000B701F" w:rsidP="000B701F">
            <w:pPr>
              <w:spacing w:before="100" w:beforeAutospacing="1" w:after="100" w:afterAutospacing="1"/>
              <w:jc w:val="center"/>
              <w:rPr>
                <w:rFonts w:eastAsia="Times New Roman"/>
                <w:b w:val="0"/>
                <w:color w:val="000000"/>
                <w:sz w:val="20"/>
                <w:szCs w:val="20"/>
                <w:lang w:eastAsia="es-CR"/>
              </w:rPr>
            </w:pPr>
            <w:r w:rsidRPr="005B0F80">
              <w:rPr>
                <w:b w:val="0"/>
                <w:sz w:val="20"/>
                <w:szCs w:val="20"/>
              </w:rPr>
              <w:t>Cuadro N° 7</w:t>
            </w:r>
          </w:p>
        </w:tc>
      </w:tr>
      <w:tr w:rsidR="000B701F" w:rsidRPr="005B0F80" w:rsidTr="000B701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763" w:type="dxa"/>
            <w:gridSpan w:val="4"/>
          </w:tcPr>
          <w:p w:rsidR="000B701F" w:rsidRPr="005B0F80" w:rsidRDefault="000B701F" w:rsidP="000B701F">
            <w:pPr>
              <w:spacing w:before="100" w:beforeAutospacing="1" w:after="100" w:afterAutospacing="1"/>
              <w:jc w:val="center"/>
              <w:rPr>
                <w:rFonts w:eastAsia="Times New Roman"/>
                <w:color w:val="000000"/>
                <w:sz w:val="20"/>
                <w:szCs w:val="20"/>
                <w:lang w:eastAsia="es-CR"/>
              </w:rPr>
            </w:pPr>
            <w:r w:rsidRPr="005B0F80">
              <w:rPr>
                <w:rFonts w:eastAsia="Times New Roman"/>
                <w:color w:val="000000"/>
                <w:sz w:val="20"/>
                <w:szCs w:val="20"/>
                <w:lang w:eastAsia="es-CR"/>
              </w:rPr>
              <w:t>Período 2012</w:t>
            </w:r>
          </w:p>
        </w:tc>
      </w:tr>
      <w:tr w:rsidR="000B701F" w:rsidRPr="005B0F80" w:rsidTr="000B701F">
        <w:trPr>
          <w:trHeight w:val="231"/>
        </w:trPr>
        <w:tc>
          <w:tcPr>
            <w:cnfStyle w:val="001000000000" w:firstRow="0" w:lastRow="0" w:firstColumn="1" w:lastColumn="0" w:oddVBand="0" w:evenVBand="0" w:oddHBand="0" w:evenHBand="0" w:firstRowFirstColumn="0" w:firstRowLastColumn="0" w:lastRowFirstColumn="0" w:lastRowLastColumn="0"/>
            <w:tcW w:w="4763" w:type="dxa"/>
            <w:gridSpan w:val="4"/>
          </w:tcPr>
          <w:p w:rsidR="000B701F" w:rsidRPr="005B0F80" w:rsidRDefault="000B701F" w:rsidP="000B701F">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Tercer Nivel</w:t>
            </w:r>
          </w:p>
        </w:tc>
      </w:tr>
      <w:tr w:rsidR="000B701F" w:rsidRPr="005B0F80" w:rsidTr="000B701F">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2" w:type="dxa"/>
            <w:vAlign w:val="center"/>
          </w:tcPr>
          <w:p w:rsidR="000B701F" w:rsidRPr="005B0F80" w:rsidRDefault="000B701F" w:rsidP="000B701F">
            <w:pPr>
              <w:spacing w:before="100" w:beforeAutospacing="1" w:after="100" w:afterAutospacing="1"/>
              <w:jc w:val="center"/>
              <w:rPr>
                <w:rFonts w:eastAsia="Times New Roman"/>
                <w:b w:val="0"/>
                <w:color w:val="000000"/>
                <w:sz w:val="20"/>
                <w:szCs w:val="20"/>
                <w:lang w:eastAsia="es-CR"/>
              </w:rPr>
            </w:pPr>
            <w:r w:rsidRPr="005B0F80">
              <w:rPr>
                <w:rFonts w:eastAsia="Times New Roman"/>
                <w:b w:val="0"/>
                <w:color w:val="000000"/>
                <w:sz w:val="20"/>
                <w:szCs w:val="20"/>
                <w:lang w:eastAsia="es-CR"/>
              </w:rPr>
              <w:t>Niveles y Áreas</w:t>
            </w:r>
          </w:p>
        </w:tc>
        <w:tc>
          <w:tcPr>
            <w:tcW w:w="1130"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Cantidad Módulos</w:t>
            </w:r>
          </w:p>
        </w:tc>
        <w:tc>
          <w:tcPr>
            <w:tcW w:w="859"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Créditos</w:t>
            </w:r>
          </w:p>
        </w:tc>
        <w:tc>
          <w:tcPr>
            <w:tcW w:w="932" w:type="dxa"/>
            <w:vAlign w:val="center"/>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Lecc.</w:t>
            </w:r>
          </w:p>
        </w:tc>
      </w:tr>
      <w:tr w:rsidR="000B701F" w:rsidRPr="005B0F80" w:rsidTr="000B701F">
        <w:trPr>
          <w:trHeight w:val="231"/>
        </w:trPr>
        <w:tc>
          <w:tcPr>
            <w:cnfStyle w:val="001000000000" w:firstRow="0" w:lastRow="0" w:firstColumn="1" w:lastColumn="0" w:oddVBand="0" w:evenVBand="0" w:oddHBand="0" w:evenHBand="0" w:firstRowFirstColumn="0" w:firstRowLastColumn="0" w:lastRowFirstColumn="0" w:lastRowLastColumn="0"/>
            <w:tcW w:w="184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Académica</w:t>
            </w:r>
          </w:p>
        </w:tc>
        <w:tc>
          <w:tcPr>
            <w:tcW w:w="113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7</w:t>
            </w:r>
          </w:p>
        </w:tc>
        <w:tc>
          <w:tcPr>
            <w:tcW w:w="859"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41</w:t>
            </w:r>
          </w:p>
        </w:tc>
        <w:tc>
          <w:tcPr>
            <w:tcW w:w="932"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24</w:t>
            </w:r>
          </w:p>
        </w:tc>
      </w:tr>
      <w:tr w:rsidR="000B701F" w:rsidRPr="005B0F80" w:rsidTr="000B701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4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Desarr. Personal</w:t>
            </w:r>
          </w:p>
        </w:tc>
        <w:tc>
          <w:tcPr>
            <w:tcW w:w="1130"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1</w:t>
            </w:r>
          </w:p>
        </w:tc>
        <w:tc>
          <w:tcPr>
            <w:tcW w:w="859"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3</w:t>
            </w:r>
          </w:p>
        </w:tc>
        <w:tc>
          <w:tcPr>
            <w:tcW w:w="932"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3</w:t>
            </w:r>
          </w:p>
        </w:tc>
      </w:tr>
      <w:tr w:rsidR="000B701F" w:rsidRPr="005B0F80" w:rsidTr="000B701F">
        <w:trPr>
          <w:trHeight w:val="231"/>
        </w:trPr>
        <w:tc>
          <w:tcPr>
            <w:cnfStyle w:val="001000000000" w:firstRow="0" w:lastRow="0" w:firstColumn="1" w:lastColumn="0" w:oddVBand="0" w:evenVBand="0" w:oddHBand="0" w:evenHBand="0" w:firstRowFirstColumn="0" w:firstRowLastColumn="0" w:lastRowFirstColumn="0" w:lastRowLastColumn="0"/>
            <w:tcW w:w="184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Socio- productiva</w:t>
            </w:r>
          </w:p>
        </w:tc>
        <w:tc>
          <w:tcPr>
            <w:tcW w:w="113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8</w:t>
            </w:r>
          </w:p>
        </w:tc>
        <w:tc>
          <w:tcPr>
            <w:tcW w:w="859"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45</w:t>
            </w:r>
          </w:p>
        </w:tc>
        <w:tc>
          <w:tcPr>
            <w:tcW w:w="932"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27</w:t>
            </w:r>
          </w:p>
        </w:tc>
      </w:tr>
      <w:tr w:rsidR="000B701F" w:rsidRPr="005B0F80" w:rsidTr="000B701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42" w:type="dxa"/>
          </w:tcPr>
          <w:p w:rsidR="000B701F" w:rsidRPr="005B0F80" w:rsidRDefault="000B701F" w:rsidP="000B701F">
            <w:pPr>
              <w:spacing w:before="100" w:beforeAutospacing="1" w:after="100" w:afterAutospacing="1"/>
              <w:rPr>
                <w:rFonts w:eastAsia="Times New Roman"/>
                <w:b w:val="0"/>
                <w:color w:val="000000"/>
                <w:sz w:val="20"/>
                <w:szCs w:val="20"/>
                <w:lang w:eastAsia="es-CR"/>
              </w:rPr>
            </w:pPr>
            <w:r w:rsidRPr="005B0F80">
              <w:rPr>
                <w:rFonts w:eastAsia="Times New Roman"/>
                <w:b w:val="0"/>
                <w:color w:val="000000"/>
                <w:sz w:val="20"/>
                <w:szCs w:val="20"/>
                <w:lang w:eastAsia="es-CR"/>
              </w:rPr>
              <w:t>Módulos opcionales</w:t>
            </w:r>
          </w:p>
        </w:tc>
        <w:tc>
          <w:tcPr>
            <w:tcW w:w="1130"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c>
          <w:tcPr>
            <w:tcW w:w="859"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20</w:t>
            </w:r>
          </w:p>
        </w:tc>
        <w:tc>
          <w:tcPr>
            <w:tcW w:w="932" w:type="dxa"/>
          </w:tcPr>
          <w:p w:rsidR="000B701F" w:rsidRPr="005B0F80" w:rsidRDefault="000B701F" w:rsidP="000B701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CR"/>
              </w:rPr>
            </w:pPr>
            <w:r w:rsidRPr="005B0F80">
              <w:rPr>
                <w:rFonts w:eastAsia="Times New Roman"/>
                <w:color w:val="000000"/>
                <w:sz w:val="20"/>
                <w:szCs w:val="20"/>
                <w:lang w:eastAsia="es-CR"/>
              </w:rPr>
              <w:t>-</w:t>
            </w:r>
          </w:p>
        </w:tc>
      </w:tr>
      <w:tr w:rsidR="000B701F" w:rsidRPr="005B0F80" w:rsidTr="000B701F">
        <w:trPr>
          <w:trHeight w:val="53"/>
        </w:trPr>
        <w:tc>
          <w:tcPr>
            <w:cnfStyle w:val="001000000000" w:firstRow="0" w:lastRow="0" w:firstColumn="1" w:lastColumn="0" w:oddVBand="0" w:evenVBand="0" w:oddHBand="0" w:evenHBand="0" w:firstRowFirstColumn="0" w:firstRowLastColumn="0" w:lastRowFirstColumn="0" w:lastRowLastColumn="0"/>
            <w:tcW w:w="1842" w:type="dxa"/>
          </w:tcPr>
          <w:p w:rsidR="000B701F" w:rsidRPr="005B0F80" w:rsidRDefault="000B701F" w:rsidP="000B701F">
            <w:pPr>
              <w:spacing w:before="100" w:beforeAutospacing="1" w:after="100" w:afterAutospacing="1"/>
              <w:rPr>
                <w:rFonts w:eastAsia="Times New Roman"/>
                <w:color w:val="000000"/>
                <w:sz w:val="20"/>
                <w:szCs w:val="20"/>
                <w:lang w:eastAsia="es-CR"/>
              </w:rPr>
            </w:pPr>
            <w:r w:rsidRPr="005B0F80">
              <w:rPr>
                <w:rFonts w:eastAsia="Times New Roman"/>
                <w:color w:val="000000"/>
                <w:sz w:val="20"/>
                <w:szCs w:val="20"/>
                <w:lang w:eastAsia="es-CR"/>
              </w:rPr>
              <w:t>Total</w:t>
            </w:r>
          </w:p>
        </w:tc>
        <w:tc>
          <w:tcPr>
            <w:tcW w:w="1130"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16</w:t>
            </w:r>
          </w:p>
        </w:tc>
        <w:tc>
          <w:tcPr>
            <w:tcW w:w="859"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109</w:t>
            </w:r>
          </w:p>
        </w:tc>
        <w:tc>
          <w:tcPr>
            <w:tcW w:w="932" w:type="dxa"/>
          </w:tcPr>
          <w:p w:rsidR="000B701F" w:rsidRPr="005B0F80" w:rsidRDefault="000B701F" w:rsidP="000B701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lang w:eastAsia="es-CR"/>
              </w:rPr>
            </w:pPr>
            <w:r w:rsidRPr="005B0F80">
              <w:rPr>
                <w:rFonts w:eastAsia="Times New Roman"/>
                <w:b/>
                <w:color w:val="000000"/>
                <w:sz w:val="20"/>
                <w:szCs w:val="20"/>
                <w:lang w:eastAsia="es-CR"/>
              </w:rPr>
              <w:t>54</w:t>
            </w:r>
          </w:p>
        </w:tc>
      </w:tr>
    </w:tbl>
    <w:p w:rsidR="002F1EA0" w:rsidRPr="005B0F80" w:rsidRDefault="002F1EA0" w:rsidP="00141611">
      <w:pPr>
        <w:spacing w:before="100" w:beforeAutospacing="1" w:after="100" w:afterAutospacing="1"/>
        <w:jc w:val="both"/>
        <w:rPr>
          <w:rFonts w:eastAsia="Times New Roman"/>
          <w:color w:val="000000"/>
          <w:sz w:val="20"/>
          <w:szCs w:val="20"/>
          <w:lang w:eastAsia="es-CR"/>
        </w:rPr>
      </w:pPr>
    </w:p>
    <w:p w:rsidR="0040055D" w:rsidRPr="005B0F80" w:rsidRDefault="0040055D" w:rsidP="00FC5CD8">
      <w:pPr>
        <w:jc w:val="both"/>
        <w:rPr>
          <w:rFonts w:eastAsia="Times New Roman"/>
          <w:color w:val="000000"/>
          <w:sz w:val="20"/>
          <w:szCs w:val="20"/>
          <w:lang w:eastAsia="es-CR"/>
        </w:rPr>
      </w:pPr>
    </w:p>
    <w:p w:rsidR="00FC5CD8" w:rsidRPr="005B0F80" w:rsidRDefault="00FC5CD8" w:rsidP="00FC5CD8">
      <w:pPr>
        <w:jc w:val="both"/>
        <w:rPr>
          <w:sz w:val="22"/>
          <w:szCs w:val="22"/>
        </w:rPr>
      </w:pPr>
      <w:r w:rsidRPr="005B0F80">
        <w:rPr>
          <w:sz w:val="22"/>
          <w:szCs w:val="22"/>
        </w:rPr>
        <w:t xml:space="preserve">De acuerdo, a la información que suministrara la administración, </w:t>
      </w:r>
      <w:r w:rsidR="003A2FA8" w:rsidRPr="005B0F80">
        <w:rPr>
          <w:sz w:val="22"/>
          <w:szCs w:val="22"/>
        </w:rPr>
        <w:t xml:space="preserve">en su momento fue criterio de la Dirección de Auditoría dar por cumplida la </w:t>
      </w:r>
      <w:r w:rsidRPr="005B0F80">
        <w:rPr>
          <w:sz w:val="22"/>
          <w:szCs w:val="22"/>
        </w:rPr>
        <w:t>recomendación</w:t>
      </w:r>
      <w:r w:rsidR="003A2FA8" w:rsidRPr="005B0F80">
        <w:rPr>
          <w:sz w:val="22"/>
          <w:szCs w:val="22"/>
        </w:rPr>
        <w:t>.</w:t>
      </w:r>
    </w:p>
    <w:p w:rsidR="007577CC" w:rsidRPr="005B0F80" w:rsidRDefault="002D3FC4" w:rsidP="00FE1EE8">
      <w:pPr>
        <w:spacing w:before="100" w:beforeAutospacing="1" w:after="100" w:afterAutospacing="1"/>
        <w:ind w:left="567"/>
        <w:jc w:val="both"/>
        <w:rPr>
          <w:rFonts w:eastAsia="Times New Roman"/>
          <w:i/>
          <w:color w:val="000000"/>
          <w:sz w:val="20"/>
          <w:szCs w:val="20"/>
          <w:lang w:eastAsia="es-CR"/>
        </w:rPr>
      </w:pPr>
      <w:bookmarkStart w:id="29" w:name="_Toc484173918"/>
      <w:r w:rsidRPr="005B0F80">
        <w:rPr>
          <w:rFonts w:eastAsia="Times New Roman"/>
          <w:i/>
          <w:color w:val="000000"/>
          <w:sz w:val="20"/>
          <w:szCs w:val="20"/>
          <w:lang w:eastAsia="es-CR"/>
        </w:rPr>
        <w:t>4.6</w:t>
      </w:r>
      <w:bookmarkEnd w:id="29"/>
      <w:r w:rsidRPr="005B0F80">
        <w:rPr>
          <w:rFonts w:eastAsia="Times New Roman"/>
          <w:i/>
          <w:color w:val="000000"/>
          <w:sz w:val="20"/>
          <w:szCs w:val="20"/>
          <w:lang w:eastAsia="es-CR"/>
        </w:rPr>
        <w:t xml:space="preserve"> Uniformar el desarrollo de los cursos de la oferta modular a lo largo de cada uno de los centros de CINDEA existentes en el país.</w:t>
      </w:r>
    </w:p>
    <w:p w:rsidR="00A17117" w:rsidRPr="005B0F80" w:rsidRDefault="00A17117" w:rsidP="00E601F2">
      <w:pPr>
        <w:jc w:val="both"/>
        <w:rPr>
          <w:sz w:val="22"/>
          <w:szCs w:val="22"/>
        </w:rPr>
      </w:pPr>
      <w:r w:rsidRPr="005B0F80">
        <w:rPr>
          <w:sz w:val="22"/>
          <w:szCs w:val="22"/>
        </w:rPr>
        <w:t xml:space="preserve">En documentación aportada por el auditado, se conoce el Oficio N° </w:t>
      </w:r>
      <w:r w:rsidR="008B6C2F" w:rsidRPr="005B0F80">
        <w:rPr>
          <w:sz w:val="22"/>
          <w:szCs w:val="22"/>
        </w:rPr>
        <w:t>CSE</w:t>
      </w:r>
      <w:r w:rsidRPr="005B0F80">
        <w:rPr>
          <w:sz w:val="22"/>
          <w:szCs w:val="22"/>
        </w:rPr>
        <w:t>-</w:t>
      </w:r>
      <w:r w:rsidR="008B6C2F" w:rsidRPr="005B0F80">
        <w:rPr>
          <w:sz w:val="22"/>
          <w:szCs w:val="22"/>
        </w:rPr>
        <w:t>SG-0110-2015</w:t>
      </w:r>
      <w:r w:rsidRPr="005B0F80">
        <w:rPr>
          <w:sz w:val="22"/>
          <w:szCs w:val="22"/>
        </w:rPr>
        <w:t xml:space="preserve">, emitido </w:t>
      </w:r>
      <w:r w:rsidR="008B6C2F" w:rsidRPr="005B0F80">
        <w:rPr>
          <w:sz w:val="22"/>
          <w:szCs w:val="22"/>
        </w:rPr>
        <w:t xml:space="preserve">por Ingrid Bustos </w:t>
      </w:r>
      <w:r w:rsidR="004A18BA" w:rsidRPr="005B0F80">
        <w:rPr>
          <w:sz w:val="22"/>
          <w:szCs w:val="22"/>
        </w:rPr>
        <w:t>Rojas, S</w:t>
      </w:r>
      <w:r w:rsidR="008B6C2F" w:rsidRPr="005B0F80">
        <w:rPr>
          <w:sz w:val="22"/>
          <w:szCs w:val="22"/>
        </w:rPr>
        <w:t xml:space="preserve">ecretaria General del Consejo Superior de Educación </w:t>
      </w:r>
      <w:r w:rsidR="00345FED" w:rsidRPr="005B0F80">
        <w:rPr>
          <w:sz w:val="22"/>
          <w:szCs w:val="22"/>
        </w:rPr>
        <w:t xml:space="preserve">el cual se </w:t>
      </w:r>
      <w:r w:rsidR="00F76877" w:rsidRPr="005B0F80">
        <w:rPr>
          <w:sz w:val="22"/>
          <w:szCs w:val="22"/>
        </w:rPr>
        <w:t xml:space="preserve">remite </w:t>
      </w:r>
      <w:r w:rsidR="008B6C2F" w:rsidRPr="005B0F80">
        <w:rPr>
          <w:sz w:val="22"/>
          <w:szCs w:val="22"/>
        </w:rPr>
        <w:t>a la Dra. Sonia Marta Mora Escalante, Ministra de Educación Pública</w:t>
      </w:r>
      <w:r w:rsidR="00F76877" w:rsidRPr="005B0F80">
        <w:rPr>
          <w:sz w:val="22"/>
          <w:szCs w:val="22"/>
        </w:rPr>
        <w:t>,</w:t>
      </w:r>
      <w:r w:rsidR="00345FED" w:rsidRPr="005B0F80">
        <w:rPr>
          <w:sz w:val="22"/>
          <w:szCs w:val="22"/>
        </w:rPr>
        <w:t xml:space="preserve"> indica:</w:t>
      </w:r>
    </w:p>
    <w:p w:rsidR="00345FED" w:rsidRPr="005B0F80" w:rsidRDefault="00345FED" w:rsidP="00E601F2">
      <w:pPr>
        <w:jc w:val="both"/>
        <w:rPr>
          <w:rFonts w:eastAsia="Times New Roman"/>
          <w:color w:val="000000"/>
          <w:sz w:val="20"/>
          <w:szCs w:val="20"/>
          <w:lang w:eastAsia="es-CR"/>
        </w:rPr>
      </w:pPr>
    </w:p>
    <w:p w:rsidR="0090548C" w:rsidRPr="005B0F80" w:rsidRDefault="00EC222A" w:rsidP="00C37A70">
      <w:pPr>
        <w:ind w:left="567"/>
        <w:jc w:val="both"/>
        <w:rPr>
          <w:rFonts w:eastAsia="Times New Roman"/>
          <w:i/>
          <w:color w:val="000000"/>
          <w:sz w:val="20"/>
          <w:szCs w:val="20"/>
          <w:lang w:eastAsia="es-CR"/>
        </w:rPr>
      </w:pPr>
      <w:r w:rsidRPr="005B0F80">
        <w:rPr>
          <w:rFonts w:eastAsia="Times New Roman"/>
          <w:i/>
          <w:color w:val="000000"/>
          <w:sz w:val="20"/>
          <w:szCs w:val="20"/>
          <w:lang w:eastAsia="es-CR"/>
        </w:rPr>
        <w:t>Reciba un cordial saludo. En la sesión N° 07-2015 celebrada por el Consejo Superior de Educación el día 2 de febrero de 2015, se analizó oficio EPJA-021-2015, relacionado con la modificación del nivel del Plan Estudios de Educación de Adultos, así como de sus Módulos Opcionales, contemplados en el documento que se adjunta. Al respecto se estableció el acuerdo</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 xml:space="preserve">N° 04-07-2015, que a continuación se transcribe. </w:t>
      </w:r>
    </w:p>
    <w:p w:rsidR="00EC222A" w:rsidRPr="005B0F80" w:rsidRDefault="00EC222A" w:rsidP="00C37A70">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El Consejo Superior de Educación acuerda en firme y por unanimidad:</w:t>
      </w:r>
    </w:p>
    <w:p w:rsidR="00EC222A" w:rsidRPr="005B0F80" w:rsidRDefault="00EC222A" w:rsidP="00C37A70">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Acuerdo 04-047-2015</w:t>
      </w:r>
    </w:p>
    <w:p w:rsidR="00EC222A" w:rsidRPr="005B0F80" w:rsidRDefault="00B477CB" w:rsidP="00C37A70">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Modificar el acuerdo 06-50-2013 del acta N° 50 del 4 de noviembre 2013, en relación con la modificación parcial de la malla curricular del Plan de Estudios de Educación de Jóvenes y Adultos en I, II y III Ciclos y Educación Diversificada, para ajustarlo a los programas de estudios vigentes.</w:t>
      </w:r>
    </w:p>
    <w:p w:rsidR="00C40404" w:rsidRPr="005B0F80" w:rsidRDefault="00C40404" w:rsidP="00C37A70">
      <w:pPr>
        <w:pStyle w:val="Prrafodelista"/>
        <w:numPr>
          <w:ilvl w:val="0"/>
          <w:numId w:val="8"/>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Se cambian nombres y créditos de los módulos del primer nivel de Plan de Estudios, tal y como se especifica en el primer apartado del documento adjunto “Actualización del Primer Nivel del Plan de Estudios de Educación de Adultos”. </w:t>
      </w:r>
    </w:p>
    <w:p w:rsidR="00C40404" w:rsidRPr="005B0F80" w:rsidRDefault="00C40404" w:rsidP="00C37A70">
      <w:pPr>
        <w:ind w:left="567"/>
        <w:jc w:val="both"/>
        <w:rPr>
          <w:rFonts w:eastAsia="Times New Roman"/>
          <w:i/>
          <w:color w:val="000000"/>
          <w:sz w:val="20"/>
          <w:szCs w:val="20"/>
          <w:lang w:eastAsia="es-CR"/>
        </w:rPr>
      </w:pPr>
    </w:p>
    <w:p w:rsidR="00C40404" w:rsidRPr="005B0F80" w:rsidRDefault="00C40404" w:rsidP="00C37A70">
      <w:pPr>
        <w:pStyle w:val="Prrafodelista"/>
        <w:numPr>
          <w:ilvl w:val="0"/>
          <w:numId w:val="8"/>
        </w:numPr>
        <w:ind w:left="567"/>
        <w:jc w:val="both"/>
        <w:rPr>
          <w:rFonts w:eastAsia="Times New Roman"/>
          <w:i/>
          <w:color w:val="000000"/>
          <w:sz w:val="20"/>
          <w:szCs w:val="20"/>
          <w:lang w:eastAsia="es-CR"/>
        </w:rPr>
      </w:pPr>
      <w:r w:rsidRPr="005B0F80">
        <w:rPr>
          <w:rFonts w:eastAsia="Times New Roman"/>
          <w:i/>
          <w:color w:val="000000"/>
          <w:sz w:val="20"/>
          <w:szCs w:val="20"/>
          <w:lang w:eastAsia="es-CR"/>
        </w:rPr>
        <w:t>En los Módulos Opcionales se eliminan módulos, se actualizan módulos, se crean nuevos módulos y se cambian los nombres de algunos módulos, tal y como se especifica en el segundo apartado del documento adjunto</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“Actualización del Primer Nivel del Plan de Estudios de Educación de Adultos”.</w:t>
      </w:r>
    </w:p>
    <w:p w:rsidR="00EC222A" w:rsidRPr="005B0F80" w:rsidRDefault="00EC222A" w:rsidP="00EC222A">
      <w:pPr>
        <w:jc w:val="both"/>
        <w:rPr>
          <w:rFonts w:eastAsia="Times New Roman"/>
          <w:i/>
          <w:color w:val="000000"/>
          <w:sz w:val="20"/>
          <w:szCs w:val="20"/>
          <w:lang w:eastAsia="es-CR"/>
        </w:rPr>
      </w:pPr>
    </w:p>
    <w:p w:rsidR="003D08AE" w:rsidRPr="005B0F80" w:rsidRDefault="00E62F1C" w:rsidP="003D08AE">
      <w:pPr>
        <w:pStyle w:val="Default"/>
        <w:jc w:val="both"/>
        <w:rPr>
          <w:rFonts w:eastAsia="Times New Roman"/>
          <w:sz w:val="22"/>
          <w:szCs w:val="22"/>
          <w:lang w:eastAsia="es-CR"/>
        </w:rPr>
      </w:pPr>
      <w:r w:rsidRPr="005B0F80">
        <w:rPr>
          <w:rFonts w:eastAsia="Times New Roman"/>
          <w:sz w:val="22"/>
          <w:szCs w:val="22"/>
          <w:lang w:eastAsia="es-CR"/>
        </w:rPr>
        <w:t>Aunado a lo</w:t>
      </w:r>
      <w:r w:rsidR="004A18BA" w:rsidRPr="005B0F80">
        <w:rPr>
          <w:rFonts w:eastAsia="Times New Roman"/>
          <w:sz w:val="22"/>
          <w:szCs w:val="22"/>
          <w:lang w:eastAsia="es-CR"/>
        </w:rPr>
        <w:t xml:space="preserve"> </w:t>
      </w:r>
      <w:r w:rsidRPr="005B0F80">
        <w:rPr>
          <w:rFonts w:eastAsia="Times New Roman"/>
          <w:sz w:val="22"/>
          <w:szCs w:val="22"/>
          <w:lang w:eastAsia="es-CR"/>
        </w:rPr>
        <w:t>anterior</w:t>
      </w:r>
      <w:r w:rsidR="004A18BA" w:rsidRPr="005B0F80">
        <w:rPr>
          <w:rFonts w:eastAsia="Times New Roman"/>
          <w:sz w:val="22"/>
          <w:szCs w:val="22"/>
          <w:lang w:eastAsia="es-CR"/>
        </w:rPr>
        <w:t>,</w:t>
      </w:r>
      <w:r w:rsidRPr="005B0F80">
        <w:rPr>
          <w:rFonts w:eastAsia="Times New Roman"/>
          <w:sz w:val="22"/>
          <w:szCs w:val="22"/>
          <w:lang w:eastAsia="es-CR"/>
        </w:rPr>
        <w:t xml:space="preserve"> el Departamento de </w:t>
      </w:r>
      <w:r w:rsidR="004A18BA" w:rsidRPr="005B0F80">
        <w:rPr>
          <w:rFonts w:eastAsia="Times New Roman"/>
          <w:sz w:val="22"/>
          <w:szCs w:val="22"/>
          <w:lang w:eastAsia="es-CR"/>
        </w:rPr>
        <w:t>Educación para Jóvenes y Adultos, creó el documento</w:t>
      </w:r>
      <w:r w:rsidR="001816F9" w:rsidRPr="005B0F80">
        <w:rPr>
          <w:rFonts w:eastAsia="Times New Roman"/>
          <w:sz w:val="22"/>
          <w:szCs w:val="22"/>
          <w:lang w:eastAsia="es-CR"/>
        </w:rPr>
        <w:t xml:space="preserve"> </w:t>
      </w:r>
      <w:r w:rsidR="004A18BA" w:rsidRPr="005B0F80">
        <w:rPr>
          <w:rFonts w:eastAsia="Times New Roman"/>
          <w:sz w:val="22"/>
          <w:szCs w:val="22"/>
          <w:lang w:eastAsia="es-CR"/>
        </w:rPr>
        <w:t>“Directrices y Lineamientos 2016”, donde se unifica todo lo concernie</w:t>
      </w:r>
      <w:r w:rsidR="003D08AE" w:rsidRPr="005B0F80">
        <w:rPr>
          <w:rFonts w:eastAsia="Times New Roman"/>
          <w:sz w:val="22"/>
          <w:szCs w:val="22"/>
          <w:lang w:eastAsia="es-CR"/>
        </w:rPr>
        <w:t>nte a las modalidades nocturnas, como consideraciones finales indica:</w:t>
      </w:r>
    </w:p>
    <w:p w:rsidR="003D08AE" w:rsidRPr="005B0F80" w:rsidRDefault="00A642FA" w:rsidP="003D08AE">
      <w:pPr>
        <w:pStyle w:val="Default"/>
        <w:jc w:val="both"/>
        <w:rPr>
          <w:rFonts w:eastAsia="Times New Roman"/>
          <w:sz w:val="22"/>
          <w:szCs w:val="22"/>
          <w:lang w:eastAsia="es-CR"/>
        </w:rPr>
      </w:pPr>
      <w:r w:rsidRPr="005B0F80">
        <w:rPr>
          <w:rFonts w:eastAsia="Times New Roman"/>
          <w:sz w:val="22"/>
          <w:szCs w:val="22"/>
          <w:lang w:eastAsia="es-CR"/>
        </w:rPr>
        <w:t xml:space="preserve"> </w:t>
      </w:r>
    </w:p>
    <w:p w:rsidR="003D08AE" w:rsidRPr="005B0F80" w:rsidRDefault="003D08AE" w:rsidP="003D08AE">
      <w:pPr>
        <w:pStyle w:val="Default"/>
        <w:ind w:left="567"/>
        <w:jc w:val="both"/>
        <w:rPr>
          <w:rFonts w:eastAsia="Times New Roman"/>
          <w:i/>
          <w:sz w:val="20"/>
          <w:szCs w:val="20"/>
          <w:lang w:eastAsia="es-CR"/>
        </w:rPr>
      </w:pPr>
      <w:r w:rsidRPr="005B0F80">
        <w:rPr>
          <w:rFonts w:eastAsia="Times New Roman"/>
          <w:i/>
          <w:sz w:val="20"/>
          <w:szCs w:val="20"/>
          <w:lang w:eastAsia="es-CR"/>
        </w:rPr>
        <w:t xml:space="preserve">Las instituciones y proyectos de la EPJA, deben realizar los ajustes necesarios para que se establezca en forma operativa los lineamientos y directrices emanados en este documento. </w:t>
      </w:r>
    </w:p>
    <w:p w:rsidR="004A18BA" w:rsidRPr="005B0F80" w:rsidRDefault="003D08AE" w:rsidP="003D08AE">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Este documento es de carácter obligatorio, por tanto, es vinculante con lo establecido en la Ley General de Administración Pública y otras leyes y normas conexas, por lo que deja sin efecto los instructivos anteriores a esta fecha relacionados con las modalidades EPJA.</w:t>
      </w:r>
      <w:r w:rsidR="00A642FA" w:rsidRPr="005B0F80">
        <w:rPr>
          <w:rFonts w:ascii="Calibri" w:hAnsi="Calibri" w:cs="Calibri"/>
          <w:i/>
          <w:color w:val="000000"/>
          <w:sz w:val="20"/>
          <w:szCs w:val="20"/>
          <w:lang w:val="es-CR"/>
        </w:rPr>
        <w:t xml:space="preserve"> </w:t>
      </w:r>
    </w:p>
    <w:p w:rsidR="003D08AE" w:rsidRPr="005B0F80" w:rsidRDefault="003D08AE" w:rsidP="004A18BA">
      <w:pPr>
        <w:jc w:val="both"/>
        <w:rPr>
          <w:sz w:val="22"/>
          <w:szCs w:val="22"/>
        </w:rPr>
      </w:pPr>
    </w:p>
    <w:p w:rsidR="004A18BA" w:rsidRPr="005B0F80" w:rsidRDefault="004A18BA" w:rsidP="004A18BA">
      <w:pPr>
        <w:jc w:val="both"/>
        <w:rPr>
          <w:sz w:val="22"/>
          <w:szCs w:val="22"/>
        </w:rPr>
      </w:pPr>
      <w:r w:rsidRPr="005B0F80">
        <w:rPr>
          <w:sz w:val="22"/>
          <w:szCs w:val="22"/>
        </w:rPr>
        <w:t>De acuerdo, a la información que suministrara la administración se tiene que esta recomendación,</w:t>
      </w:r>
      <w:r w:rsidR="00A642FA" w:rsidRPr="005B0F80">
        <w:rPr>
          <w:sz w:val="22"/>
          <w:szCs w:val="22"/>
        </w:rPr>
        <w:t xml:space="preserve"> </w:t>
      </w:r>
      <w:r w:rsidRPr="005B0F80">
        <w:rPr>
          <w:sz w:val="22"/>
          <w:szCs w:val="22"/>
        </w:rPr>
        <w:t>se encuentra cumplida.</w:t>
      </w:r>
    </w:p>
    <w:p w:rsidR="007577CC" w:rsidRPr="005B0F80" w:rsidRDefault="00FD2234" w:rsidP="00C37A70">
      <w:pPr>
        <w:spacing w:before="100" w:beforeAutospacing="1" w:after="100" w:afterAutospacing="1"/>
        <w:ind w:left="567"/>
        <w:jc w:val="both"/>
        <w:rPr>
          <w:rFonts w:eastAsia="Times New Roman"/>
          <w:i/>
          <w:color w:val="000000"/>
          <w:sz w:val="20"/>
          <w:szCs w:val="20"/>
          <w:lang w:eastAsia="es-CR"/>
        </w:rPr>
      </w:pPr>
      <w:bookmarkStart w:id="30" w:name="_Toc484173919"/>
      <w:r w:rsidRPr="005B0F80">
        <w:rPr>
          <w:rFonts w:eastAsia="Times New Roman"/>
          <w:i/>
          <w:color w:val="000000"/>
          <w:sz w:val="20"/>
          <w:szCs w:val="20"/>
          <w:lang w:eastAsia="es-CR"/>
        </w:rPr>
        <w:t>4.7</w:t>
      </w:r>
      <w:bookmarkEnd w:id="30"/>
      <w:r w:rsidRPr="005B0F80">
        <w:rPr>
          <w:rFonts w:eastAsia="Times New Roman"/>
          <w:i/>
          <w:color w:val="000000"/>
          <w:sz w:val="20"/>
          <w:szCs w:val="20"/>
          <w:lang w:eastAsia="es-CR"/>
        </w:rPr>
        <w:t xml:space="preserve"> Elaborar un instructivo oficial que permita, con absoluta precisión, convalidar y homologar el avance del plan de CINDEA en relación con el plan de la modalidad convencional de secundaria o viceversa, con el propósito de aclarar las situaciones de aquellos estudiantes que pretenden traslados entre modalidades.</w:t>
      </w:r>
    </w:p>
    <w:p w:rsidR="003A2F48" w:rsidRPr="005B0F80" w:rsidRDefault="001816F9" w:rsidP="003A2F48">
      <w:pPr>
        <w:jc w:val="both"/>
        <w:rPr>
          <w:rFonts w:eastAsia="Times New Roman"/>
          <w:color w:val="000000" w:themeColor="text1"/>
          <w:sz w:val="22"/>
          <w:szCs w:val="22"/>
          <w:lang w:eastAsia="es-CR"/>
        </w:rPr>
      </w:pPr>
      <w:r w:rsidRPr="005B0F80">
        <w:rPr>
          <w:color w:val="000000" w:themeColor="text1"/>
          <w:sz w:val="22"/>
          <w:szCs w:val="22"/>
        </w:rPr>
        <w:t xml:space="preserve">En documentación aportada por el auditado, se conoce el </w:t>
      </w:r>
      <w:r w:rsidR="00642EA2" w:rsidRPr="005B0F80">
        <w:rPr>
          <w:color w:val="000000" w:themeColor="text1"/>
          <w:sz w:val="22"/>
          <w:szCs w:val="22"/>
        </w:rPr>
        <w:t>documento “Directrices y lineamientos técnicos administrativos y disposiciones administrativas para asignar recargos y lecciones en Educación Abierta, I</w:t>
      </w:r>
      <w:r w:rsidR="003D08AE" w:rsidRPr="005B0F80">
        <w:rPr>
          <w:color w:val="000000" w:themeColor="text1"/>
          <w:sz w:val="22"/>
          <w:szCs w:val="22"/>
        </w:rPr>
        <w:t>PEC</w:t>
      </w:r>
      <w:r w:rsidR="00642EA2" w:rsidRPr="005B0F80">
        <w:rPr>
          <w:color w:val="000000" w:themeColor="text1"/>
          <w:sz w:val="22"/>
          <w:szCs w:val="22"/>
        </w:rPr>
        <w:t xml:space="preserve"> y C</w:t>
      </w:r>
      <w:r w:rsidR="003D08AE" w:rsidRPr="005B0F80">
        <w:rPr>
          <w:color w:val="000000" w:themeColor="text1"/>
          <w:sz w:val="22"/>
          <w:szCs w:val="22"/>
        </w:rPr>
        <w:t>INDEA</w:t>
      </w:r>
      <w:r w:rsidR="00642EA2" w:rsidRPr="005B0F80">
        <w:rPr>
          <w:color w:val="000000" w:themeColor="text1"/>
          <w:sz w:val="22"/>
          <w:szCs w:val="22"/>
        </w:rPr>
        <w:t>, Colegios y Escuelas Nocturnas, en las Modalidades de Educación de Personas Jóvenes y Adultas”</w:t>
      </w:r>
      <w:r w:rsidRPr="005B0F80">
        <w:rPr>
          <w:rFonts w:eastAsia="Times New Roman"/>
          <w:color w:val="000000" w:themeColor="text1"/>
          <w:sz w:val="22"/>
          <w:szCs w:val="22"/>
          <w:lang w:eastAsia="es-CR"/>
        </w:rPr>
        <w:t>, el cual permite equiparar el Plan de Estudios de los CINDEA, con relación a la m</w:t>
      </w:r>
      <w:r w:rsidR="00855463" w:rsidRPr="005B0F80">
        <w:rPr>
          <w:rFonts w:eastAsia="Times New Roman"/>
          <w:color w:val="000000" w:themeColor="text1"/>
          <w:sz w:val="22"/>
          <w:szCs w:val="22"/>
          <w:lang w:eastAsia="es-CR"/>
        </w:rPr>
        <w:t>odalidad convencional y el cual, ayuda aquellos estudiantes que preten</w:t>
      </w:r>
      <w:r w:rsidR="005123C3" w:rsidRPr="005B0F80">
        <w:rPr>
          <w:rFonts w:eastAsia="Times New Roman"/>
          <w:color w:val="000000" w:themeColor="text1"/>
          <w:sz w:val="22"/>
          <w:szCs w:val="22"/>
          <w:lang w:eastAsia="es-CR"/>
        </w:rPr>
        <w:t xml:space="preserve">den traslados entre modalidades. </w:t>
      </w:r>
      <w:r w:rsidR="003A2F48" w:rsidRPr="005B0F80">
        <w:rPr>
          <w:sz w:val="22"/>
          <w:szCs w:val="22"/>
        </w:rPr>
        <w:t>De acuerdo, a la información que suministrara la administración, esta recomendación</w:t>
      </w:r>
      <w:r w:rsidR="00A642FA" w:rsidRPr="005B0F80">
        <w:rPr>
          <w:sz w:val="22"/>
          <w:szCs w:val="22"/>
        </w:rPr>
        <w:t xml:space="preserve"> </w:t>
      </w:r>
      <w:r w:rsidR="003A2F48" w:rsidRPr="005B0F80">
        <w:rPr>
          <w:sz w:val="22"/>
          <w:szCs w:val="22"/>
        </w:rPr>
        <w:t>se encuentra cumplida.</w:t>
      </w:r>
    </w:p>
    <w:p w:rsidR="007577CC" w:rsidRPr="005B0F80" w:rsidRDefault="00F44A5A" w:rsidP="00C37A70">
      <w:pPr>
        <w:spacing w:before="100" w:beforeAutospacing="1" w:after="100" w:afterAutospacing="1"/>
        <w:ind w:left="567"/>
        <w:jc w:val="both"/>
        <w:rPr>
          <w:rFonts w:eastAsia="Times New Roman"/>
          <w:i/>
          <w:color w:val="000000"/>
          <w:sz w:val="20"/>
          <w:szCs w:val="20"/>
          <w:lang w:eastAsia="es-CR"/>
        </w:rPr>
      </w:pPr>
      <w:bookmarkStart w:id="31" w:name="_Toc484173920"/>
      <w:r w:rsidRPr="005B0F80">
        <w:rPr>
          <w:rFonts w:eastAsia="Times New Roman"/>
          <w:i/>
          <w:color w:val="000000"/>
          <w:sz w:val="20"/>
          <w:szCs w:val="20"/>
          <w:lang w:eastAsia="es-CR"/>
        </w:rPr>
        <w:t>4.8</w:t>
      </w:r>
      <w:bookmarkEnd w:id="31"/>
      <w:r w:rsidRPr="005B0F80">
        <w:rPr>
          <w:rFonts w:eastAsia="Times New Roman"/>
          <w:i/>
          <w:color w:val="000000"/>
          <w:sz w:val="20"/>
          <w:szCs w:val="20"/>
          <w:lang w:eastAsia="es-CR"/>
        </w:rPr>
        <w:t xml:space="preserve"> Diseñar el perfil del puesto de coordinador de sede (de cualesquiera de los programas educativos para personas jóvenes y adultos) como parte de las clases de puestos administrativo-docente y delimitar dentro de las responsabilidades que deben asumir, la atención oportuna y la canalización efectiva de documentación estudiantil, especialmente cuando se trate de actas para la inscripción de las pruebas de bachillerato, y principalmente en el caso de estudiantes del PNOEJ.</w:t>
      </w:r>
    </w:p>
    <w:p w:rsidR="00CE5B10" w:rsidRPr="005B0F80" w:rsidRDefault="00CE5B10" w:rsidP="00CE5B10">
      <w:pPr>
        <w:jc w:val="both"/>
        <w:rPr>
          <w:sz w:val="22"/>
          <w:szCs w:val="22"/>
        </w:rPr>
      </w:pPr>
      <w:r w:rsidRPr="005B0F80">
        <w:rPr>
          <w:sz w:val="22"/>
          <w:szCs w:val="22"/>
        </w:rPr>
        <w:t>En documentación aportada por el auditado, se conoce la Resolución 1384-2012, emitid</w:t>
      </w:r>
      <w:r w:rsidR="00063327" w:rsidRPr="005B0F80">
        <w:rPr>
          <w:sz w:val="22"/>
          <w:szCs w:val="22"/>
        </w:rPr>
        <w:t>a</w:t>
      </w:r>
      <w:r w:rsidRPr="005B0F80">
        <w:rPr>
          <w:sz w:val="22"/>
          <w:szCs w:val="22"/>
        </w:rPr>
        <w:t xml:space="preserve"> por el Dr. Leonardo Garnier Rímolo, Ministro de Educación Pública, </w:t>
      </w:r>
      <w:r w:rsidR="00FD442B" w:rsidRPr="005B0F80">
        <w:rPr>
          <w:sz w:val="22"/>
          <w:szCs w:val="22"/>
        </w:rPr>
        <w:t xml:space="preserve">se indica: </w:t>
      </w:r>
    </w:p>
    <w:p w:rsidR="00FD679E" w:rsidRPr="005B0F80" w:rsidRDefault="00FD679E"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Recargo de Coordinador de Sede</w:t>
      </w:r>
      <w:r w:rsidR="001A207C" w:rsidRPr="005B0F80">
        <w:rPr>
          <w:rFonts w:eastAsia="Times New Roman"/>
          <w:i/>
          <w:color w:val="000000"/>
          <w:sz w:val="20"/>
          <w:szCs w:val="20"/>
          <w:lang w:eastAsia="es-CR"/>
        </w:rPr>
        <w:t xml:space="preserve"> (Educación Abierta)</w:t>
      </w:r>
    </w:p>
    <w:p w:rsidR="00A502B2" w:rsidRPr="005B0F80" w:rsidRDefault="009E45D3"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Requisitos del funcionario a quién se le otorga el recargo</w:t>
      </w:r>
    </w:p>
    <w:p w:rsidR="009E45D3" w:rsidRPr="005B0F80" w:rsidRDefault="009E45D3" w:rsidP="00A61349">
      <w:pPr>
        <w:pStyle w:val="Prrafodelista"/>
        <w:numPr>
          <w:ilvl w:val="0"/>
          <w:numId w:val="1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Contar con un nombramiento por todo el curso lectivo en alguna de las siguientes clases de puestos:</w:t>
      </w:r>
    </w:p>
    <w:p w:rsidR="00AF052C" w:rsidRPr="005B0F80" w:rsidRDefault="00AF052C" w:rsidP="00A61349">
      <w:pPr>
        <w:pStyle w:val="Prrafodelista"/>
        <w:ind w:left="567"/>
        <w:jc w:val="both"/>
        <w:rPr>
          <w:rFonts w:eastAsia="Times New Roman"/>
          <w:i/>
          <w:color w:val="000000"/>
          <w:sz w:val="20"/>
          <w:szCs w:val="20"/>
          <w:lang w:eastAsia="es-CR"/>
        </w:rPr>
      </w:pPr>
    </w:p>
    <w:p w:rsidR="009E45D3" w:rsidRPr="005B0F80" w:rsidRDefault="009E45D3" w:rsidP="00A61349">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PEGB1, especialidad “sin especialidad “, con grupo profesional mínimo de PT-5.</w:t>
      </w:r>
    </w:p>
    <w:p w:rsidR="00AF052C" w:rsidRPr="005B0F80" w:rsidRDefault="00AF052C" w:rsidP="00A61349">
      <w:pPr>
        <w:ind w:left="567"/>
        <w:jc w:val="both"/>
        <w:rPr>
          <w:rFonts w:eastAsia="Times New Roman"/>
          <w:i/>
          <w:color w:val="000000"/>
          <w:sz w:val="20"/>
          <w:szCs w:val="20"/>
          <w:lang w:eastAsia="es-CR"/>
        </w:rPr>
      </w:pPr>
    </w:p>
    <w:p w:rsidR="009E45D3" w:rsidRPr="005B0F80" w:rsidRDefault="009E45D3" w:rsidP="00A61349">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PEP, especialidad “sin especialidad “</w:t>
      </w:r>
      <w:r w:rsidR="00AF052C"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con grupo profesional mínimo de KT-3.</w:t>
      </w:r>
    </w:p>
    <w:p w:rsidR="00AF052C" w:rsidRPr="005B0F80" w:rsidRDefault="00AF052C" w:rsidP="00A61349">
      <w:pPr>
        <w:ind w:left="567"/>
        <w:jc w:val="both"/>
        <w:rPr>
          <w:rFonts w:eastAsia="Times New Roman"/>
          <w:i/>
          <w:color w:val="000000"/>
          <w:sz w:val="20"/>
          <w:szCs w:val="20"/>
          <w:lang w:eastAsia="es-CR"/>
        </w:rPr>
      </w:pPr>
    </w:p>
    <w:p w:rsidR="001327CB" w:rsidRPr="005B0F80" w:rsidRDefault="001327CB" w:rsidP="00A61349">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PEM, todas las especialidades</w:t>
      </w:r>
      <w:r w:rsidR="00AF052C" w:rsidRPr="005B0F80">
        <w:rPr>
          <w:rFonts w:eastAsia="Times New Roman"/>
          <w:i/>
          <w:color w:val="000000"/>
          <w:sz w:val="20"/>
          <w:szCs w:val="20"/>
          <w:lang w:eastAsia="es-CR"/>
        </w:rPr>
        <w:t>,</w:t>
      </w:r>
      <w:r w:rsidRPr="005B0F80">
        <w:rPr>
          <w:rFonts w:eastAsia="Times New Roman"/>
          <w:i/>
          <w:color w:val="000000"/>
          <w:sz w:val="20"/>
          <w:szCs w:val="20"/>
          <w:lang w:eastAsia="es-CR"/>
        </w:rPr>
        <w:t xml:space="preserve"> con grupo profesional mínimo de</w:t>
      </w:r>
      <w:r w:rsidR="00AF052C" w:rsidRPr="005B0F80">
        <w:rPr>
          <w:rFonts w:eastAsia="Times New Roman"/>
          <w:i/>
          <w:color w:val="000000"/>
          <w:sz w:val="20"/>
          <w:szCs w:val="20"/>
          <w:lang w:eastAsia="es-CR"/>
        </w:rPr>
        <w:t xml:space="preserve"> MT-4.</w:t>
      </w:r>
    </w:p>
    <w:p w:rsidR="00726090" w:rsidRPr="005B0F80" w:rsidRDefault="00726090" w:rsidP="00A61349">
      <w:pPr>
        <w:ind w:left="567"/>
        <w:jc w:val="both"/>
        <w:rPr>
          <w:rFonts w:eastAsia="Times New Roman"/>
          <w:i/>
          <w:color w:val="000000"/>
          <w:sz w:val="20"/>
          <w:szCs w:val="20"/>
          <w:lang w:eastAsia="es-CR"/>
        </w:rPr>
      </w:pPr>
    </w:p>
    <w:p w:rsidR="00AF052C" w:rsidRPr="005B0F80" w:rsidRDefault="00AF052C" w:rsidP="00A61349">
      <w:pPr>
        <w:pStyle w:val="Prrafodelista"/>
        <w:numPr>
          <w:ilvl w:val="0"/>
          <w:numId w:val="9"/>
        </w:numPr>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PETP (III Ciclo y Educación Diversificada), todas las especialidades, con grupo profesional mínimo de VT-5.</w:t>
      </w:r>
    </w:p>
    <w:p w:rsidR="00AF052C" w:rsidRPr="005B0F80" w:rsidRDefault="00AF052C" w:rsidP="00A61349">
      <w:pPr>
        <w:ind w:left="567"/>
        <w:jc w:val="both"/>
        <w:rPr>
          <w:rFonts w:eastAsia="Times New Roman"/>
          <w:i/>
          <w:color w:val="000000" w:themeColor="text1"/>
          <w:sz w:val="20"/>
          <w:szCs w:val="20"/>
          <w:lang w:eastAsia="es-CR"/>
        </w:rPr>
      </w:pPr>
    </w:p>
    <w:p w:rsidR="00AF052C" w:rsidRPr="005B0F80" w:rsidRDefault="00AF052C" w:rsidP="00A61349">
      <w:pPr>
        <w:pStyle w:val="Prrafodelista"/>
        <w:numPr>
          <w:ilvl w:val="0"/>
          <w:numId w:val="10"/>
        </w:numPr>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Poseer mínimo 2 años de experiencia en alguna modalidad EPJA.</w:t>
      </w:r>
    </w:p>
    <w:p w:rsidR="00AF052C" w:rsidRPr="005B0F80" w:rsidRDefault="00AF052C" w:rsidP="00A61349">
      <w:pPr>
        <w:ind w:left="567"/>
        <w:jc w:val="both"/>
        <w:rPr>
          <w:rFonts w:eastAsia="Times New Roman"/>
          <w:i/>
          <w:color w:val="000000" w:themeColor="text1"/>
          <w:sz w:val="20"/>
          <w:szCs w:val="20"/>
          <w:lang w:eastAsia="es-CR"/>
        </w:rPr>
      </w:pPr>
    </w:p>
    <w:p w:rsidR="00AF052C" w:rsidRPr="005B0F80" w:rsidRDefault="00AF052C" w:rsidP="00A61349">
      <w:pPr>
        <w:pStyle w:val="Prrafodelista"/>
        <w:numPr>
          <w:ilvl w:val="0"/>
          <w:numId w:val="10"/>
        </w:numPr>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Contar con nombramiento cuyo salario base sea el doble del valor monetario del recargo asignado.</w:t>
      </w:r>
    </w:p>
    <w:p w:rsidR="00AF052C" w:rsidRPr="005B0F80" w:rsidRDefault="00AF052C" w:rsidP="00A61349">
      <w:pPr>
        <w:ind w:left="567"/>
        <w:jc w:val="both"/>
        <w:rPr>
          <w:rFonts w:eastAsia="Times New Roman"/>
          <w:i/>
          <w:color w:val="000000" w:themeColor="text1"/>
          <w:sz w:val="20"/>
          <w:szCs w:val="20"/>
          <w:lang w:eastAsia="es-CR"/>
        </w:rPr>
      </w:pPr>
    </w:p>
    <w:p w:rsidR="00AF052C" w:rsidRPr="005B0F80" w:rsidRDefault="00AF052C" w:rsidP="00A61349">
      <w:pPr>
        <w:pStyle w:val="Prrafodelista"/>
        <w:numPr>
          <w:ilvl w:val="0"/>
          <w:numId w:val="10"/>
        </w:numPr>
        <w:ind w:left="567"/>
        <w:jc w:val="both"/>
        <w:rPr>
          <w:rFonts w:eastAsia="Times New Roman"/>
          <w:i/>
          <w:color w:val="000000" w:themeColor="text1"/>
          <w:sz w:val="20"/>
          <w:szCs w:val="20"/>
          <w:lang w:eastAsia="es-CR"/>
        </w:rPr>
      </w:pPr>
      <w:r w:rsidRPr="005B0F80">
        <w:rPr>
          <w:rFonts w:eastAsia="Times New Roman"/>
          <w:i/>
          <w:color w:val="000000" w:themeColor="text1"/>
          <w:sz w:val="20"/>
          <w:szCs w:val="20"/>
          <w:lang w:eastAsia="es-CR"/>
        </w:rPr>
        <w:t>Contar con disponibilidad horaria.</w:t>
      </w:r>
    </w:p>
    <w:p w:rsidR="00C312AA" w:rsidRPr="005B0F80" w:rsidRDefault="00C312AA" w:rsidP="00C312AA">
      <w:pPr>
        <w:pStyle w:val="Prrafodelista"/>
        <w:rPr>
          <w:rFonts w:eastAsia="Times New Roman"/>
          <w:i/>
          <w:color w:val="5F497A" w:themeColor="accent4" w:themeShade="BF"/>
          <w:sz w:val="20"/>
          <w:szCs w:val="20"/>
          <w:lang w:eastAsia="es-CR"/>
        </w:rPr>
      </w:pPr>
    </w:p>
    <w:p w:rsidR="00FD442B" w:rsidRPr="005B0F80" w:rsidRDefault="00FD442B" w:rsidP="00FD442B">
      <w:pPr>
        <w:jc w:val="both"/>
        <w:rPr>
          <w:sz w:val="22"/>
          <w:szCs w:val="22"/>
        </w:rPr>
      </w:pPr>
      <w:r w:rsidRPr="005B0F80">
        <w:rPr>
          <w:sz w:val="22"/>
          <w:szCs w:val="22"/>
        </w:rPr>
        <w:t>De acuerdo a la vis</w:t>
      </w:r>
      <w:r w:rsidR="00F95114" w:rsidRPr="005B0F80">
        <w:rPr>
          <w:sz w:val="22"/>
          <w:szCs w:val="22"/>
        </w:rPr>
        <w:t>i</w:t>
      </w:r>
      <w:r w:rsidRPr="005B0F80">
        <w:rPr>
          <w:sz w:val="22"/>
          <w:szCs w:val="22"/>
        </w:rPr>
        <w:t>ta realizada a la Licda. Marielos Alvarado Alvarado, Jefe del Departamento de Personas Jóvenes y Adultos,</w:t>
      </w:r>
      <w:r w:rsidR="00A642FA" w:rsidRPr="005B0F80">
        <w:rPr>
          <w:sz w:val="22"/>
          <w:szCs w:val="22"/>
        </w:rPr>
        <w:t xml:space="preserve"> </w:t>
      </w:r>
      <w:r w:rsidRPr="005B0F80">
        <w:rPr>
          <w:sz w:val="22"/>
          <w:szCs w:val="22"/>
        </w:rPr>
        <w:t xml:space="preserve">no se puede crear otros perfiles ni funciones fuera de lo que establece el Manual de Clases de Puestos, emitido por la Dirección de Servicio Civil, por lo que se da por cumplida la recomendación. </w:t>
      </w:r>
    </w:p>
    <w:p w:rsidR="00FD442B" w:rsidRPr="005B0F80" w:rsidRDefault="00FD442B" w:rsidP="00C312AA">
      <w:pPr>
        <w:jc w:val="both"/>
        <w:rPr>
          <w:rFonts w:eastAsia="Times New Roman"/>
          <w:b/>
          <w:color w:val="000000" w:themeColor="text1"/>
          <w:sz w:val="22"/>
          <w:szCs w:val="22"/>
          <w:lang w:eastAsia="es-CR"/>
        </w:rPr>
      </w:pPr>
    </w:p>
    <w:p w:rsidR="008A1AB4" w:rsidRPr="005B0F80" w:rsidRDefault="00177AE9" w:rsidP="00A61349">
      <w:pPr>
        <w:ind w:left="567"/>
        <w:jc w:val="both"/>
        <w:rPr>
          <w:rFonts w:eastAsia="Times New Roman"/>
          <w:i/>
          <w:color w:val="000000"/>
          <w:sz w:val="20"/>
          <w:szCs w:val="20"/>
          <w:lang w:eastAsia="es-CR"/>
        </w:rPr>
      </w:pPr>
      <w:bookmarkStart w:id="32" w:name="_Toc484173921"/>
      <w:r w:rsidRPr="005B0F80">
        <w:rPr>
          <w:rFonts w:eastAsia="Times New Roman"/>
          <w:i/>
          <w:color w:val="000000"/>
          <w:sz w:val="20"/>
          <w:szCs w:val="20"/>
          <w:lang w:eastAsia="es-CR"/>
        </w:rPr>
        <w:t>4.9</w:t>
      </w:r>
      <w:bookmarkEnd w:id="32"/>
      <w:r w:rsidRPr="005B0F80">
        <w:rPr>
          <w:rFonts w:eastAsia="Times New Roman"/>
          <w:i/>
          <w:color w:val="000000"/>
          <w:sz w:val="20"/>
          <w:szCs w:val="20"/>
          <w:lang w:eastAsia="es-CR"/>
        </w:rPr>
        <w:t xml:space="preserve"> Adaptar el horario de los asesores regionales y asesores nacionales del DEPJA para atender y canalizar asuntos de las modalidades de jóvenes y adultos en los horarios nocturnos y sabatinos para que tal visita se haga de forma más regular.</w:t>
      </w:r>
    </w:p>
    <w:p w:rsidR="00BD3D6D" w:rsidRPr="005B0F80" w:rsidRDefault="00BD3D6D" w:rsidP="00BD3D6D">
      <w:pPr>
        <w:ind w:left="1418"/>
        <w:jc w:val="both"/>
        <w:rPr>
          <w:rFonts w:eastAsia="Times New Roman"/>
          <w:i/>
          <w:color w:val="000000"/>
          <w:sz w:val="20"/>
          <w:szCs w:val="20"/>
          <w:lang w:eastAsia="es-CR"/>
        </w:rPr>
      </w:pPr>
    </w:p>
    <w:p w:rsidR="00EC6481" w:rsidRPr="005B0F80" w:rsidRDefault="00177AE9" w:rsidP="00A9340C">
      <w:pPr>
        <w:jc w:val="both"/>
        <w:rPr>
          <w:sz w:val="22"/>
          <w:szCs w:val="22"/>
        </w:rPr>
      </w:pPr>
      <w:r w:rsidRPr="005B0F80">
        <w:rPr>
          <w:sz w:val="22"/>
          <w:szCs w:val="22"/>
        </w:rPr>
        <w:t xml:space="preserve">En </w:t>
      </w:r>
      <w:r w:rsidR="00FE0B6F" w:rsidRPr="005B0F80">
        <w:rPr>
          <w:sz w:val="22"/>
          <w:szCs w:val="22"/>
        </w:rPr>
        <w:t>vis</w:t>
      </w:r>
      <w:r w:rsidR="00F95114" w:rsidRPr="005B0F80">
        <w:rPr>
          <w:sz w:val="22"/>
          <w:szCs w:val="22"/>
        </w:rPr>
        <w:t>i</w:t>
      </w:r>
      <w:r w:rsidR="00FE0B6F" w:rsidRPr="005B0F80">
        <w:rPr>
          <w:sz w:val="22"/>
          <w:szCs w:val="22"/>
        </w:rPr>
        <w:t>ta, que se realizara al Despacho del Viceministro de Planificación y Coordinación Regional, se nos manifestó que, anteriormente y debido a la estructura que presentaba el Ministerio de Educación Púbica, y la falta de plazas les era imposible establecer horarios, no fue sino hasta el pronunciamiento del Decreto Ejecutivo</w:t>
      </w:r>
      <w:r w:rsidR="00EC6481" w:rsidRPr="005B0F80">
        <w:rPr>
          <w:sz w:val="22"/>
          <w:szCs w:val="22"/>
        </w:rPr>
        <w:t xml:space="preserve"> 35513-MEP “Organización Administrativa, Direcciones Regionales”.</w:t>
      </w:r>
    </w:p>
    <w:p w:rsidR="00EC6481" w:rsidRPr="005B0F80" w:rsidRDefault="00EC6481" w:rsidP="00A9340C">
      <w:pPr>
        <w:jc w:val="both"/>
        <w:rPr>
          <w:sz w:val="22"/>
          <w:szCs w:val="22"/>
        </w:rPr>
      </w:pPr>
    </w:p>
    <w:p w:rsidR="00A9340C" w:rsidRPr="005B0F80" w:rsidRDefault="00EC6481" w:rsidP="00A9340C">
      <w:pPr>
        <w:jc w:val="both"/>
        <w:rPr>
          <w:sz w:val="22"/>
          <w:szCs w:val="22"/>
        </w:rPr>
      </w:pPr>
      <w:r w:rsidRPr="005B0F80">
        <w:rPr>
          <w:sz w:val="22"/>
          <w:szCs w:val="22"/>
        </w:rPr>
        <w:t>Asimismo, indican que una vez entrado en funcionamiento el nuevo Decreto Ejecutivo se crea la</w:t>
      </w:r>
      <w:r w:rsidR="00A642FA" w:rsidRPr="005B0F80">
        <w:rPr>
          <w:sz w:val="22"/>
          <w:szCs w:val="22"/>
        </w:rPr>
        <w:t xml:space="preserve"> </w:t>
      </w:r>
      <w:r w:rsidR="00177AE9" w:rsidRPr="005B0F80">
        <w:rPr>
          <w:sz w:val="22"/>
          <w:szCs w:val="22"/>
        </w:rPr>
        <w:t>Circular N° DMV-PICR-019-2011</w:t>
      </w:r>
      <w:r w:rsidR="002C393A" w:rsidRPr="005B0F80">
        <w:rPr>
          <w:sz w:val="22"/>
          <w:szCs w:val="22"/>
        </w:rPr>
        <w:t xml:space="preserve">, </w:t>
      </w:r>
      <w:r w:rsidR="00177AE9" w:rsidRPr="005B0F80">
        <w:rPr>
          <w:sz w:val="22"/>
          <w:szCs w:val="22"/>
        </w:rPr>
        <w:t xml:space="preserve">emitida por el Lic. Mario Mora Quirós, Viceministro de Planificación y Coordinación Regional </w:t>
      </w:r>
      <w:r w:rsidR="00997177" w:rsidRPr="005B0F80">
        <w:rPr>
          <w:sz w:val="22"/>
          <w:szCs w:val="22"/>
        </w:rPr>
        <w:t xml:space="preserve">y remitida </w:t>
      </w:r>
      <w:r w:rsidR="00177AE9" w:rsidRPr="005B0F80">
        <w:rPr>
          <w:sz w:val="22"/>
          <w:szCs w:val="22"/>
        </w:rPr>
        <w:t>a los</w:t>
      </w:r>
      <w:r w:rsidR="00345FED" w:rsidRPr="005B0F80">
        <w:rPr>
          <w:sz w:val="22"/>
          <w:szCs w:val="22"/>
        </w:rPr>
        <w:t>;</w:t>
      </w:r>
      <w:r w:rsidR="00177AE9" w:rsidRPr="005B0F80">
        <w:rPr>
          <w:sz w:val="22"/>
          <w:szCs w:val="22"/>
        </w:rPr>
        <w:t xml:space="preserve"> Directores Regionales de Educación, Jefes de Asesoría Pedagógica, Jefes de Servicios Administrativos y Financieros, Supervisores de Centros Educativos, Asesores Regionales de Educación de Adultos, Funcionarios destacados en las Direcciones Regionales de Educación, Directores, Coordinadores, Personal Docente y Administrativo responsables de las ofertas de educación para personas Jóvenes y Adul</w:t>
      </w:r>
      <w:r w:rsidR="002C393A" w:rsidRPr="005B0F80">
        <w:rPr>
          <w:sz w:val="22"/>
          <w:szCs w:val="22"/>
        </w:rPr>
        <w:t>tas</w:t>
      </w:r>
      <w:r w:rsidR="00345FED" w:rsidRPr="005B0F80">
        <w:rPr>
          <w:sz w:val="22"/>
          <w:szCs w:val="22"/>
        </w:rPr>
        <w:t xml:space="preserve">, </w:t>
      </w:r>
      <w:r w:rsidRPr="005B0F80">
        <w:rPr>
          <w:sz w:val="22"/>
          <w:szCs w:val="22"/>
        </w:rPr>
        <w:t xml:space="preserve">la cual </w:t>
      </w:r>
      <w:r w:rsidR="00345FED" w:rsidRPr="005B0F80">
        <w:rPr>
          <w:sz w:val="22"/>
          <w:szCs w:val="22"/>
        </w:rPr>
        <w:t>indica:</w:t>
      </w:r>
      <w:r w:rsidR="00177AE9" w:rsidRPr="005B0F80">
        <w:rPr>
          <w:sz w:val="22"/>
          <w:szCs w:val="22"/>
        </w:rPr>
        <w:t xml:space="preserve"> </w:t>
      </w:r>
    </w:p>
    <w:p w:rsidR="00177AE9" w:rsidRPr="005B0F80" w:rsidRDefault="00177AE9" w:rsidP="00A9340C">
      <w:pPr>
        <w:jc w:val="both"/>
        <w:rPr>
          <w:sz w:val="22"/>
          <w:szCs w:val="22"/>
        </w:rPr>
      </w:pPr>
    </w:p>
    <w:p w:rsidR="00406F0F" w:rsidRPr="005B0F80" w:rsidRDefault="00A9340C" w:rsidP="00A61349">
      <w:pPr>
        <w:ind w:left="567"/>
        <w:jc w:val="both"/>
        <w:rPr>
          <w:rFonts w:eastAsia="Times New Roman"/>
          <w:i/>
          <w:color w:val="000000"/>
          <w:sz w:val="20"/>
          <w:szCs w:val="20"/>
          <w:lang w:eastAsia="es-CR"/>
        </w:rPr>
      </w:pPr>
      <w:r w:rsidRPr="005B0F80">
        <w:rPr>
          <w:rFonts w:eastAsia="Times New Roman"/>
          <w:i/>
          <w:color w:val="000000"/>
          <w:sz w:val="20"/>
          <w:szCs w:val="20"/>
          <w:lang w:eastAsia="es-CR"/>
        </w:rPr>
        <w:t>Se establecen las sigui</w:t>
      </w:r>
      <w:r w:rsidR="00D66560" w:rsidRPr="005B0F80">
        <w:rPr>
          <w:rFonts w:eastAsia="Times New Roman"/>
          <w:i/>
          <w:color w:val="000000"/>
          <w:sz w:val="20"/>
          <w:szCs w:val="20"/>
          <w:lang w:eastAsia="es-CR"/>
        </w:rPr>
        <w:t>en</w:t>
      </w:r>
      <w:r w:rsidRPr="005B0F80">
        <w:rPr>
          <w:rFonts w:eastAsia="Times New Roman"/>
          <w:i/>
          <w:color w:val="000000"/>
          <w:sz w:val="20"/>
          <w:szCs w:val="20"/>
          <w:lang w:eastAsia="es-CR"/>
        </w:rPr>
        <w:t>tes disposiciones de ac</w:t>
      </w:r>
      <w:r w:rsidR="00D66560" w:rsidRPr="005B0F80">
        <w:rPr>
          <w:rFonts w:eastAsia="Times New Roman"/>
          <w:i/>
          <w:color w:val="000000"/>
          <w:sz w:val="20"/>
          <w:szCs w:val="20"/>
          <w:lang w:eastAsia="es-CR"/>
        </w:rPr>
        <w:t>atami</w:t>
      </w:r>
      <w:r w:rsidRPr="005B0F80">
        <w:rPr>
          <w:rFonts w:eastAsia="Times New Roman"/>
          <w:i/>
          <w:color w:val="000000"/>
          <w:sz w:val="20"/>
          <w:szCs w:val="20"/>
          <w:lang w:eastAsia="es-CR"/>
        </w:rPr>
        <w:t>e</w:t>
      </w:r>
      <w:r w:rsidR="00D66560" w:rsidRPr="005B0F80">
        <w:rPr>
          <w:rFonts w:eastAsia="Times New Roman"/>
          <w:i/>
          <w:color w:val="000000"/>
          <w:sz w:val="20"/>
          <w:szCs w:val="20"/>
          <w:lang w:eastAsia="es-CR"/>
        </w:rPr>
        <w:t>n</w:t>
      </w:r>
      <w:r w:rsidRPr="005B0F80">
        <w:rPr>
          <w:rFonts w:eastAsia="Times New Roman"/>
          <w:i/>
          <w:color w:val="000000"/>
          <w:sz w:val="20"/>
          <w:szCs w:val="20"/>
          <w:lang w:eastAsia="es-CR"/>
        </w:rPr>
        <w:t>to obligatorio</w:t>
      </w:r>
      <w:r w:rsidR="00D66560" w:rsidRPr="005B0F80">
        <w:rPr>
          <w:rFonts w:eastAsia="Times New Roman"/>
          <w:i/>
          <w:color w:val="000000"/>
          <w:sz w:val="20"/>
          <w:szCs w:val="20"/>
          <w:lang w:eastAsia="es-CR"/>
        </w:rPr>
        <w:t>:</w:t>
      </w:r>
    </w:p>
    <w:p w:rsidR="00406F0F" w:rsidRPr="005B0F80" w:rsidRDefault="00406F0F" w:rsidP="00A61349">
      <w:pPr>
        <w:ind w:left="567"/>
        <w:jc w:val="both"/>
        <w:rPr>
          <w:rFonts w:eastAsia="Times New Roman"/>
          <w:i/>
          <w:color w:val="000000"/>
          <w:sz w:val="20"/>
          <w:szCs w:val="20"/>
          <w:lang w:eastAsia="es-CR"/>
        </w:rPr>
      </w:pPr>
    </w:p>
    <w:p w:rsidR="00406F0F" w:rsidRPr="005B0F80" w:rsidRDefault="00406F0F" w:rsidP="00A61349">
      <w:pPr>
        <w:pStyle w:val="Prrafodelista"/>
        <w:numPr>
          <w:ilvl w:val="0"/>
          <w:numId w:val="11"/>
        </w:numPr>
        <w:ind w:left="567"/>
        <w:jc w:val="both"/>
        <w:rPr>
          <w:sz w:val="22"/>
          <w:szCs w:val="22"/>
        </w:rPr>
      </w:pPr>
      <w:r w:rsidRPr="005B0F80">
        <w:rPr>
          <w:rFonts w:eastAsia="Times New Roman"/>
          <w:i/>
          <w:color w:val="000000"/>
          <w:sz w:val="20"/>
          <w:szCs w:val="20"/>
          <w:lang w:eastAsia="es-CR"/>
        </w:rPr>
        <w:t>En virtud de las funciones y competencias que otorga la normativa vigente a los Asesores</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(as) Regionales de Educación de Adultos, se debe de modificar su f horario de trabajo para que se ajuste a las necesidades, horarios y características de las ofertas educativas que brinda cada una de las Direcciones Regionales de Educación.</w:t>
      </w:r>
    </w:p>
    <w:p w:rsidR="00CE5B10" w:rsidRPr="005B0F80" w:rsidRDefault="00406F0F" w:rsidP="00A61349">
      <w:pPr>
        <w:pStyle w:val="Prrafodelista"/>
        <w:ind w:left="567"/>
        <w:jc w:val="both"/>
        <w:rPr>
          <w:sz w:val="22"/>
          <w:szCs w:val="22"/>
        </w:rPr>
      </w:pPr>
      <w:r w:rsidRPr="005B0F80">
        <w:rPr>
          <w:rFonts w:eastAsia="Times New Roman"/>
          <w:i/>
          <w:color w:val="000000"/>
          <w:sz w:val="20"/>
          <w:szCs w:val="20"/>
          <w:lang w:eastAsia="es-CR"/>
        </w:rPr>
        <w:lastRenderedPageBreak/>
        <w:t xml:space="preserve"> </w:t>
      </w:r>
    </w:p>
    <w:p w:rsidR="00406F0F" w:rsidRPr="005B0F80" w:rsidRDefault="00406F0F" w:rsidP="00A61349">
      <w:pPr>
        <w:pStyle w:val="Prrafodelista"/>
        <w:numPr>
          <w:ilvl w:val="0"/>
          <w:numId w:val="11"/>
        </w:numPr>
        <w:ind w:left="567"/>
        <w:jc w:val="both"/>
        <w:rPr>
          <w:rFonts w:eastAsia="Times New Roman"/>
          <w:i/>
          <w:color w:val="000000"/>
          <w:sz w:val="20"/>
          <w:szCs w:val="20"/>
          <w:lang w:eastAsia="es-CR"/>
        </w:rPr>
      </w:pPr>
      <w:r w:rsidRPr="005B0F80">
        <w:rPr>
          <w:rFonts w:eastAsia="Times New Roman"/>
          <w:i/>
          <w:color w:val="000000"/>
          <w:sz w:val="20"/>
          <w:szCs w:val="20"/>
          <w:lang w:eastAsia="es-CR"/>
        </w:rPr>
        <w:t>Se instruye a los Directores (as) Regionales de Educación y</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a los Jefes (as) de Asesoría Pedagógica, para que en coordinación con los respectivos Asesores Regionales (as) de Educación de Adultos, definan de común acuerdo el horario que serán aten</w:t>
      </w:r>
      <w:r w:rsidR="0052050B" w:rsidRPr="005B0F80">
        <w:rPr>
          <w:rFonts w:eastAsia="Times New Roman"/>
          <w:i/>
          <w:color w:val="000000"/>
          <w:sz w:val="20"/>
          <w:szCs w:val="20"/>
          <w:lang w:eastAsia="es-CR"/>
        </w:rPr>
        <w:t>d</w:t>
      </w:r>
      <w:r w:rsidRPr="005B0F80">
        <w:rPr>
          <w:rFonts w:eastAsia="Times New Roman"/>
          <w:i/>
          <w:color w:val="000000"/>
          <w:sz w:val="20"/>
          <w:szCs w:val="20"/>
          <w:lang w:eastAsia="es-CR"/>
        </w:rPr>
        <w:t xml:space="preserve">idas </w:t>
      </w:r>
      <w:r w:rsidR="0052050B" w:rsidRPr="005B0F80">
        <w:rPr>
          <w:rFonts w:eastAsia="Times New Roman"/>
          <w:i/>
          <w:color w:val="000000"/>
          <w:sz w:val="20"/>
          <w:szCs w:val="20"/>
          <w:lang w:eastAsia="es-CR"/>
        </w:rPr>
        <w:t>la ofertas educativas de cada región, de conformidad con lo señalado en la disposición 3 que se detalla a continuación.</w:t>
      </w:r>
    </w:p>
    <w:p w:rsidR="0004132D" w:rsidRPr="005B0F80" w:rsidRDefault="0004132D" w:rsidP="00A61349">
      <w:pPr>
        <w:pStyle w:val="Prrafodelista"/>
        <w:ind w:left="567"/>
        <w:rPr>
          <w:rFonts w:eastAsia="Times New Roman"/>
          <w:i/>
          <w:color w:val="000000"/>
          <w:sz w:val="20"/>
          <w:szCs w:val="20"/>
          <w:lang w:eastAsia="es-CR"/>
        </w:rPr>
      </w:pPr>
    </w:p>
    <w:p w:rsidR="0004132D" w:rsidRPr="005B0F80" w:rsidRDefault="0004132D" w:rsidP="00A61349">
      <w:pPr>
        <w:pStyle w:val="Prrafodelista"/>
        <w:numPr>
          <w:ilvl w:val="0"/>
          <w:numId w:val="11"/>
        </w:numPr>
        <w:ind w:left="567"/>
        <w:jc w:val="both"/>
        <w:rPr>
          <w:rFonts w:eastAsia="Times New Roman"/>
          <w:i/>
          <w:color w:val="000000"/>
          <w:sz w:val="20"/>
          <w:szCs w:val="20"/>
          <w:lang w:eastAsia="es-CR"/>
        </w:rPr>
      </w:pPr>
      <w:r w:rsidRPr="005B0F80">
        <w:rPr>
          <w:rFonts w:eastAsia="Times New Roman"/>
          <w:i/>
          <w:color w:val="000000"/>
          <w:sz w:val="20"/>
          <w:szCs w:val="20"/>
          <w:lang w:eastAsia="es-CR"/>
        </w:rPr>
        <w:t>Los Asesores (as) Regionales de Adultos laborarán dos días por semana de acuerdo al horario regular que rige el funcionamiento de la Direcciones Regionales de Educación (DRE) y el resto de los días de la semana de acuerdo con las necesidades, horarios y características de la ofertas educativas de cada Dirección Regional de Educación. La decisión y final debe ser ratificada por el Consejo Asesor Regional (CAR).</w:t>
      </w:r>
    </w:p>
    <w:p w:rsidR="0004132D" w:rsidRPr="005B0F80" w:rsidRDefault="0004132D" w:rsidP="00A61349">
      <w:pPr>
        <w:pStyle w:val="Prrafodelista"/>
        <w:ind w:left="567"/>
        <w:rPr>
          <w:rFonts w:eastAsia="Times New Roman"/>
          <w:i/>
          <w:color w:val="000000"/>
          <w:sz w:val="20"/>
          <w:szCs w:val="20"/>
          <w:lang w:eastAsia="es-CR"/>
        </w:rPr>
      </w:pPr>
    </w:p>
    <w:p w:rsidR="0004132D" w:rsidRPr="005B0F80" w:rsidRDefault="0004132D" w:rsidP="00A61349">
      <w:pPr>
        <w:pStyle w:val="Prrafodelista"/>
        <w:numPr>
          <w:ilvl w:val="0"/>
          <w:numId w:val="11"/>
        </w:numPr>
        <w:ind w:left="567"/>
        <w:jc w:val="both"/>
        <w:rPr>
          <w:rFonts w:eastAsia="Times New Roman"/>
          <w:i/>
          <w:color w:val="000000"/>
          <w:sz w:val="20"/>
          <w:szCs w:val="20"/>
          <w:lang w:eastAsia="es-CR"/>
        </w:rPr>
      </w:pPr>
      <w:r w:rsidRPr="005B0F80">
        <w:rPr>
          <w:rFonts w:eastAsia="Times New Roman"/>
          <w:i/>
          <w:color w:val="000000"/>
          <w:sz w:val="20"/>
          <w:szCs w:val="20"/>
          <w:lang w:eastAsia="es-CR"/>
        </w:rPr>
        <w:t>Se instruye a la Dirección de Planificación Institucional (DPI) y a la Direcci</w:t>
      </w:r>
      <w:r w:rsidR="00EA7625" w:rsidRPr="005B0F80">
        <w:rPr>
          <w:rFonts w:eastAsia="Times New Roman"/>
          <w:i/>
          <w:color w:val="000000"/>
          <w:sz w:val="20"/>
          <w:szCs w:val="20"/>
          <w:lang w:eastAsia="es-CR"/>
        </w:rPr>
        <w:t>ón de Desarrollo Curricular, para que en el marco de Programa de Racionalización de Ofertas Educativas, coordinen con cada una de las Direcciones Regionales de Educación la valoración de las correspondientes ofertas educativas en materia de educación de personas jóvenes y adultas. Este proceso será gradual y por etapas, iniciando como prioridad con la valoración de las Escuelas y Colegios Nocturnos y los Programas de Alfabetización. Posteriormente se extenderá el proceso al resto de las ofertas educativas relacionadas.</w:t>
      </w:r>
    </w:p>
    <w:p w:rsidR="00775868" w:rsidRPr="005B0F80" w:rsidRDefault="00775868" w:rsidP="00A61349">
      <w:pPr>
        <w:pStyle w:val="Prrafodelista"/>
        <w:ind w:left="567"/>
        <w:rPr>
          <w:rFonts w:eastAsia="Times New Roman"/>
          <w:i/>
          <w:color w:val="000000"/>
          <w:sz w:val="20"/>
          <w:szCs w:val="20"/>
          <w:lang w:eastAsia="es-CR"/>
        </w:rPr>
      </w:pPr>
    </w:p>
    <w:p w:rsidR="00775868" w:rsidRPr="005B0F80" w:rsidRDefault="00775868" w:rsidP="00A61349">
      <w:pPr>
        <w:pStyle w:val="Prrafodelista"/>
        <w:numPr>
          <w:ilvl w:val="0"/>
          <w:numId w:val="11"/>
        </w:numPr>
        <w:ind w:left="567"/>
        <w:jc w:val="both"/>
        <w:rPr>
          <w:rFonts w:eastAsia="Times New Roman"/>
          <w:i/>
          <w:color w:val="000000" w:themeColor="text1"/>
          <w:sz w:val="20"/>
          <w:szCs w:val="20"/>
          <w:lang w:eastAsia="es-CR"/>
        </w:rPr>
      </w:pPr>
      <w:r w:rsidRPr="005B0F80">
        <w:rPr>
          <w:rFonts w:eastAsia="Times New Roman"/>
          <w:i/>
          <w:color w:val="000000"/>
          <w:sz w:val="20"/>
          <w:szCs w:val="20"/>
          <w:lang w:eastAsia="es-CR"/>
        </w:rPr>
        <w:t xml:space="preserve">Se instruye a los Directores (as) Regionales de Educación, Jefes (as) Pedagógicos, Asesores (as) Regionales de Adultos y los Supervisores (as) de Centros Educativos, para que brinden el apoyo </w:t>
      </w:r>
      <w:r w:rsidRPr="005B0F80">
        <w:rPr>
          <w:rFonts w:eastAsia="Times New Roman"/>
          <w:i/>
          <w:color w:val="000000" w:themeColor="text1"/>
          <w:sz w:val="20"/>
          <w:szCs w:val="20"/>
          <w:lang w:eastAsia="es-CR"/>
        </w:rPr>
        <w:t>requerido a la Dirección de Planificación Institucional y</w:t>
      </w:r>
      <w:r w:rsidR="00A642FA" w:rsidRPr="005B0F80">
        <w:rPr>
          <w:rFonts w:eastAsia="Times New Roman"/>
          <w:i/>
          <w:color w:val="000000" w:themeColor="text1"/>
          <w:sz w:val="20"/>
          <w:szCs w:val="20"/>
          <w:lang w:eastAsia="es-CR"/>
        </w:rPr>
        <w:t xml:space="preserve"> </w:t>
      </w:r>
      <w:r w:rsidRPr="005B0F80">
        <w:rPr>
          <w:rFonts w:eastAsia="Times New Roman"/>
          <w:i/>
          <w:color w:val="000000" w:themeColor="text1"/>
          <w:sz w:val="20"/>
          <w:szCs w:val="20"/>
          <w:lang w:eastAsia="es-CR"/>
        </w:rPr>
        <w:t>a la Dirección de Desarrollo Curricular, para desarrollar el proceso referido en la disposición 4 de la presente Circular. Así como brindar el apoyo técnico y administrativo requerido para tales efectos, según corresponda.</w:t>
      </w:r>
    </w:p>
    <w:p w:rsidR="00ED7DEA" w:rsidRPr="005B0F80" w:rsidRDefault="00ED7DEA" w:rsidP="007406C6">
      <w:pPr>
        <w:jc w:val="both"/>
        <w:rPr>
          <w:color w:val="000000" w:themeColor="text1"/>
          <w:sz w:val="22"/>
          <w:szCs w:val="22"/>
        </w:rPr>
      </w:pPr>
    </w:p>
    <w:p w:rsidR="00ED6480" w:rsidRPr="005B0F80" w:rsidRDefault="00ED6480" w:rsidP="00ED6480">
      <w:pPr>
        <w:jc w:val="both"/>
        <w:rPr>
          <w:color w:val="000000" w:themeColor="text1"/>
          <w:sz w:val="22"/>
          <w:szCs w:val="22"/>
        </w:rPr>
      </w:pPr>
      <w:r w:rsidRPr="005B0F80">
        <w:rPr>
          <w:color w:val="000000" w:themeColor="text1"/>
          <w:sz w:val="22"/>
          <w:szCs w:val="22"/>
        </w:rPr>
        <w:t>De acuerdo, a la información que suministrara la administración, esta recomendación</w:t>
      </w:r>
      <w:r w:rsidR="00A642FA" w:rsidRPr="005B0F80">
        <w:rPr>
          <w:color w:val="000000" w:themeColor="text1"/>
          <w:sz w:val="22"/>
          <w:szCs w:val="22"/>
        </w:rPr>
        <w:t xml:space="preserve"> </w:t>
      </w:r>
      <w:r w:rsidRPr="005B0F80">
        <w:rPr>
          <w:color w:val="000000" w:themeColor="text1"/>
          <w:sz w:val="22"/>
          <w:szCs w:val="22"/>
        </w:rPr>
        <w:t>se encuentra cumplida.</w:t>
      </w:r>
    </w:p>
    <w:p w:rsidR="007577CC" w:rsidRPr="005B0F80" w:rsidRDefault="003B33CE" w:rsidP="00FE1EE8">
      <w:pPr>
        <w:spacing w:before="100" w:beforeAutospacing="1" w:after="100" w:afterAutospacing="1"/>
        <w:ind w:left="567"/>
        <w:jc w:val="both"/>
        <w:rPr>
          <w:rFonts w:eastAsia="Times New Roman"/>
          <w:i/>
          <w:color w:val="000000"/>
          <w:sz w:val="20"/>
          <w:szCs w:val="20"/>
          <w:lang w:eastAsia="es-CR"/>
        </w:rPr>
      </w:pPr>
      <w:bookmarkStart w:id="33" w:name="_Toc484173922"/>
      <w:r w:rsidRPr="005B0F80">
        <w:rPr>
          <w:rFonts w:eastAsia="Times New Roman"/>
          <w:i/>
          <w:color w:val="000000"/>
          <w:sz w:val="20"/>
          <w:szCs w:val="20"/>
          <w:lang w:eastAsia="es-CR"/>
        </w:rPr>
        <w:t>4.11</w:t>
      </w:r>
      <w:bookmarkEnd w:id="33"/>
      <w:r w:rsidRPr="005B0F80">
        <w:rPr>
          <w:rFonts w:eastAsia="Times New Roman"/>
          <w:i/>
          <w:color w:val="000000"/>
          <w:sz w:val="20"/>
          <w:szCs w:val="20"/>
          <w:lang w:eastAsia="es-CR"/>
        </w:rPr>
        <w:t xml:space="preserve"> Diseñar un</w:t>
      </w:r>
      <w:r w:rsidRPr="005B0F80">
        <w:t xml:space="preserve"> </w:t>
      </w:r>
      <w:r w:rsidRPr="005B0F80">
        <w:rPr>
          <w:sz w:val="20"/>
          <w:szCs w:val="20"/>
        </w:rPr>
        <w:t>procedimiento</w:t>
      </w:r>
      <w:r w:rsidRPr="005B0F80">
        <w:rPr>
          <w:rFonts w:eastAsia="Times New Roman"/>
          <w:i/>
          <w:color w:val="000000"/>
          <w:sz w:val="20"/>
          <w:szCs w:val="20"/>
          <w:lang w:eastAsia="es-CR"/>
        </w:rPr>
        <w:t xml:space="preserve"> que incorpore los elementos de control que garanticen y demuestren la entrega de material bibliográfico, que eventualmente se contrate en periodos futuros, a los beneficiarios indicados en la utilidad de la compra autorizada.</w:t>
      </w:r>
    </w:p>
    <w:p w:rsidR="00AD5427" w:rsidRPr="005B0F80" w:rsidRDefault="00AD5427" w:rsidP="00AD5427">
      <w:pPr>
        <w:jc w:val="both"/>
        <w:rPr>
          <w:sz w:val="22"/>
          <w:szCs w:val="22"/>
        </w:rPr>
      </w:pPr>
      <w:r w:rsidRPr="005B0F80">
        <w:rPr>
          <w:sz w:val="22"/>
          <w:szCs w:val="22"/>
        </w:rPr>
        <w:t xml:space="preserve">En documentación aportada por el auditado, se conoce la Circular N° </w:t>
      </w:r>
      <w:r w:rsidR="00BD05EC" w:rsidRPr="005B0F80">
        <w:rPr>
          <w:sz w:val="22"/>
          <w:szCs w:val="22"/>
        </w:rPr>
        <w:t>DVM-PICR-0001-01-2015</w:t>
      </w:r>
      <w:r w:rsidRPr="005B0F80">
        <w:rPr>
          <w:sz w:val="22"/>
          <w:szCs w:val="22"/>
        </w:rPr>
        <w:t>,</w:t>
      </w:r>
      <w:r w:rsidR="00BD05EC" w:rsidRPr="005B0F80">
        <w:rPr>
          <w:sz w:val="22"/>
          <w:szCs w:val="22"/>
        </w:rPr>
        <w:t xml:space="preserve"> </w:t>
      </w:r>
      <w:r w:rsidRPr="005B0F80">
        <w:rPr>
          <w:sz w:val="22"/>
          <w:szCs w:val="22"/>
        </w:rPr>
        <w:t xml:space="preserve">emitida por el </w:t>
      </w:r>
      <w:r w:rsidR="00BD05EC" w:rsidRPr="005B0F80">
        <w:rPr>
          <w:sz w:val="22"/>
          <w:szCs w:val="22"/>
        </w:rPr>
        <w:t>Dr. Miguel Ángel Gutiérrez Rodríguez</w:t>
      </w:r>
      <w:r w:rsidRPr="005B0F80">
        <w:rPr>
          <w:sz w:val="22"/>
          <w:szCs w:val="22"/>
        </w:rPr>
        <w:t xml:space="preserve">, Viceministro de Planificación y Coordinación Regional </w:t>
      </w:r>
      <w:r w:rsidR="00F25778" w:rsidRPr="005B0F80">
        <w:rPr>
          <w:sz w:val="22"/>
          <w:szCs w:val="22"/>
        </w:rPr>
        <w:t xml:space="preserve">y remitida </w:t>
      </w:r>
      <w:r w:rsidRPr="005B0F80">
        <w:rPr>
          <w:sz w:val="22"/>
          <w:szCs w:val="22"/>
        </w:rPr>
        <w:t>a los Directores Regionales de Educación</w:t>
      </w:r>
      <w:r w:rsidR="008224F6" w:rsidRPr="005B0F80">
        <w:rPr>
          <w:sz w:val="22"/>
          <w:szCs w:val="22"/>
        </w:rPr>
        <w:t xml:space="preserve">, </w:t>
      </w:r>
      <w:r w:rsidRPr="005B0F80">
        <w:rPr>
          <w:sz w:val="22"/>
          <w:szCs w:val="22"/>
        </w:rPr>
        <w:t xml:space="preserve">indica: </w:t>
      </w:r>
    </w:p>
    <w:p w:rsidR="008224F6" w:rsidRPr="005B0F80" w:rsidRDefault="008224F6"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Todo documento técnico, físico o en formato digital, que emita el Departamento de Evaluación de los Aprendizajes (DEVA) y</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los demás departamentos que componen la Dirección de Desarrollo Curricular (DDC), les corresponderá distribuirlos a los centros educativos en un plazo máximo de un mes, posterior</w:t>
      </w:r>
      <w:r w:rsidR="00A642F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al recibido de la notificación por parte del ente emisor.</w:t>
      </w:r>
    </w:p>
    <w:p w:rsidR="008224F6" w:rsidRPr="005B0F80" w:rsidRDefault="008224F6"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De igual manera, esta directriz deberá ser aplicada por los comunicados que emita cualquier otra Dirección de oficinas centrales.</w:t>
      </w:r>
    </w:p>
    <w:p w:rsidR="007577CC" w:rsidRPr="005B0F80" w:rsidRDefault="008224F6"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Por favor tomar las previsiones correspondientes a fin de cumplir con lo indicado. </w:t>
      </w:r>
    </w:p>
    <w:p w:rsidR="00725B00" w:rsidRPr="005B0F80" w:rsidRDefault="00A83FB8" w:rsidP="00141611">
      <w:pPr>
        <w:spacing w:before="100" w:beforeAutospacing="1" w:after="100" w:afterAutospacing="1"/>
        <w:jc w:val="both"/>
        <w:rPr>
          <w:rFonts w:eastAsia="Times New Roman"/>
          <w:color w:val="000000"/>
          <w:sz w:val="20"/>
          <w:szCs w:val="20"/>
          <w:lang w:eastAsia="es-CR"/>
        </w:rPr>
      </w:pPr>
      <w:r w:rsidRPr="005B0F80">
        <w:rPr>
          <w:rFonts w:eastAsia="Times New Roman"/>
          <w:color w:val="000000"/>
          <w:sz w:val="20"/>
          <w:szCs w:val="20"/>
          <w:lang w:eastAsia="es-CR"/>
        </w:rPr>
        <w:lastRenderedPageBreak/>
        <w:t>Asimismo, la Dirección de Desarrollo Curricular emitió la Circular N° DDC-0652-03-2016, donde se les indica a los Directores (as) Regionales de Educaci</w:t>
      </w:r>
      <w:r w:rsidR="00725B00" w:rsidRPr="005B0F80">
        <w:rPr>
          <w:rFonts w:eastAsia="Times New Roman"/>
          <w:color w:val="000000"/>
          <w:sz w:val="20"/>
          <w:szCs w:val="20"/>
          <w:lang w:eastAsia="es-CR"/>
        </w:rPr>
        <w:t>ón, los lineamientos a seguir para el retiro de materiales, ubicados en el Centro de Almacenamiento y Distribución de Materiales, la cual indica:</w:t>
      </w:r>
    </w:p>
    <w:p w:rsidR="00725B00" w:rsidRPr="005B0F80" w:rsidRDefault="00936F60"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Estimados señores y Estimadas señoras:</w:t>
      </w:r>
    </w:p>
    <w:p w:rsidR="007577CC" w:rsidRPr="005B0F80" w:rsidRDefault="00725B00"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 </w:t>
      </w:r>
      <w:r w:rsidR="00936F60" w:rsidRPr="005B0F80">
        <w:rPr>
          <w:rFonts w:eastAsia="Times New Roman"/>
          <w:i/>
          <w:color w:val="000000"/>
          <w:sz w:val="20"/>
          <w:szCs w:val="20"/>
          <w:lang w:eastAsia="es-CR"/>
        </w:rPr>
        <w:t>Con el fin de cumplir en tiempo y forma con el retiro de materiales originados por la Dirección de Desarrollo Curricular y que se encuentran ubicados en el Centro de Almacenamiento y Distribución de Materiales de La Uruca, se les informa que:</w:t>
      </w:r>
    </w:p>
    <w:p w:rsidR="00936F60" w:rsidRPr="005B0F80" w:rsidRDefault="00936F60" w:rsidP="00A61349">
      <w:pPr>
        <w:pStyle w:val="Prrafodelista"/>
        <w:numPr>
          <w:ilvl w:val="0"/>
          <w:numId w:val="12"/>
        </w:numPr>
        <w:ind w:left="567"/>
        <w:jc w:val="both"/>
        <w:rPr>
          <w:rFonts w:eastAsia="Times New Roman"/>
          <w:i/>
          <w:color w:val="000000"/>
          <w:sz w:val="20"/>
          <w:szCs w:val="20"/>
          <w:lang w:eastAsia="es-CR"/>
        </w:rPr>
      </w:pPr>
      <w:r w:rsidRPr="005B0F80">
        <w:rPr>
          <w:rFonts w:eastAsia="Times New Roman"/>
          <w:i/>
          <w:color w:val="000000"/>
          <w:sz w:val="20"/>
          <w:szCs w:val="20"/>
          <w:lang w:eastAsia="es-CR"/>
        </w:rPr>
        <w:t>Mediante correo institucional de los respectivos Departamentos de la Dirección de Desarrollo Curricular se informará sobre la existencia de materiales a retirar en el Centro de Almacenamiento de La Uruca. Este correo será enviado a los Directores (as) Regionales, Jefes (as) de Asesoría Pedagógica y cuenta institucional de la DRE.</w:t>
      </w:r>
    </w:p>
    <w:p w:rsidR="00B62D46" w:rsidRPr="005B0F80" w:rsidRDefault="00B62D46" w:rsidP="00A61349">
      <w:pPr>
        <w:pStyle w:val="Prrafodelista"/>
        <w:ind w:left="567"/>
        <w:jc w:val="both"/>
        <w:rPr>
          <w:rFonts w:eastAsia="Times New Roman"/>
          <w:i/>
          <w:color w:val="000000"/>
          <w:sz w:val="20"/>
          <w:szCs w:val="20"/>
          <w:lang w:eastAsia="es-CR"/>
        </w:rPr>
      </w:pPr>
    </w:p>
    <w:p w:rsidR="009313FF" w:rsidRPr="005B0F80" w:rsidRDefault="00936F60" w:rsidP="00A61349">
      <w:pPr>
        <w:pStyle w:val="Prrafodelista"/>
        <w:numPr>
          <w:ilvl w:val="0"/>
          <w:numId w:val="12"/>
        </w:numPr>
        <w:ind w:left="567"/>
        <w:jc w:val="both"/>
        <w:rPr>
          <w:rFonts w:eastAsia="Times New Roman"/>
          <w:i/>
          <w:color w:val="000000"/>
          <w:sz w:val="20"/>
          <w:szCs w:val="20"/>
          <w:lang w:eastAsia="es-CR"/>
        </w:rPr>
      </w:pPr>
      <w:r w:rsidRPr="005B0F80">
        <w:rPr>
          <w:rFonts w:eastAsia="Times New Roman"/>
          <w:i/>
          <w:color w:val="000000"/>
          <w:sz w:val="20"/>
          <w:szCs w:val="20"/>
          <w:lang w:eastAsia="es-CR"/>
        </w:rPr>
        <w:t>Una vez notificado, vía correo electrónico, cada DRE cuenta con un mes plazo según circular N° DVM-PICR-0001-01-2015 para retirar los materiales existentes en el Centro de Almacenamiento.</w:t>
      </w:r>
      <w:r w:rsidRPr="005B0F80">
        <w:rPr>
          <w:rFonts w:eastAsia="Times New Roman"/>
          <w:color w:val="000000"/>
          <w:sz w:val="20"/>
          <w:szCs w:val="20"/>
          <w:lang w:eastAsia="es-CR"/>
        </w:rPr>
        <w:t xml:space="preserve"> </w:t>
      </w:r>
    </w:p>
    <w:p w:rsidR="009313FF" w:rsidRPr="005B0F80" w:rsidRDefault="009313FF" w:rsidP="00B75F5F">
      <w:pPr>
        <w:jc w:val="both"/>
        <w:rPr>
          <w:sz w:val="22"/>
          <w:szCs w:val="22"/>
        </w:rPr>
      </w:pPr>
    </w:p>
    <w:p w:rsidR="003B70CC" w:rsidRPr="005B0F80" w:rsidRDefault="003B70CC" w:rsidP="003B70CC">
      <w:pPr>
        <w:jc w:val="both"/>
        <w:rPr>
          <w:sz w:val="22"/>
          <w:szCs w:val="22"/>
        </w:rPr>
      </w:pPr>
      <w:r w:rsidRPr="005B0F80">
        <w:rPr>
          <w:sz w:val="22"/>
          <w:szCs w:val="22"/>
        </w:rPr>
        <w:t>De acuerdo, a la información que suministrara la administración, esta recomendación</w:t>
      </w:r>
      <w:r w:rsidR="00A642FA" w:rsidRPr="005B0F80">
        <w:rPr>
          <w:sz w:val="22"/>
          <w:szCs w:val="22"/>
        </w:rPr>
        <w:t xml:space="preserve"> </w:t>
      </w:r>
      <w:r w:rsidRPr="005B0F80">
        <w:rPr>
          <w:sz w:val="22"/>
          <w:szCs w:val="22"/>
        </w:rPr>
        <w:t>se encuentra cumplida.</w:t>
      </w:r>
    </w:p>
    <w:p w:rsidR="00A63872" w:rsidRPr="005B0F80" w:rsidRDefault="00920075" w:rsidP="00A61349">
      <w:pPr>
        <w:spacing w:before="100" w:beforeAutospacing="1" w:after="100" w:afterAutospacing="1"/>
        <w:ind w:left="567"/>
        <w:jc w:val="both"/>
        <w:rPr>
          <w:rFonts w:eastAsia="Times New Roman"/>
          <w:i/>
          <w:color w:val="000000"/>
          <w:sz w:val="20"/>
          <w:szCs w:val="20"/>
          <w:lang w:eastAsia="es-CR"/>
        </w:rPr>
      </w:pPr>
      <w:bookmarkStart w:id="34" w:name="_Toc484173923"/>
      <w:r w:rsidRPr="005B0F80">
        <w:rPr>
          <w:rFonts w:eastAsia="Times New Roman"/>
          <w:i/>
          <w:color w:val="000000"/>
          <w:sz w:val="20"/>
          <w:szCs w:val="20"/>
          <w:lang w:eastAsia="es-CR"/>
        </w:rPr>
        <w:t>4.24</w:t>
      </w:r>
      <w:bookmarkEnd w:id="34"/>
      <w:r w:rsidRPr="005B0F80">
        <w:rPr>
          <w:rFonts w:eastAsia="Times New Roman"/>
          <w:i/>
          <w:color w:val="000000"/>
          <w:sz w:val="20"/>
          <w:szCs w:val="20"/>
          <w:lang w:eastAsia="es-CR"/>
        </w:rPr>
        <w:t xml:space="preserve"> Ejercer, una supervisión técnica visible en cada una de las regiones que se imparten algunos de los programas de modalidades educativas a través de presencia regular de sus funcionarios, de revisión y definición de políticas y procedimientos y de mecanismos de coordinación concretos entre las Direcciones Regionales y DEPJA, que garantice la puesta en ejecución de las decisiones tomadas.</w:t>
      </w:r>
    </w:p>
    <w:p w:rsidR="00920075" w:rsidRPr="005B0F80" w:rsidRDefault="00920075" w:rsidP="006F6146">
      <w:pPr>
        <w:pStyle w:val="Textoindependiente"/>
        <w:tabs>
          <w:tab w:val="left" w:pos="540"/>
        </w:tabs>
        <w:rPr>
          <w:rFonts w:ascii="Times New Roman" w:hAnsi="Times New Roman" w:cs="Times New Roman"/>
          <w:bCs/>
          <w:sz w:val="22"/>
          <w:szCs w:val="22"/>
        </w:rPr>
      </w:pPr>
      <w:r w:rsidRPr="005B0F80">
        <w:rPr>
          <w:rFonts w:ascii="Times New Roman" w:hAnsi="Times New Roman" w:cs="Times New Roman"/>
          <w:sz w:val="22"/>
          <w:szCs w:val="22"/>
        </w:rPr>
        <w:t xml:space="preserve">Según indica, la Licda. Marielos Alvarado Alvarado, Jefe del </w:t>
      </w:r>
      <w:r w:rsidRPr="005B0F80">
        <w:rPr>
          <w:rFonts w:ascii="Times New Roman" w:hAnsi="Times New Roman" w:cs="Times New Roman"/>
          <w:color w:val="000000"/>
          <w:sz w:val="22"/>
          <w:szCs w:val="22"/>
          <w:lang w:val="es-ES"/>
        </w:rPr>
        <w:t>Departamento de Educación de Personas Jóvenes y Adultos, esta supervisi</w:t>
      </w:r>
      <w:r w:rsidR="00B8494E" w:rsidRPr="005B0F80">
        <w:rPr>
          <w:rFonts w:ascii="Times New Roman" w:hAnsi="Times New Roman" w:cs="Times New Roman"/>
          <w:color w:val="000000"/>
          <w:sz w:val="22"/>
          <w:szCs w:val="22"/>
          <w:lang w:val="es-ES"/>
        </w:rPr>
        <w:t xml:space="preserve">ón se encuentra implícita dentro de lo que establece el Decreto Ejecutivo 38170– MEP, en el artículo 81, donde establece: </w:t>
      </w:r>
    </w:p>
    <w:p w:rsidR="00920075" w:rsidRPr="005B0F80" w:rsidRDefault="005B0F80" w:rsidP="00A61349">
      <w:pPr>
        <w:spacing w:before="100" w:beforeAutospacing="1" w:after="100" w:afterAutospacing="1"/>
        <w:ind w:left="567"/>
        <w:jc w:val="both"/>
        <w:rPr>
          <w:rFonts w:eastAsia="Times New Roman"/>
          <w:i/>
          <w:color w:val="000000"/>
          <w:sz w:val="20"/>
          <w:szCs w:val="20"/>
          <w:lang w:eastAsia="es-CR"/>
        </w:rPr>
      </w:pPr>
      <w:hyperlink r:id="rId8" w:tgtFrame="_top" w:history="1">
        <w:r w:rsidR="00920075" w:rsidRPr="005B0F80">
          <w:rPr>
            <w:rFonts w:eastAsia="Times New Roman"/>
            <w:i/>
            <w:color w:val="000000"/>
            <w:sz w:val="20"/>
            <w:szCs w:val="20"/>
            <w:lang w:eastAsia="es-CR"/>
          </w:rPr>
          <w:t xml:space="preserve"> </w:t>
        </w:r>
      </w:hyperlink>
      <w:r w:rsidR="00920075" w:rsidRPr="005B0F80">
        <w:rPr>
          <w:rFonts w:eastAsia="Times New Roman"/>
          <w:i/>
          <w:color w:val="000000"/>
          <w:sz w:val="20"/>
          <w:szCs w:val="20"/>
          <w:lang w:eastAsia="es-CR"/>
        </w:rPr>
        <w:t xml:space="preserve">Artículo 81.—Son funciones del Departamento de Educación de Personas Jóvenes y Adultas: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a) Proponer a la Dirección las políticas curriculares para el funcionamiento de las ofertas de Educación de Personas Jóvenes y Adultas, con el fin de que sean sometidas a consulta de las autoridades superiores y presentadas al Consejo Superior de Educación (CSE) para su autorización.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b) Proponer a la Dirección las directrices y lineamientos técnicos nacionales para el desarrollo de las ofertas de Educación de Personas Jóvenes y Adultas.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c) Diseñar y evaluar los planes y los programas de estudio para los distintos ciclos y ofertas de la Educación de Personas Jóvenes y Adultas y someterlos a consulta de las autoridades superiores, con el fin de que sean presentados al CSE para su autorización.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d) Formular propuestas innovadoras para el mejoramiento de las ofertas de Educación de Personas Jóvenes y Adultas.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 xml:space="preserve">e) Promover el uso de recursos didácticos innovadores para el desarrollo curricular en las ofertas de Educación de Personas Jóvenes y Adultas, incorporando las tecnologías de la información y la comunicación (TIC).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f) Llevar a cabo procesos de investigación, evaluación y sistematización sobre los diferentes aspectos relacionados con las ofertas de Educación de Personas Jóvenes y Adultas, para orientar la toma de decisiones, de conformidad con lo establecido por el CSE.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g) Brindar asesoría técnica para el desarrollo de las ofertas de Educación de Personas Jóvenes y Adultos, en el nivel regional.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h) Formular, en coordinación con el Departamento de Evaluación de los Aprendizajes, directrices curriculares para la evaluación de los procesos de aprendizaje en las ofertas de la Educación para Personas Jóvenes y Adultos.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i) Proponer a la Dirección las políticas de articulación y correlación entre las distintas asignaturas, ofertas, ciclos, niveles y modalidades del sistema educativo, sobre la base de lo autorizado por el CSE.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j) Formular propuestas tendientes a la sensibilización e incorporación de la comunidad y la familia en los procesos educativos. </w:t>
      </w:r>
    </w:p>
    <w:p w:rsidR="00920075" w:rsidRPr="005B0F80" w:rsidRDefault="00920075" w:rsidP="00A6134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k) Definir, conjuntamente con la Dirección de Recursos Tecnológicos en Educación, los lineamientos de índole curricular que deben considerarse en la producción, introducción y experimentación de las tecnologías de la información y la comunicación, para apoyar la labor del docente en el aula. </w:t>
      </w:r>
    </w:p>
    <w:p w:rsidR="00B03136" w:rsidRPr="005B0F80" w:rsidRDefault="0048420C" w:rsidP="00494EFC">
      <w:pPr>
        <w:pStyle w:val="Textoindependiente"/>
        <w:tabs>
          <w:tab w:val="left" w:pos="540"/>
        </w:tabs>
        <w:rPr>
          <w:rFonts w:ascii="Times New Roman" w:hAnsi="Times New Roman" w:cs="Times New Roman"/>
          <w:bCs/>
          <w:sz w:val="22"/>
          <w:szCs w:val="22"/>
        </w:rPr>
      </w:pPr>
      <w:r w:rsidRPr="005B0F80">
        <w:rPr>
          <w:rFonts w:ascii="Times New Roman" w:hAnsi="Times New Roman" w:cs="Times New Roman"/>
          <w:bCs/>
          <w:sz w:val="22"/>
          <w:szCs w:val="22"/>
        </w:rPr>
        <w:t xml:space="preserve">En revisión llevada a cabo al Departamento </w:t>
      </w:r>
      <w:r w:rsidRPr="005B0F80">
        <w:rPr>
          <w:rFonts w:ascii="Times New Roman" w:hAnsi="Times New Roman" w:cs="Times New Roman"/>
          <w:sz w:val="22"/>
          <w:szCs w:val="22"/>
          <w:lang w:val="es-ES"/>
        </w:rPr>
        <w:t xml:space="preserve">de Educación de Personas Jóvenes y Adultos, se pudo observar gran cantidad de informes </w:t>
      </w:r>
      <w:r w:rsidR="003B70CC" w:rsidRPr="005B0F80">
        <w:rPr>
          <w:rFonts w:ascii="Times New Roman" w:hAnsi="Times New Roman" w:cs="Times New Roman"/>
          <w:sz w:val="22"/>
          <w:szCs w:val="22"/>
          <w:lang w:val="es-ES"/>
        </w:rPr>
        <w:t xml:space="preserve">de visitas y capacitaciones, </w:t>
      </w:r>
      <w:r w:rsidRPr="005B0F80">
        <w:rPr>
          <w:rFonts w:ascii="Times New Roman" w:hAnsi="Times New Roman" w:cs="Times New Roman"/>
          <w:sz w:val="22"/>
          <w:szCs w:val="22"/>
          <w:lang w:val="es-ES"/>
        </w:rPr>
        <w:t>llevados a cabo por el personal, donde se evidencia las visitas realizadas a los Colegios Nocturno, Escuelas Nocturnas, IPEC y CINDEAS.</w:t>
      </w:r>
      <w:r w:rsidR="00566160" w:rsidRPr="005B0F80">
        <w:rPr>
          <w:rFonts w:ascii="Times New Roman" w:hAnsi="Times New Roman" w:cs="Times New Roman"/>
          <w:sz w:val="22"/>
          <w:szCs w:val="22"/>
          <w:lang w:val="es-ES"/>
        </w:rPr>
        <w:t xml:space="preserve"> P</w:t>
      </w:r>
      <w:r w:rsidR="00494EFC" w:rsidRPr="005B0F80">
        <w:rPr>
          <w:rFonts w:ascii="Times New Roman" w:hAnsi="Times New Roman" w:cs="Times New Roman"/>
          <w:sz w:val="22"/>
          <w:szCs w:val="22"/>
          <w:lang w:val="es-ES"/>
        </w:rPr>
        <w:t>or lo indicado anteriormente, se da por cumplida la recomendación</w:t>
      </w:r>
      <w:r w:rsidR="003B70CC" w:rsidRPr="005B0F80">
        <w:rPr>
          <w:sz w:val="22"/>
          <w:szCs w:val="22"/>
        </w:rPr>
        <w:t>.</w:t>
      </w:r>
    </w:p>
    <w:p w:rsidR="00B03136" w:rsidRPr="005B0F80" w:rsidRDefault="00735D22" w:rsidP="00A61349">
      <w:pPr>
        <w:spacing w:before="100" w:beforeAutospacing="1" w:after="100" w:afterAutospacing="1"/>
        <w:ind w:left="567"/>
        <w:jc w:val="both"/>
        <w:rPr>
          <w:rFonts w:eastAsia="Times New Roman"/>
          <w:i/>
          <w:color w:val="000000"/>
          <w:sz w:val="20"/>
          <w:szCs w:val="20"/>
          <w:lang w:eastAsia="es-CR"/>
        </w:rPr>
      </w:pPr>
      <w:bookmarkStart w:id="35" w:name="_Toc484173924"/>
      <w:r w:rsidRPr="005B0F80">
        <w:rPr>
          <w:rFonts w:eastAsia="Times New Roman"/>
          <w:i/>
          <w:color w:val="000000"/>
          <w:sz w:val="20"/>
          <w:szCs w:val="20"/>
          <w:lang w:eastAsia="es-CR"/>
        </w:rPr>
        <w:t>4.25</w:t>
      </w:r>
      <w:bookmarkEnd w:id="35"/>
      <w:r w:rsidRPr="005B0F80">
        <w:rPr>
          <w:rFonts w:eastAsia="Times New Roman"/>
          <w:i/>
          <w:color w:val="000000"/>
          <w:sz w:val="20"/>
          <w:szCs w:val="20"/>
          <w:lang w:eastAsia="es-CR"/>
        </w:rPr>
        <w:t xml:space="preserve"> Elaborar y revisar anualmente un plan de acción por medio del DEPJA, destinado a atacar las causas que inciden negativamente en los rendimientos académicos de las ofertas formales regulares obtenidos en pruebas de bachillerato.</w:t>
      </w:r>
    </w:p>
    <w:p w:rsidR="00E96907" w:rsidRPr="005B0F80" w:rsidRDefault="00E96907" w:rsidP="00E96907">
      <w:pPr>
        <w:jc w:val="both"/>
        <w:rPr>
          <w:sz w:val="22"/>
          <w:szCs w:val="22"/>
        </w:rPr>
      </w:pPr>
      <w:r w:rsidRPr="005B0F80">
        <w:rPr>
          <w:sz w:val="22"/>
          <w:szCs w:val="22"/>
        </w:rPr>
        <w:t>De acuerdo a</w:t>
      </w:r>
      <w:r w:rsidR="00A642FA" w:rsidRPr="005B0F80">
        <w:rPr>
          <w:sz w:val="22"/>
          <w:szCs w:val="22"/>
        </w:rPr>
        <w:t xml:space="preserve"> </w:t>
      </w:r>
      <w:r w:rsidRPr="005B0F80">
        <w:rPr>
          <w:sz w:val="22"/>
          <w:szCs w:val="22"/>
        </w:rPr>
        <w:t>lo manifestado por la Licda. Marielos Alvarado</w:t>
      </w:r>
      <w:r w:rsidR="00F95114" w:rsidRPr="005B0F80">
        <w:rPr>
          <w:sz w:val="22"/>
          <w:szCs w:val="22"/>
        </w:rPr>
        <w:t xml:space="preserve"> Alvarado</w:t>
      </w:r>
      <w:r w:rsidRPr="005B0F80">
        <w:rPr>
          <w:sz w:val="22"/>
          <w:szCs w:val="22"/>
        </w:rPr>
        <w:t xml:space="preserve">, Jefe del Departamento de Jóvenes y Adultos, este plan se encuentra contemplado dentro del POA, asimismo, indica que el personal del Departamento, con la anuencia del Despacho Académico, puso en práctica en el año 2015, lo que se denominó como “Aplicación de Pruebas Diagnósticas a los Estudiantes de Décimo año de Colegios Nocturnos del país”, cuyo objetivo general consiste en “aplicar una prueba diagnóstica a las estudiantes y los estudiantes de décimo año de los 55 colegios nocturnos del país, con el propósito de mejorar los procesos educativos y por ende lograr un mejor rendimiento en las </w:t>
      </w:r>
      <w:r w:rsidR="00F95114" w:rsidRPr="005B0F80">
        <w:rPr>
          <w:sz w:val="22"/>
          <w:szCs w:val="22"/>
        </w:rPr>
        <w:t>P</w:t>
      </w:r>
      <w:r w:rsidRPr="005B0F80">
        <w:rPr>
          <w:sz w:val="22"/>
          <w:szCs w:val="22"/>
        </w:rPr>
        <w:t xml:space="preserve">ruebas </w:t>
      </w:r>
      <w:r w:rsidR="00F95114" w:rsidRPr="005B0F80">
        <w:rPr>
          <w:sz w:val="22"/>
          <w:szCs w:val="22"/>
        </w:rPr>
        <w:t>N</w:t>
      </w:r>
      <w:r w:rsidRPr="005B0F80">
        <w:rPr>
          <w:sz w:val="22"/>
          <w:szCs w:val="22"/>
        </w:rPr>
        <w:t>acionales de Bachillerato”.</w:t>
      </w:r>
    </w:p>
    <w:p w:rsidR="002E50F5" w:rsidRPr="005B0F80" w:rsidRDefault="002E50F5" w:rsidP="00E96907">
      <w:pPr>
        <w:jc w:val="both"/>
        <w:rPr>
          <w:sz w:val="22"/>
          <w:szCs w:val="22"/>
        </w:rPr>
      </w:pPr>
    </w:p>
    <w:p w:rsidR="002E50F5" w:rsidRPr="005B0F80" w:rsidRDefault="002E50F5" w:rsidP="00E96907">
      <w:pPr>
        <w:jc w:val="both"/>
        <w:rPr>
          <w:sz w:val="22"/>
          <w:szCs w:val="22"/>
        </w:rPr>
      </w:pPr>
      <w:r w:rsidRPr="005B0F80">
        <w:rPr>
          <w:sz w:val="22"/>
          <w:szCs w:val="22"/>
        </w:rPr>
        <w:lastRenderedPageBreak/>
        <w:t>Además indica la Licda</w:t>
      </w:r>
      <w:r w:rsidR="0032266A" w:rsidRPr="005B0F80">
        <w:rPr>
          <w:sz w:val="22"/>
          <w:szCs w:val="22"/>
        </w:rPr>
        <w:t>.</w:t>
      </w:r>
      <w:r w:rsidRPr="005B0F80">
        <w:rPr>
          <w:sz w:val="22"/>
          <w:szCs w:val="22"/>
        </w:rPr>
        <w:t xml:space="preserve"> Marielos Alvarado </w:t>
      </w:r>
      <w:r w:rsidR="00F95114" w:rsidRPr="005B0F80">
        <w:rPr>
          <w:sz w:val="22"/>
          <w:szCs w:val="22"/>
        </w:rPr>
        <w:t xml:space="preserve">Alvarado </w:t>
      </w:r>
      <w:r w:rsidRPr="005B0F80">
        <w:rPr>
          <w:sz w:val="22"/>
          <w:szCs w:val="22"/>
        </w:rPr>
        <w:t>que b</w:t>
      </w:r>
      <w:r w:rsidR="00E96907" w:rsidRPr="005B0F80">
        <w:rPr>
          <w:sz w:val="22"/>
          <w:szCs w:val="22"/>
        </w:rPr>
        <w:t>ásicamente, estas pruebas diagnósticas se aplicarían simultáneamente a todos los décimos años de todos los colegios nocturnos del país, durante los días 16, 17 y 18 noviembre. Las pruebas consideran las disciplinas de Español, Inglés, Biología, Matemática, Estudios Sociales y Cívica; dos pruebas por día con una duración máxima de 2 horas con 10 minutos.</w:t>
      </w:r>
    </w:p>
    <w:p w:rsidR="00E96907" w:rsidRPr="005B0F80" w:rsidRDefault="00E96907" w:rsidP="00E96907">
      <w:pPr>
        <w:jc w:val="both"/>
        <w:rPr>
          <w:sz w:val="22"/>
          <w:szCs w:val="22"/>
        </w:rPr>
      </w:pPr>
      <w:r w:rsidRPr="005B0F80">
        <w:rPr>
          <w:sz w:val="22"/>
          <w:szCs w:val="22"/>
        </w:rPr>
        <w:t>Para llevar a cabo dicho proyecto, se realizaron reuniones con los directores y directoras de todos los colegios nocturnos, así como también sesion</w:t>
      </w:r>
      <w:r w:rsidR="005F5225" w:rsidRPr="005B0F80">
        <w:rPr>
          <w:sz w:val="22"/>
          <w:szCs w:val="22"/>
        </w:rPr>
        <w:t>es de capacitación a asesores</w:t>
      </w:r>
      <w:r w:rsidR="00007FBA" w:rsidRPr="005B0F80">
        <w:rPr>
          <w:sz w:val="22"/>
          <w:szCs w:val="22"/>
        </w:rPr>
        <w:t xml:space="preserve"> </w:t>
      </w:r>
      <w:r w:rsidRPr="005B0F80">
        <w:rPr>
          <w:sz w:val="22"/>
          <w:szCs w:val="22"/>
        </w:rPr>
        <w:t>nacionales de Evaluación, de Educación para Personas Jóvenes y Adultas, y de Capacitación; con el fin de fungir dentro de este proceso como delegados ejecutivos.</w:t>
      </w:r>
    </w:p>
    <w:p w:rsidR="002E50F5" w:rsidRPr="005B0F80" w:rsidRDefault="002E50F5" w:rsidP="00E96907">
      <w:pPr>
        <w:jc w:val="both"/>
        <w:rPr>
          <w:sz w:val="22"/>
          <w:szCs w:val="22"/>
        </w:rPr>
      </w:pPr>
    </w:p>
    <w:p w:rsidR="00A61CA3" w:rsidRPr="005B0F80" w:rsidRDefault="00E96907" w:rsidP="00A61CA3">
      <w:pPr>
        <w:jc w:val="both"/>
        <w:rPr>
          <w:sz w:val="22"/>
          <w:szCs w:val="22"/>
        </w:rPr>
      </w:pPr>
      <w:r w:rsidRPr="005B0F80">
        <w:rPr>
          <w:sz w:val="22"/>
          <w:szCs w:val="22"/>
        </w:rPr>
        <w:t xml:space="preserve">En este contexto, los asesores nacionales </w:t>
      </w:r>
      <w:r w:rsidR="00435C31" w:rsidRPr="005B0F80">
        <w:rPr>
          <w:sz w:val="22"/>
          <w:szCs w:val="22"/>
        </w:rPr>
        <w:t>del</w:t>
      </w:r>
      <w:r w:rsidR="00A642FA" w:rsidRPr="005B0F80">
        <w:rPr>
          <w:sz w:val="22"/>
          <w:szCs w:val="22"/>
        </w:rPr>
        <w:t xml:space="preserve"> </w:t>
      </w:r>
      <w:r w:rsidR="00435C31" w:rsidRPr="005B0F80">
        <w:rPr>
          <w:bCs/>
          <w:sz w:val="22"/>
          <w:szCs w:val="22"/>
        </w:rPr>
        <w:t xml:space="preserve">Departamento </w:t>
      </w:r>
      <w:r w:rsidR="00435C31" w:rsidRPr="005B0F80">
        <w:rPr>
          <w:color w:val="000000"/>
          <w:sz w:val="22"/>
          <w:szCs w:val="22"/>
        </w:rPr>
        <w:t>de Educación de Personas Jóvenes y Adultos</w:t>
      </w:r>
      <w:r w:rsidR="00435C31" w:rsidRPr="005B0F80">
        <w:rPr>
          <w:sz w:val="22"/>
          <w:szCs w:val="22"/>
        </w:rPr>
        <w:t>, visitaron diferentes Colegios N</w:t>
      </w:r>
      <w:r w:rsidRPr="005B0F80">
        <w:rPr>
          <w:sz w:val="22"/>
          <w:szCs w:val="22"/>
        </w:rPr>
        <w:t>octurnos de distintas Direcciones Regionales Educativas del país, encontrándose con una gran cantidad de hechos y situaciones</w:t>
      </w:r>
      <w:r w:rsidR="002E50F5" w:rsidRPr="005B0F80">
        <w:rPr>
          <w:sz w:val="22"/>
          <w:szCs w:val="22"/>
        </w:rPr>
        <w:t xml:space="preserve"> en la cuales se encuentran trabajando con el Despacho Académico.</w:t>
      </w:r>
      <w:r w:rsidR="00E5173F" w:rsidRPr="005B0F80">
        <w:rPr>
          <w:sz w:val="22"/>
          <w:szCs w:val="22"/>
        </w:rPr>
        <w:t xml:space="preserve"> </w:t>
      </w:r>
      <w:r w:rsidR="00A61CA3" w:rsidRPr="005B0F80">
        <w:rPr>
          <w:sz w:val="22"/>
          <w:szCs w:val="22"/>
        </w:rPr>
        <w:t xml:space="preserve">De acuerdo, a la información que suministrara </w:t>
      </w:r>
      <w:r w:rsidR="003926E7" w:rsidRPr="005B0F80">
        <w:rPr>
          <w:sz w:val="22"/>
          <w:szCs w:val="22"/>
        </w:rPr>
        <w:t xml:space="preserve">por </w:t>
      </w:r>
      <w:r w:rsidR="00A61CA3" w:rsidRPr="005B0F80">
        <w:rPr>
          <w:sz w:val="22"/>
          <w:szCs w:val="22"/>
        </w:rPr>
        <w:t>la administración, esta recomendación</w:t>
      </w:r>
      <w:r w:rsidR="00A642FA" w:rsidRPr="005B0F80">
        <w:rPr>
          <w:sz w:val="22"/>
          <w:szCs w:val="22"/>
        </w:rPr>
        <w:t xml:space="preserve"> </w:t>
      </w:r>
      <w:r w:rsidR="00A61CA3" w:rsidRPr="005B0F80">
        <w:rPr>
          <w:sz w:val="22"/>
          <w:szCs w:val="22"/>
        </w:rPr>
        <w:t xml:space="preserve">se encuentra </w:t>
      </w:r>
      <w:r w:rsidR="00D314A8" w:rsidRPr="005B0F80">
        <w:rPr>
          <w:sz w:val="22"/>
          <w:szCs w:val="22"/>
        </w:rPr>
        <w:t>en proceso</w:t>
      </w:r>
      <w:r w:rsidR="00A61CA3" w:rsidRPr="005B0F80">
        <w:rPr>
          <w:sz w:val="22"/>
          <w:szCs w:val="22"/>
        </w:rPr>
        <w:t>.</w:t>
      </w:r>
    </w:p>
    <w:p w:rsidR="00B03136" w:rsidRPr="005B0F80" w:rsidRDefault="00750F88" w:rsidP="00325112">
      <w:pPr>
        <w:spacing w:before="100" w:beforeAutospacing="1" w:after="100" w:afterAutospacing="1"/>
        <w:ind w:left="567"/>
        <w:jc w:val="both"/>
        <w:rPr>
          <w:rFonts w:eastAsia="Times New Roman"/>
          <w:i/>
          <w:color w:val="000000"/>
          <w:sz w:val="20"/>
          <w:szCs w:val="20"/>
          <w:lang w:eastAsia="es-CR"/>
        </w:rPr>
      </w:pPr>
      <w:bookmarkStart w:id="36" w:name="_Toc484173925"/>
      <w:r w:rsidRPr="005B0F80">
        <w:rPr>
          <w:rFonts w:eastAsia="Times New Roman"/>
          <w:i/>
          <w:color w:val="000000"/>
          <w:sz w:val="20"/>
          <w:szCs w:val="20"/>
          <w:lang w:eastAsia="es-CR"/>
        </w:rPr>
        <w:t>4.26</w:t>
      </w:r>
      <w:bookmarkEnd w:id="36"/>
      <w:r w:rsidRPr="005B0F80">
        <w:rPr>
          <w:rFonts w:eastAsia="Times New Roman"/>
          <w:i/>
          <w:color w:val="000000"/>
          <w:sz w:val="20"/>
          <w:szCs w:val="20"/>
          <w:lang w:eastAsia="es-CR"/>
        </w:rPr>
        <w:t xml:space="preserve"> Desarrollar un reporte de evaluación estratégica donde se evidencie periódicamente la evolución o involución de las modalidades educativas que atiende DEPJA dentro del contexto de los objetivos nacionales y la misión que persigue el sistema educativo.</w:t>
      </w:r>
    </w:p>
    <w:p w:rsidR="00596116" w:rsidRPr="005B0F80" w:rsidRDefault="00596116" w:rsidP="004851DC">
      <w:pPr>
        <w:pStyle w:val="Textoindependiente"/>
        <w:tabs>
          <w:tab w:val="left" w:pos="540"/>
        </w:tabs>
        <w:rPr>
          <w:rFonts w:ascii="Times New Roman" w:hAnsi="Times New Roman" w:cs="Times New Roman"/>
          <w:bCs/>
          <w:sz w:val="22"/>
          <w:szCs w:val="22"/>
        </w:rPr>
      </w:pPr>
      <w:r w:rsidRPr="005B0F80">
        <w:rPr>
          <w:rFonts w:ascii="Times New Roman" w:hAnsi="Times New Roman" w:cs="Times New Roman"/>
          <w:bCs/>
          <w:sz w:val="22"/>
          <w:szCs w:val="22"/>
        </w:rPr>
        <w:t>De la recomendación antes expuesta, indica la Licda. Marielos Alvarado</w:t>
      </w:r>
      <w:r w:rsidR="00986CBB" w:rsidRPr="005B0F80">
        <w:rPr>
          <w:rFonts w:ascii="Times New Roman" w:hAnsi="Times New Roman" w:cs="Times New Roman"/>
          <w:bCs/>
          <w:sz w:val="22"/>
          <w:szCs w:val="22"/>
        </w:rPr>
        <w:t xml:space="preserve"> </w:t>
      </w:r>
      <w:r w:rsidR="00986CBB" w:rsidRPr="005B0F80">
        <w:rPr>
          <w:sz w:val="22"/>
          <w:szCs w:val="22"/>
        </w:rPr>
        <w:t>Alvarado</w:t>
      </w:r>
      <w:r w:rsidRPr="005B0F80">
        <w:rPr>
          <w:rFonts w:ascii="Times New Roman" w:hAnsi="Times New Roman" w:cs="Times New Roman"/>
          <w:bCs/>
          <w:sz w:val="22"/>
          <w:szCs w:val="22"/>
        </w:rPr>
        <w:t xml:space="preserve"> </w:t>
      </w:r>
      <w:r w:rsidR="004851DC" w:rsidRPr="005B0F80">
        <w:rPr>
          <w:rFonts w:ascii="Times New Roman" w:hAnsi="Times New Roman" w:cs="Times New Roman"/>
          <w:bCs/>
          <w:sz w:val="22"/>
          <w:szCs w:val="22"/>
        </w:rPr>
        <w:t xml:space="preserve">que </w:t>
      </w:r>
      <w:r w:rsidRPr="005B0F80">
        <w:rPr>
          <w:rFonts w:ascii="Times New Roman" w:hAnsi="Times New Roman" w:cs="Times New Roman"/>
          <w:bCs/>
          <w:sz w:val="22"/>
          <w:szCs w:val="22"/>
        </w:rPr>
        <w:t>estos reportes se desprenden de las Pruebas Diagnósticas, llevadas a cabo por el personal de su oficina, ya que en dicho documento se encuentra un informe de cada Asesor Nacional, do</w:t>
      </w:r>
      <w:r w:rsidR="00653518" w:rsidRPr="005B0F80">
        <w:rPr>
          <w:rFonts w:ascii="Times New Roman" w:hAnsi="Times New Roman" w:cs="Times New Roman"/>
          <w:bCs/>
          <w:sz w:val="22"/>
          <w:szCs w:val="22"/>
        </w:rPr>
        <w:t>nde se indican cuáles fueron</w:t>
      </w:r>
      <w:r w:rsidRPr="005B0F80">
        <w:rPr>
          <w:rFonts w:ascii="Times New Roman" w:hAnsi="Times New Roman" w:cs="Times New Roman"/>
          <w:bCs/>
          <w:sz w:val="22"/>
          <w:szCs w:val="22"/>
        </w:rPr>
        <w:t xml:space="preserve"> los</w:t>
      </w:r>
      <w:r w:rsidR="00A642FA" w:rsidRPr="005B0F80">
        <w:rPr>
          <w:rFonts w:ascii="Times New Roman" w:hAnsi="Times New Roman" w:cs="Times New Roman"/>
          <w:bCs/>
          <w:sz w:val="22"/>
          <w:szCs w:val="22"/>
        </w:rPr>
        <w:t xml:space="preserve"> </w:t>
      </w:r>
      <w:r w:rsidRPr="005B0F80">
        <w:rPr>
          <w:rFonts w:ascii="Times New Roman" w:hAnsi="Times New Roman" w:cs="Times New Roman"/>
          <w:bCs/>
          <w:sz w:val="22"/>
          <w:szCs w:val="22"/>
        </w:rPr>
        <w:t>problemas que afrontan los estudiantes matriculados en alguna de las modalidad</w:t>
      </w:r>
      <w:r w:rsidR="004851DC" w:rsidRPr="005B0F80">
        <w:rPr>
          <w:rFonts w:ascii="Times New Roman" w:hAnsi="Times New Roman" w:cs="Times New Roman"/>
          <w:bCs/>
          <w:sz w:val="22"/>
          <w:szCs w:val="22"/>
        </w:rPr>
        <w:t>es</w:t>
      </w:r>
      <w:r w:rsidRPr="005B0F80">
        <w:rPr>
          <w:rFonts w:ascii="Times New Roman" w:hAnsi="Times New Roman" w:cs="Times New Roman"/>
          <w:bCs/>
          <w:sz w:val="22"/>
          <w:szCs w:val="22"/>
        </w:rPr>
        <w:t xml:space="preserve"> nocturnas.</w:t>
      </w:r>
      <w:r w:rsidR="00A642FA" w:rsidRPr="005B0F80">
        <w:rPr>
          <w:rFonts w:ascii="Times New Roman" w:hAnsi="Times New Roman" w:cs="Times New Roman"/>
          <w:bCs/>
          <w:sz w:val="22"/>
          <w:szCs w:val="22"/>
        </w:rPr>
        <w:t xml:space="preserve"> </w:t>
      </w:r>
      <w:r w:rsidR="00A61CA3" w:rsidRPr="005B0F80">
        <w:rPr>
          <w:rFonts w:ascii="Times New Roman" w:hAnsi="Times New Roman" w:cs="Times New Roman"/>
          <w:sz w:val="22"/>
          <w:szCs w:val="22"/>
        </w:rPr>
        <w:t>De acuerdo, a la información que suministrara la administración, esta recomendación</w:t>
      </w:r>
      <w:r w:rsidR="00A642FA" w:rsidRPr="005B0F80">
        <w:rPr>
          <w:rFonts w:ascii="Times New Roman" w:hAnsi="Times New Roman" w:cs="Times New Roman"/>
          <w:sz w:val="22"/>
          <w:szCs w:val="22"/>
        </w:rPr>
        <w:t xml:space="preserve"> </w:t>
      </w:r>
      <w:r w:rsidR="00A61CA3" w:rsidRPr="005B0F80">
        <w:rPr>
          <w:rFonts w:ascii="Times New Roman" w:hAnsi="Times New Roman" w:cs="Times New Roman"/>
          <w:sz w:val="22"/>
          <w:szCs w:val="22"/>
        </w:rPr>
        <w:t>se encuentra cumplida.</w:t>
      </w:r>
    </w:p>
    <w:p w:rsidR="00055A9C" w:rsidRPr="005B0F80" w:rsidRDefault="00055A9C" w:rsidP="00325112">
      <w:pPr>
        <w:spacing w:before="100" w:beforeAutospacing="1" w:after="100" w:afterAutospacing="1"/>
        <w:ind w:left="567"/>
        <w:jc w:val="both"/>
        <w:rPr>
          <w:rFonts w:eastAsia="Times New Roman"/>
          <w:i/>
          <w:color w:val="000000"/>
          <w:sz w:val="20"/>
          <w:szCs w:val="20"/>
          <w:lang w:eastAsia="es-CR"/>
        </w:rPr>
      </w:pPr>
      <w:bookmarkStart w:id="37" w:name="_Toc484173926"/>
      <w:r w:rsidRPr="005B0F80">
        <w:rPr>
          <w:rFonts w:eastAsia="Times New Roman"/>
          <w:i/>
          <w:color w:val="000000"/>
          <w:sz w:val="20"/>
          <w:szCs w:val="20"/>
          <w:lang w:eastAsia="es-CR"/>
        </w:rPr>
        <w:t>4.28</w:t>
      </w:r>
      <w:bookmarkEnd w:id="37"/>
      <w:r w:rsidRPr="005B0F80">
        <w:rPr>
          <w:rFonts w:eastAsia="Times New Roman"/>
          <w:i/>
          <w:color w:val="000000"/>
          <w:sz w:val="20"/>
          <w:szCs w:val="20"/>
          <w:lang w:eastAsia="es-CR"/>
        </w:rPr>
        <w:t xml:space="preserve"> Atender la recomendación presentada en el informe 33-08 de la Auditoría Interna, donde se define la necesidad de un coordinador por Modalidad Educativa en el DEPJA.</w:t>
      </w:r>
    </w:p>
    <w:p w:rsidR="0018458A" w:rsidRPr="005B0F80" w:rsidRDefault="0053661F" w:rsidP="00C4346F">
      <w:pPr>
        <w:jc w:val="both"/>
        <w:rPr>
          <w:sz w:val="22"/>
          <w:szCs w:val="22"/>
        </w:rPr>
      </w:pPr>
      <w:r w:rsidRPr="005B0F80">
        <w:rPr>
          <w:sz w:val="22"/>
          <w:szCs w:val="22"/>
        </w:rPr>
        <w:t>De acuerdo, a</w:t>
      </w:r>
      <w:r w:rsidR="005F5225" w:rsidRPr="005B0F80">
        <w:rPr>
          <w:sz w:val="22"/>
          <w:szCs w:val="22"/>
        </w:rPr>
        <w:t xml:space="preserve"> la información que suministro</w:t>
      </w:r>
      <w:r w:rsidRPr="005B0F80">
        <w:rPr>
          <w:sz w:val="22"/>
          <w:szCs w:val="22"/>
        </w:rPr>
        <w:t xml:space="preserve"> la administración</w:t>
      </w:r>
      <w:r w:rsidR="001852EA" w:rsidRPr="005B0F80">
        <w:rPr>
          <w:sz w:val="22"/>
          <w:szCs w:val="22"/>
        </w:rPr>
        <w:t xml:space="preserve"> en su momento</w:t>
      </w:r>
      <w:r w:rsidRPr="005B0F80">
        <w:rPr>
          <w:sz w:val="22"/>
          <w:szCs w:val="22"/>
        </w:rPr>
        <w:t xml:space="preserve">, </w:t>
      </w:r>
      <w:r w:rsidR="001852EA" w:rsidRPr="005B0F80">
        <w:rPr>
          <w:sz w:val="22"/>
          <w:szCs w:val="22"/>
        </w:rPr>
        <w:t xml:space="preserve">fue criterio de esta Dirección dar por cumplida </w:t>
      </w:r>
      <w:r w:rsidRPr="005B0F80">
        <w:rPr>
          <w:sz w:val="22"/>
          <w:szCs w:val="22"/>
        </w:rPr>
        <w:t>esta recomendación.</w:t>
      </w:r>
    </w:p>
    <w:p w:rsidR="005F0368" w:rsidRPr="005B0F80" w:rsidRDefault="005F0368" w:rsidP="00C4346F">
      <w:pPr>
        <w:jc w:val="both"/>
        <w:rPr>
          <w:sz w:val="22"/>
          <w:szCs w:val="22"/>
        </w:rPr>
      </w:pPr>
    </w:p>
    <w:p w:rsidR="0018458A" w:rsidRPr="005B0F80" w:rsidRDefault="00C4346F" w:rsidP="005F0368">
      <w:pPr>
        <w:ind w:left="567"/>
        <w:rPr>
          <w:i/>
          <w:sz w:val="20"/>
          <w:szCs w:val="20"/>
          <w:lang w:eastAsia="es-CR"/>
        </w:rPr>
      </w:pPr>
      <w:bookmarkStart w:id="38" w:name="_Toc484173927"/>
      <w:r w:rsidRPr="005B0F80">
        <w:rPr>
          <w:i/>
          <w:sz w:val="20"/>
          <w:szCs w:val="20"/>
          <w:lang w:eastAsia="es-CR"/>
        </w:rPr>
        <w:t>4.29</w:t>
      </w:r>
      <w:bookmarkEnd w:id="38"/>
      <w:r w:rsidRPr="005B0F80">
        <w:rPr>
          <w:i/>
          <w:sz w:val="20"/>
          <w:szCs w:val="20"/>
          <w:lang w:eastAsia="es-CR"/>
        </w:rPr>
        <w:t xml:space="preserve"> Formular alternativas de capacitación e inducción institucional, en los horarios adecuados, para que los docentes de las modalidades de CINDEA puedan interiorizar la naturaleza programática de cada uno de los módulos que contempla su plan curricular.</w:t>
      </w:r>
    </w:p>
    <w:p w:rsidR="00F25778" w:rsidRPr="005B0F80" w:rsidRDefault="00F25778" w:rsidP="005F0368">
      <w:pPr>
        <w:ind w:left="567"/>
        <w:jc w:val="both"/>
        <w:rPr>
          <w:i/>
          <w:sz w:val="20"/>
          <w:szCs w:val="20"/>
        </w:rPr>
      </w:pPr>
      <w:r w:rsidRPr="005B0F80">
        <w:rPr>
          <w:i/>
          <w:sz w:val="20"/>
          <w:szCs w:val="20"/>
        </w:rPr>
        <w:t>En documentación aportada por el auditado, se conoce el Oficio</w:t>
      </w:r>
      <w:r w:rsidR="001852EA" w:rsidRPr="005B0F80">
        <w:rPr>
          <w:i/>
          <w:sz w:val="20"/>
          <w:szCs w:val="20"/>
        </w:rPr>
        <w:t xml:space="preserve"> N° PROEDUCA-1207-2014, emitido </w:t>
      </w:r>
      <w:r w:rsidRPr="005B0F80">
        <w:rPr>
          <w:i/>
          <w:sz w:val="20"/>
          <w:szCs w:val="20"/>
        </w:rPr>
        <w:t xml:space="preserve">por el Lic. Luis Francisco Rodríguez Soto, Administrador Anticipos- PROEDUCA, </w:t>
      </w:r>
      <w:r w:rsidR="00BE6204" w:rsidRPr="005B0F80">
        <w:rPr>
          <w:i/>
          <w:sz w:val="20"/>
          <w:szCs w:val="20"/>
        </w:rPr>
        <w:t xml:space="preserve">y remitida </w:t>
      </w:r>
      <w:r w:rsidRPr="005B0F80">
        <w:rPr>
          <w:i/>
          <w:sz w:val="20"/>
          <w:szCs w:val="20"/>
        </w:rPr>
        <w:t>a la Lic</w:t>
      </w:r>
      <w:r w:rsidR="00BE6204" w:rsidRPr="005B0F80">
        <w:rPr>
          <w:i/>
          <w:sz w:val="20"/>
          <w:szCs w:val="20"/>
        </w:rPr>
        <w:t xml:space="preserve">da. Marielos Alvarado Alvarado, </w:t>
      </w:r>
      <w:r w:rsidRPr="005B0F80">
        <w:rPr>
          <w:i/>
          <w:sz w:val="20"/>
          <w:szCs w:val="20"/>
        </w:rPr>
        <w:t xml:space="preserve">Jefe del </w:t>
      </w:r>
      <w:r w:rsidRPr="005B0F80">
        <w:rPr>
          <w:bCs/>
          <w:i/>
          <w:sz w:val="20"/>
          <w:szCs w:val="20"/>
        </w:rPr>
        <w:t xml:space="preserve">Departamento </w:t>
      </w:r>
      <w:r w:rsidRPr="005B0F80">
        <w:rPr>
          <w:i/>
          <w:color w:val="000000"/>
          <w:sz w:val="20"/>
          <w:szCs w:val="20"/>
        </w:rPr>
        <w:t>de Educación de Personas Jóvenes y Adultos</w:t>
      </w:r>
      <w:r w:rsidRPr="005B0F80">
        <w:rPr>
          <w:i/>
          <w:sz w:val="20"/>
          <w:szCs w:val="20"/>
        </w:rPr>
        <w:t xml:space="preserve"> indica:</w:t>
      </w:r>
    </w:p>
    <w:p w:rsidR="00940482" w:rsidRPr="005B0F80" w:rsidRDefault="00940482" w:rsidP="00940482">
      <w:pPr>
        <w:jc w:val="both"/>
        <w:rPr>
          <w:sz w:val="22"/>
          <w:szCs w:val="22"/>
        </w:rPr>
      </w:pPr>
    </w:p>
    <w:p w:rsidR="00FB575A" w:rsidRPr="005B0F80" w:rsidRDefault="00FB575A"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Estimada señora</w:t>
      </w:r>
    </w:p>
    <w:p w:rsidR="00FB575A" w:rsidRPr="005B0F80" w:rsidRDefault="00FB575A"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Con sumo placer me permito informarle que ya se dio el visto bueno para la implementación de los procesos de capacitación dirigido a asesores y al cuerpo docente de las instituciones nocturnas pertenecientes al proyecto PROEDUCA.</w:t>
      </w:r>
    </w:p>
    <w:p w:rsidR="00FB575A" w:rsidRPr="005B0F80" w:rsidRDefault="00FB575A"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Estos procesos se dan en el marco de las acciones del proyecto, con la colaboración del Departamento que usted dirige, del Instituto de Desarrollo Profesional (IDP), así como del Instituto de Investigación Educativa (INIE) de la Universidad de Costa Rica (UCR).</w:t>
      </w:r>
    </w:p>
    <w:p w:rsidR="00FB575A" w:rsidRPr="005B0F80" w:rsidRDefault="00FB575A"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Ambos procesos de 40 horas serán, debidamente, facilitados y certificados por el INIE.</w:t>
      </w:r>
    </w:p>
    <w:p w:rsidR="00750F88" w:rsidRPr="005B0F80" w:rsidRDefault="00FB575A"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La información en relación con la implementación de dichas actividades se resume en el siguiente cuadro:</w:t>
      </w:r>
    </w:p>
    <w:p w:rsidR="00FE547D" w:rsidRPr="005B0F80" w:rsidRDefault="005E3C0C" w:rsidP="00FE547D">
      <w:pPr>
        <w:jc w:val="both"/>
        <w:rPr>
          <w:sz w:val="22"/>
          <w:szCs w:val="22"/>
        </w:rPr>
      </w:pPr>
      <w:r w:rsidRPr="005B0F80">
        <w:rPr>
          <w:sz w:val="22"/>
          <w:szCs w:val="22"/>
        </w:rPr>
        <w:t>Asimismo</w:t>
      </w:r>
      <w:r w:rsidR="008C6CEA" w:rsidRPr="005B0F80">
        <w:rPr>
          <w:sz w:val="22"/>
          <w:szCs w:val="22"/>
        </w:rPr>
        <w:t>,</w:t>
      </w:r>
      <w:r w:rsidRPr="005B0F80">
        <w:rPr>
          <w:sz w:val="22"/>
          <w:szCs w:val="22"/>
        </w:rPr>
        <w:t xml:space="preserve"> se tiene el Oficio N° EPJA-491-2014, emitido por la Licda. Marielos Alvarado Alvarado, Jefe del </w:t>
      </w:r>
      <w:r w:rsidRPr="005B0F80">
        <w:rPr>
          <w:bCs/>
          <w:sz w:val="22"/>
          <w:szCs w:val="22"/>
        </w:rPr>
        <w:t xml:space="preserve">Departamento </w:t>
      </w:r>
      <w:r w:rsidRPr="005B0F80">
        <w:rPr>
          <w:color w:val="000000"/>
          <w:sz w:val="22"/>
          <w:szCs w:val="22"/>
        </w:rPr>
        <w:t>de Educación de Personas Jóvenes y Adultos</w:t>
      </w:r>
      <w:r w:rsidRPr="005B0F80">
        <w:rPr>
          <w:sz w:val="22"/>
          <w:szCs w:val="22"/>
        </w:rPr>
        <w:t xml:space="preserve"> y remitido, a los Directores Regionales, Jefes de Asesoría Pedagógica y Asesores Regionales de Educación de Adultos, donde se indica:</w:t>
      </w:r>
    </w:p>
    <w:p w:rsidR="00FE547D" w:rsidRPr="005B0F80" w:rsidRDefault="00FE547D"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 En atención al oficio PROEDUCA-1207-2014, con fecha 21 de octubre de 2014, suscrito por el señor Luis Francisco Rodríguez Soto, Administrador Anticipos PROEDUCA, que cuenta con el aval del Despacho Académico, se informa la incorporación a los procesos de capacitación a los asesores regionales de Educación de Adultos de las Direcciones Regionales de Educación de Aguirre, Alajuela, Cartago, Coto Guápiles, Liberia, Pérez Zeledón, Heredia, Desamparados, Limón, San José Central y Occidente, así como a los docentes de las instituciones nocturnas beneficiadas. </w:t>
      </w:r>
    </w:p>
    <w:p w:rsidR="00E81689" w:rsidRPr="005B0F80" w:rsidRDefault="00FE547D" w:rsidP="00E81689">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Se solicita además, la colaboración de los asesores regionales de Educación de Adultos, no sólo para recibir la capacitación, sino para pasar el instrumento de evaluación a los docentes que van a recibir el taller “Principios Metodológicos de la Educación de Adultos”. Una vez aplicados estos instrumentos, los mismos serán remitidos al Departamento de Educación de Personas Jóvenes y Adultos.</w:t>
      </w:r>
    </w:p>
    <w:p w:rsidR="007C05B1" w:rsidRPr="005B0F80" w:rsidRDefault="00BA235C" w:rsidP="00E81689">
      <w:pPr>
        <w:spacing w:before="100" w:beforeAutospacing="1" w:after="100" w:afterAutospacing="1"/>
        <w:jc w:val="both"/>
        <w:rPr>
          <w:rFonts w:eastAsia="Times New Roman"/>
          <w:i/>
          <w:color w:val="000000"/>
          <w:sz w:val="20"/>
          <w:szCs w:val="20"/>
          <w:lang w:eastAsia="es-CR"/>
        </w:rPr>
      </w:pPr>
      <w:r w:rsidRPr="005B0F80">
        <w:rPr>
          <w:sz w:val="22"/>
          <w:szCs w:val="22"/>
        </w:rPr>
        <w:t xml:space="preserve">Asimismo, en reunión llevada a cabo con la Licda. Marielos Alvarado Alvarado, Jefe del </w:t>
      </w:r>
      <w:r w:rsidRPr="005B0F80">
        <w:rPr>
          <w:bCs/>
          <w:sz w:val="22"/>
          <w:szCs w:val="22"/>
        </w:rPr>
        <w:t xml:space="preserve">Departamento </w:t>
      </w:r>
      <w:r w:rsidRPr="005B0F80">
        <w:rPr>
          <w:color w:val="000000"/>
          <w:sz w:val="22"/>
          <w:szCs w:val="22"/>
        </w:rPr>
        <w:t>de Educación de Personas Jóvenes y Adultos y los coordinadores zonales de Turrialba, Limón y Pérez Zeledón, indican haber recibido capacitaciones por parte del Departamento de Adultos.</w:t>
      </w:r>
      <w:r w:rsidRPr="005B0F80">
        <w:rPr>
          <w:sz w:val="22"/>
          <w:szCs w:val="22"/>
        </w:rPr>
        <w:t xml:space="preserve"> </w:t>
      </w:r>
      <w:r w:rsidR="009024E7" w:rsidRPr="005B0F80">
        <w:rPr>
          <w:sz w:val="22"/>
          <w:szCs w:val="22"/>
        </w:rPr>
        <w:t>Por lo expuesto anteriormente</w:t>
      </w:r>
      <w:r w:rsidR="007228E3" w:rsidRPr="005B0F80">
        <w:rPr>
          <w:sz w:val="22"/>
          <w:szCs w:val="22"/>
        </w:rPr>
        <w:t>, esta recomendación</w:t>
      </w:r>
      <w:r w:rsidR="00A642FA" w:rsidRPr="005B0F80">
        <w:rPr>
          <w:sz w:val="22"/>
          <w:szCs w:val="22"/>
        </w:rPr>
        <w:t xml:space="preserve"> </w:t>
      </w:r>
      <w:r w:rsidR="00E81689" w:rsidRPr="005B0F80">
        <w:rPr>
          <w:sz w:val="22"/>
          <w:szCs w:val="22"/>
        </w:rPr>
        <w:t>se encuentra cumplida.</w:t>
      </w:r>
    </w:p>
    <w:p w:rsidR="00871FC8" w:rsidRPr="005B0F80" w:rsidRDefault="00871FC8" w:rsidP="00EE5E10">
      <w:pPr>
        <w:ind w:left="567"/>
        <w:jc w:val="both"/>
        <w:rPr>
          <w:rStyle w:val="Ttulo3Car"/>
          <w:rFonts w:eastAsiaTheme="majorEastAsia" w:cstheme="majorBidi"/>
          <w:b/>
          <w:sz w:val="20"/>
          <w:szCs w:val="20"/>
          <w:lang w:eastAsia="en-US"/>
        </w:rPr>
      </w:pPr>
      <w:bookmarkStart w:id="39" w:name="_Toc495308419"/>
      <w:r w:rsidRPr="005B0F80">
        <w:rPr>
          <w:rStyle w:val="Ttulo3Car"/>
          <w:rFonts w:eastAsiaTheme="majorEastAsia" w:cstheme="majorBidi"/>
          <w:b/>
          <w:sz w:val="20"/>
          <w:szCs w:val="20"/>
          <w:lang w:eastAsia="en-US"/>
        </w:rPr>
        <w:t>Dirección de Recursos Humanos</w:t>
      </w:r>
      <w:bookmarkEnd w:id="39"/>
    </w:p>
    <w:p w:rsidR="005F5225" w:rsidRPr="005B0F80" w:rsidRDefault="005F5225" w:rsidP="00EE5E10">
      <w:pPr>
        <w:ind w:left="567"/>
        <w:jc w:val="both"/>
        <w:rPr>
          <w:rStyle w:val="Ttulo3Car"/>
          <w:rFonts w:eastAsiaTheme="majorEastAsia" w:cstheme="majorBidi"/>
          <w:b/>
          <w:sz w:val="20"/>
          <w:szCs w:val="20"/>
          <w:lang w:eastAsia="en-US"/>
        </w:rPr>
      </w:pPr>
    </w:p>
    <w:p w:rsidR="00750F88" w:rsidRPr="005B0F80" w:rsidRDefault="00871FC8" w:rsidP="00325112">
      <w:pPr>
        <w:ind w:left="567"/>
        <w:jc w:val="both"/>
        <w:rPr>
          <w:rFonts w:eastAsia="Times New Roman"/>
          <w:i/>
          <w:color w:val="000000"/>
          <w:sz w:val="20"/>
          <w:szCs w:val="20"/>
          <w:lang w:eastAsia="es-CR"/>
        </w:rPr>
      </w:pPr>
      <w:bookmarkStart w:id="40" w:name="_Toc484173929"/>
      <w:r w:rsidRPr="005B0F80">
        <w:rPr>
          <w:rFonts w:eastAsia="Times New Roman"/>
          <w:i/>
          <w:color w:val="000000"/>
          <w:sz w:val="20"/>
          <w:szCs w:val="20"/>
          <w:lang w:eastAsia="es-CR"/>
        </w:rPr>
        <w:t>4.8</w:t>
      </w:r>
      <w:bookmarkEnd w:id="40"/>
      <w:r w:rsidRPr="005B0F80">
        <w:rPr>
          <w:rFonts w:eastAsia="Times New Roman"/>
          <w:i/>
          <w:color w:val="000000"/>
          <w:sz w:val="20"/>
          <w:szCs w:val="20"/>
          <w:lang w:eastAsia="es-CR"/>
        </w:rPr>
        <w:t xml:space="preserve"> Diseñar el perfil del puesto de coordinador de sede (de cualesquiera de los programas educativos para personas jóvenes y adultos) como parte de las clases </w:t>
      </w:r>
      <w:r w:rsidRPr="005B0F80">
        <w:rPr>
          <w:rFonts w:eastAsia="Times New Roman"/>
          <w:i/>
          <w:sz w:val="20"/>
          <w:szCs w:val="20"/>
          <w:lang w:eastAsia="es-CR"/>
        </w:rPr>
        <w:t>de puestos administrativo-</w:t>
      </w:r>
      <w:r w:rsidRPr="005B0F80">
        <w:rPr>
          <w:rFonts w:eastAsia="Times New Roman"/>
          <w:i/>
          <w:color w:val="000000"/>
          <w:sz w:val="20"/>
          <w:szCs w:val="20"/>
          <w:lang w:eastAsia="es-CR"/>
        </w:rPr>
        <w:t>docente y delimitar dentro de las responsabilidades que deben asumir, la atención oportuna y la canalización efectiva de documentación estudiantil, especialmente cuando se trate de actas para la inscripción de las pruebas de bachillerato, y principalmente en el caso de estudiantes del PNOEJ.</w:t>
      </w:r>
    </w:p>
    <w:p w:rsidR="00750F88" w:rsidRPr="005B0F80" w:rsidRDefault="00750F88" w:rsidP="006F6146">
      <w:pPr>
        <w:pStyle w:val="Textoindependiente"/>
        <w:tabs>
          <w:tab w:val="left" w:pos="540"/>
        </w:tabs>
        <w:rPr>
          <w:rFonts w:ascii="Times New Roman" w:hAnsi="Times New Roman" w:cs="Times New Roman"/>
          <w:bCs/>
          <w:sz w:val="22"/>
          <w:szCs w:val="22"/>
        </w:rPr>
      </w:pPr>
    </w:p>
    <w:p w:rsidR="004B4EEF" w:rsidRPr="005B0F80" w:rsidRDefault="004B4EEF" w:rsidP="004B4EEF">
      <w:pPr>
        <w:jc w:val="both"/>
        <w:rPr>
          <w:sz w:val="22"/>
          <w:szCs w:val="22"/>
        </w:rPr>
      </w:pPr>
      <w:r w:rsidRPr="005B0F80">
        <w:rPr>
          <w:sz w:val="22"/>
          <w:szCs w:val="22"/>
        </w:rPr>
        <w:t>En documentación aportada por el auditado, se conoce la Resolución 1384-2012, emitida por el Dr. Leonardo Garnier Rímolo, Ministro de Educación Pública, donde se regula los recargos para los puestos pertenecientes al Título II, de acuerdo a lo establecido por el Estatuto de Servicio Civil, y garantizar la eficacia y eficiencia del servicio.</w:t>
      </w:r>
    </w:p>
    <w:p w:rsidR="004B4EEF" w:rsidRPr="005B0F80" w:rsidRDefault="004B4EEF"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Recargo de Coordinador de Sede (Educación Abierta)</w:t>
      </w:r>
      <w:r w:rsidR="00573BBB" w:rsidRPr="005B0F80">
        <w:rPr>
          <w:rFonts w:eastAsia="Times New Roman"/>
          <w:i/>
          <w:color w:val="000000"/>
          <w:sz w:val="20"/>
          <w:szCs w:val="20"/>
          <w:lang w:eastAsia="es-CR"/>
        </w:rPr>
        <w:t xml:space="preserve"> </w:t>
      </w:r>
    </w:p>
    <w:p w:rsidR="004B4EEF" w:rsidRPr="005B0F80" w:rsidRDefault="004B4EEF" w:rsidP="00325112">
      <w:pPr>
        <w:spacing w:before="100" w:beforeAutospacing="1" w:after="100" w:afterAutospacing="1"/>
        <w:ind w:left="567"/>
        <w:jc w:val="both"/>
        <w:rPr>
          <w:rFonts w:eastAsia="Times New Roman"/>
          <w:i/>
          <w:color w:val="000000"/>
          <w:sz w:val="20"/>
          <w:szCs w:val="20"/>
          <w:lang w:eastAsia="es-CR"/>
        </w:rPr>
      </w:pPr>
      <w:r w:rsidRPr="005B0F80">
        <w:rPr>
          <w:rFonts w:eastAsia="Times New Roman"/>
          <w:i/>
          <w:color w:val="000000"/>
          <w:sz w:val="20"/>
          <w:szCs w:val="20"/>
          <w:lang w:eastAsia="es-CR"/>
        </w:rPr>
        <w:t>Requisitos del funcionario a quién se le otorga el recargo</w:t>
      </w:r>
      <w:r w:rsidR="00E14651" w:rsidRPr="005B0F80">
        <w:rPr>
          <w:rFonts w:eastAsia="Times New Roman"/>
          <w:i/>
          <w:color w:val="000000"/>
          <w:sz w:val="20"/>
          <w:szCs w:val="20"/>
          <w:lang w:eastAsia="es-CR"/>
        </w:rPr>
        <w:t>:</w:t>
      </w:r>
    </w:p>
    <w:p w:rsidR="004B4EEF" w:rsidRPr="005B0F80" w:rsidRDefault="004B4EEF" w:rsidP="00325112">
      <w:pPr>
        <w:pStyle w:val="Prrafodelista"/>
        <w:numPr>
          <w:ilvl w:val="0"/>
          <w:numId w:val="1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Contar con un nombramiento por todo el curso lectivo en alguna de las siguientes clases de puestos:</w:t>
      </w:r>
    </w:p>
    <w:p w:rsidR="004B4EEF" w:rsidRPr="005B0F80" w:rsidRDefault="004B4EEF" w:rsidP="00325112">
      <w:pPr>
        <w:pStyle w:val="Prrafodelista"/>
        <w:ind w:left="567"/>
        <w:jc w:val="both"/>
        <w:rPr>
          <w:rFonts w:eastAsia="Times New Roman"/>
          <w:i/>
          <w:color w:val="000000"/>
          <w:sz w:val="20"/>
          <w:szCs w:val="20"/>
          <w:lang w:eastAsia="es-CR"/>
        </w:rPr>
      </w:pPr>
    </w:p>
    <w:p w:rsidR="004B4EEF" w:rsidRPr="005B0F80" w:rsidRDefault="004B4EEF" w:rsidP="00325112">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PEGB1, especialidad “sin especialidad “, con grupo profesional mínimo de PT-5.</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PEP, especialidad “sin especialidad “, con grupo profesional mínimo de KT-3.</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PEM, todas las especialidades, con grupo profesional mínimo de MT-4.</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9"/>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PETP (III Ciclo y Educación Diversificada), todas las especialidades, con grupo profesional mínimo de VT-5.</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10"/>
        </w:numPr>
        <w:ind w:left="567"/>
        <w:jc w:val="both"/>
        <w:rPr>
          <w:rFonts w:eastAsia="Times New Roman"/>
          <w:i/>
          <w:color w:val="000000"/>
          <w:sz w:val="20"/>
          <w:szCs w:val="20"/>
          <w:lang w:eastAsia="es-CR"/>
        </w:rPr>
      </w:pPr>
      <w:r w:rsidRPr="005B0F80">
        <w:rPr>
          <w:rFonts w:eastAsia="Times New Roman"/>
          <w:i/>
          <w:color w:val="000000"/>
          <w:sz w:val="20"/>
          <w:szCs w:val="20"/>
          <w:lang w:eastAsia="es-CR"/>
        </w:rPr>
        <w:t>Poseer mínimo 2 años de experiencia en alguna modalidad EPJA.</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1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Contar con nombramiento cuyo salario base sea el doble del valor monetario del recargo asignado.</w:t>
      </w:r>
    </w:p>
    <w:p w:rsidR="004B4EEF" w:rsidRPr="005B0F80" w:rsidRDefault="004B4EEF" w:rsidP="00325112">
      <w:pPr>
        <w:ind w:left="567"/>
        <w:jc w:val="both"/>
        <w:rPr>
          <w:rFonts w:eastAsia="Times New Roman"/>
          <w:i/>
          <w:color w:val="000000"/>
          <w:sz w:val="20"/>
          <w:szCs w:val="20"/>
          <w:lang w:eastAsia="es-CR"/>
        </w:rPr>
      </w:pPr>
    </w:p>
    <w:p w:rsidR="004B4EEF" w:rsidRPr="005B0F80" w:rsidRDefault="004B4EEF" w:rsidP="00325112">
      <w:pPr>
        <w:pStyle w:val="Prrafodelista"/>
        <w:numPr>
          <w:ilvl w:val="0"/>
          <w:numId w:val="1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Contar con disponibilidad horaria.</w:t>
      </w:r>
    </w:p>
    <w:p w:rsidR="004B4EEF" w:rsidRPr="005B0F80" w:rsidRDefault="004B4EEF" w:rsidP="004B4EEF">
      <w:pPr>
        <w:pStyle w:val="Prrafodelista"/>
        <w:rPr>
          <w:rFonts w:eastAsia="Times New Roman"/>
          <w:i/>
          <w:color w:val="000000"/>
          <w:sz w:val="20"/>
          <w:szCs w:val="20"/>
          <w:lang w:eastAsia="es-CR"/>
        </w:rPr>
      </w:pPr>
    </w:p>
    <w:p w:rsidR="00750F88" w:rsidRPr="005B0F80" w:rsidRDefault="004B4EEF" w:rsidP="008A3E90">
      <w:pPr>
        <w:jc w:val="both"/>
        <w:rPr>
          <w:sz w:val="22"/>
          <w:szCs w:val="22"/>
        </w:rPr>
      </w:pPr>
      <w:r w:rsidRPr="005B0F80">
        <w:rPr>
          <w:sz w:val="22"/>
          <w:szCs w:val="22"/>
        </w:rPr>
        <w:t xml:space="preserve">De acuerdo, a la información que suministrara </w:t>
      </w:r>
      <w:r w:rsidR="005F5225" w:rsidRPr="005B0F80">
        <w:rPr>
          <w:sz w:val="22"/>
          <w:szCs w:val="22"/>
        </w:rPr>
        <w:t xml:space="preserve">por </w:t>
      </w:r>
      <w:r w:rsidRPr="005B0F80">
        <w:rPr>
          <w:sz w:val="22"/>
          <w:szCs w:val="22"/>
        </w:rPr>
        <w:t>la administración, esta recomendación</w:t>
      </w:r>
      <w:r w:rsidR="00A642FA" w:rsidRPr="005B0F80">
        <w:rPr>
          <w:sz w:val="22"/>
          <w:szCs w:val="22"/>
        </w:rPr>
        <w:t xml:space="preserve"> </w:t>
      </w:r>
      <w:r w:rsidRPr="005B0F80">
        <w:rPr>
          <w:sz w:val="22"/>
          <w:szCs w:val="22"/>
        </w:rPr>
        <w:t>se encuentra cumplida.</w:t>
      </w:r>
    </w:p>
    <w:p w:rsidR="00750F88" w:rsidRPr="005B0F80" w:rsidRDefault="00750F88" w:rsidP="006F6146">
      <w:pPr>
        <w:pStyle w:val="Textoindependiente"/>
        <w:tabs>
          <w:tab w:val="left" w:pos="540"/>
        </w:tabs>
        <w:rPr>
          <w:rFonts w:ascii="Times New Roman" w:hAnsi="Times New Roman" w:cs="Times New Roman"/>
          <w:bCs/>
          <w:sz w:val="22"/>
          <w:szCs w:val="22"/>
        </w:rPr>
      </w:pPr>
    </w:p>
    <w:p w:rsidR="00750F88" w:rsidRPr="005B0F80" w:rsidRDefault="008A3E90" w:rsidP="00325112">
      <w:pPr>
        <w:ind w:left="567"/>
        <w:jc w:val="both"/>
        <w:rPr>
          <w:rFonts w:eastAsia="Times New Roman"/>
          <w:i/>
          <w:color w:val="000000"/>
          <w:sz w:val="20"/>
          <w:szCs w:val="20"/>
          <w:lang w:eastAsia="es-CR"/>
        </w:rPr>
      </w:pPr>
      <w:bookmarkStart w:id="41" w:name="_Toc484173930"/>
      <w:r w:rsidRPr="005B0F80">
        <w:rPr>
          <w:rFonts w:eastAsia="Times New Roman"/>
          <w:i/>
          <w:color w:val="000000"/>
          <w:sz w:val="20"/>
          <w:szCs w:val="20"/>
          <w:lang w:eastAsia="es-CR"/>
        </w:rPr>
        <w:t>4.14</w:t>
      </w:r>
      <w:bookmarkEnd w:id="41"/>
      <w:r w:rsidRPr="005B0F80">
        <w:rPr>
          <w:rFonts w:eastAsia="Times New Roman"/>
          <w:i/>
          <w:color w:val="000000"/>
          <w:sz w:val="20"/>
          <w:szCs w:val="20"/>
          <w:lang w:eastAsia="es-CR"/>
        </w:rPr>
        <w:t xml:space="preserve"> Confeccionar una base de personal elegible, para las plazas que no salen a concurso en propiedad, exclusiva para docentes interesados en impartir lecciones en algunas de las modalidades educativas de jóvenes y adultos, con el propósito de erradicar la declaratoria de inopia y la práctica de nombrar aspirantes en más de una asignatura, todo lo cual atenta seriamente contra la calidad mínima esperada de los programas académicos.</w:t>
      </w:r>
    </w:p>
    <w:p w:rsidR="00750F88" w:rsidRPr="005B0F80" w:rsidRDefault="00750F88" w:rsidP="006F6146">
      <w:pPr>
        <w:pStyle w:val="Textoindependiente"/>
        <w:tabs>
          <w:tab w:val="left" w:pos="540"/>
        </w:tabs>
        <w:rPr>
          <w:rFonts w:ascii="Times New Roman" w:hAnsi="Times New Roman" w:cs="Times New Roman"/>
          <w:bCs/>
          <w:sz w:val="22"/>
          <w:szCs w:val="22"/>
        </w:rPr>
      </w:pPr>
    </w:p>
    <w:p w:rsidR="00407292" w:rsidRPr="005B0F80" w:rsidRDefault="00407292" w:rsidP="00407292">
      <w:pPr>
        <w:jc w:val="both"/>
        <w:rPr>
          <w:sz w:val="22"/>
          <w:szCs w:val="22"/>
        </w:rPr>
      </w:pPr>
      <w:r w:rsidRPr="005B0F80">
        <w:rPr>
          <w:sz w:val="22"/>
          <w:szCs w:val="22"/>
        </w:rPr>
        <w:t xml:space="preserve">En documentación aportada por el auditado, se conoce el Oficio N° DRH-ASIGRH-UPE-1832-2010, emitido por </w:t>
      </w:r>
      <w:r w:rsidR="00207261" w:rsidRPr="005B0F80">
        <w:rPr>
          <w:sz w:val="22"/>
          <w:szCs w:val="22"/>
        </w:rPr>
        <w:t xml:space="preserve">la Licda. Gaudin Venegas Chacón, </w:t>
      </w:r>
      <w:r w:rsidR="009147AD" w:rsidRPr="005B0F80">
        <w:rPr>
          <w:sz w:val="22"/>
          <w:szCs w:val="22"/>
        </w:rPr>
        <w:t xml:space="preserve">quien se desempeñaba en ese momento como </w:t>
      </w:r>
      <w:r w:rsidR="00207261" w:rsidRPr="005B0F80">
        <w:rPr>
          <w:sz w:val="22"/>
          <w:szCs w:val="22"/>
        </w:rPr>
        <w:t>Jef</w:t>
      </w:r>
      <w:r w:rsidR="009147AD" w:rsidRPr="005B0F80">
        <w:rPr>
          <w:sz w:val="22"/>
          <w:szCs w:val="22"/>
        </w:rPr>
        <w:t>e</w:t>
      </w:r>
      <w:r w:rsidR="00207261" w:rsidRPr="005B0F80">
        <w:rPr>
          <w:sz w:val="22"/>
          <w:szCs w:val="22"/>
        </w:rPr>
        <w:t xml:space="preserve"> del Departamento de Asignación del Recurso Humano, </w:t>
      </w:r>
      <w:r w:rsidR="00207B32" w:rsidRPr="005B0F80">
        <w:rPr>
          <w:sz w:val="22"/>
          <w:szCs w:val="22"/>
        </w:rPr>
        <w:t>y</w:t>
      </w:r>
      <w:r w:rsidR="00207261" w:rsidRPr="005B0F80">
        <w:rPr>
          <w:sz w:val="22"/>
          <w:szCs w:val="22"/>
        </w:rPr>
        <w:t xml:space="preserve"> remitido al Ingeniero Alberto Orozco Canossa, Director de Re</w:t>
      </w:r>
      <w:r w:rsidR="00AD6826" w:rsidRPr="005B0F80">
        <w:rPr>
          <w:sz w:val="22"/>
          <w:szCs w:val="22"/>
        </w:rPr>
        <w:t>cursos Humanos, indica:</w:t>
      </w:r>
    </w:p>
    <w:p w:rsidR="00407292" w:rsidRPr="005B0F80" w:rsidRDefault="00407292" w:rsidP="00407292">
      <w:pPr>
        <w:jc w:val="both"/>
        <w:rPr>
          <w:sz w:val="22"/>
          <w:szCs w:val="22"/>
        </w:rPr>
      </w:pPr>
    </w:p>
    <w:p w:rsidR="00407292" w:rsidRPr="005B0F80" w:rsidRDefault="00EC33A0"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Con relación a la elaboración de una base de datos del personal elegible para plazas en algunas modalidades Educativas de jóvenes y adultos, le informo que actualmente los nombramientos se </w:t>
      </w:r>
      <w:r w:rsidR="00F12E1B" w:rsidRPr="005B0F80">
        <w:rPr>
          <w:rFonts w:eastAsia="Times New Roman"/>
          <w:i/>
          <w:color w:val="000000"/>
          <w:sz w:val="20"/>
          <w:szCs w:val="20"/>
          <w:lang w:eastAsia="es-CR"/>
        </w:rPr>
        <w:t>a</w:t>
      </w:r>
      <w:r w:rsidRPr="005B0F80">
        <w:rPr>
          <w:rFonts w:eastAsia="Times New Roman"/>
          <w:i/>
          <w:color w:val="000000"/>
          <w:sz w:val="20"/>
          <w:szCs w:val="20"/>
          <w:lang w:eastAsia="es-CR"/>
        </w:rPr>
        <w:t>prueban y seleccionan del Registro de Elegibles que suministra el Departamento de la Carrera Docente de Servicio Civil, de conformidad con lo establecido en el Artículo 96 y 114 del estatuto de Servicio Civil.</w:t>
      </w:r>
    </w:p>
    <w:p w:rsidR="00207B32" w:rsidRPr="005B0F80" w:rsidRDefault="00207B32" w:rsidP="00325112">
      <w:pPr>
        <w:ind w:left="567"/>
        <w:jc w:val="both"/>
        <w:rPr>
          <w:rFonts w:eastAsia="Times New Roman"/>
          <w:i/>
          <w:color w:val="000000"/>
          <w:sz w:val="20"/>
          <w:szCs w:val="20"/>
          <w:lang w:eastAsia="es-CR"/>
        </w:rPr>
      </w:pPr>
    </w:p>
    <w:p w:rsidR="00207B32" w:rsidRPr="005B0F80" w:rsidRDefault="00207B32"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Cabe indicar que la competencia para la elaboración del registro Único de Elegibles es de la Dirección General de Servicio Civil según lo establecido en el Estatuto del Servicio Civil y su Reglamento por el cual el Departamento de Recursos Humanos se encuentra imposibilitado técnica y legalmente para conformar otro tipo de registro para nombramientos docentes</w:t>
      </w:r>
      <w:r w:rsidR="00BD21D8" w:rsidRPr="005B0F80">
        <w:rPr>
          <w:rFonts w:eastAsia="Times New Roman"/>
          <w:i/>
          <w:color w:val="000000"/>
          <w:sz w:val="20"/>
          <w:szCs w:val="20"/>
          <w:lang w:eastAsia="es-CR"/>
        </w:rPr>
        <w:t>…</w:t>
      </w:r>
      <w:r w:rsidRPr="005B0F80">
        <w:rPr>
          <w:rFonts w:eastAsia="Times New Roman"/>
          <w:i/>
          <w:color w:val="000000"/>
          <w:sz w:val="20"/>
          <w:szCs w:val="20"/>
          <w:lang w:eastAsia="es-CR"/>
        </w:rPr>
        <w:t>.</w:t>
      </w:r>
    </w:p>
    <w:p w:rsidR="00207B32" w:rsidRPr="005B0F80" w:rsidRDefault="00207B32" w:rsidP="00207B32">
      <w:pPr>
        <w:ind w:left="1418"/>
        <w:jc w:val="both"/>
        <w:rPr>
          <w:rFonts w:eastAsia="Times New Roman"/>
          <w:i/>
          <w:color w:val="000000"/>
          <w:sz w:val="20"/>
          <w:szCs w:val="20"/>
          <w:lang w:eastAsia="es-CR"/>
        </w:rPr>
      </w:pPr>
    </w:p>
    <w:p w:rsidR="00BE24E9" w:rsidRPr="005B0F80" w:rsidRDefault="00BE24E9" w:rsidP="00BE24E9">
      <w:pPr>
        <w:jc w:val="both"/>
        <w:rPr>
          <w:sz w:val="22"/>
          <w:szCs w:val="22"/>
        </w:rPr>
      </w:pPr>
      <w:r w:rsidRPr="005B0F80">
        <w:rPr>
          <w:sz w:val="22"/>
          <w:szCs w:val="22"/>
        </w:rPr>
        <w:t xml:space="preserve">De acuerdo, a la información que suministrara la administración, esta recomendación </w:t>
      </w:r>
      <w:r w:rsidR="009147AD" w:rsidRPr="005B0F80">
        <w:rPr>
          <w:sz w:val="22"/>
          <w:szCs w:val="22"/>
        </w:rPr>
        <w:t>fue dada por cumplida en su momento</w:t>
      </w:r>
      <w:r w:rsidRPr="005B0F80">
        <w:rPr>
          <w:sz w:val="22"/>
          <w:szCs w:val="22"/>
        </w:rPr>
        <w:t>.</w:t>
      </w:r>
    </w:p>
    <w:p w:rsidR="00407292" w:rsidRPr="005B0F80" w:rsidRDefault="00407292" w:rsidP="00407292">
      <w:pPr>
        <w:jc w:val="both"/>
        <w:rPr>
          <w:sz w:val="22"/>
          <w:szCs w:val="22"/>
        </w:rPr>
      </w:pPr>
    </w:p>
    <w:p w:rsidR="009C3214" w:rsidRPr="005B0F80" w:rsidRDefault="009C3214" w:rsidP="00325112">
      <w:pPr>
        <w:ind w:left="567"/>
        <w:jc w:val="both"/>
        <w:rPr>
          <w:rFonts w:eastAsia="Times New Roman"/>
          <w:i/>
          <w:color w:val="000000"/>
          <w:sz w:val="20"/>
          <w:szCs w:val="20"/>
          <w:lang w:eastAsia="es-CR"/>
        </w:rPr>
      </w:pPr>
      <w:bookmarkStart w:id="42" w:name="_Toc484173931"/>
      <w:r w:rsidRPr="005B0F80">
        <w:rPr>
          <w:rFonts w:eastAsia="Times New Roman"/>
          <w:i/>
          <w:color w:val="000000"/>
          <w:sz w:val="20"/>
          <w:szCs w:val="20"/>
          <w:lang w:eastAsia="es-CR"/>
        </w:rPr>
        <w:t>4.15</w:t>
      </w:r>
      <w:bookmarkEnd w:id="42"/>
      <w:r w:rsidRPr="005B0F80">
        <w:rPr>
          <w:rFonts w:eastAsia="Times New Roman"/>
          <w:i/>
          <w:color w:val="000000"/>
          <w:sz w:val="20"/>
          <w:szCs w:val="20"/>
          <w:lang w:eastAsia="es-CR"/>
        </w:rPr>
        <w:t xml:space="preserve"> Ajustar las condiciones del período de nombramiento de los docentes del CINDEA a las características técnicas de su plan curricular, el cual se imparte en módulos semestrales.</w:t>
      </w:r>
    </w:p>
    <w:p w:rsidR="009A5539" w:rsidRPr="005B0F80" w:rsidRDefault="009A5539" w:rsidP="009C3214">
      <w:pPr>
        <w:ind w:left="1418"/>
        <w:jc w:val="both"/>
        <w:rPr>
          <w:rFonts w:eastAsia="Times New Roman"/>
          <w:i/>
          <w:color w:val="000000"/>
          <w:sz w:val="20"/>
          <w:szCs w:val="20"/>
          <w:lang w:eastAsia="es-CR"/>
        </w:rPr>
      </w:pPr>
    </w:p>
    <w:p w:rsidR="00EF611A" w:rsidRPr="005B0F80" w:rsidRDefault="00EF611A" w:rsidP="009A5539">
      <w:pPr>
        <w:jc w:val="both"/>
        <w:rPr>
          <w:sz w:val="22"/>
          <w:szCs w:val="22"/>
        </w:rPr>
      </w:pPr>
      <w:r w:rsidRPr="005B0F80">
        <w:rPr>
          <w:sz w:val="22"/>
          <w:szCs w:val="22"/>
        </w:rPr>
        <w:t>De acuerdo con lo indicado en oficio DRH-ASIGRH-UPE-325-2017, el Lic. Fernando Lizano Corella de la unidad de Programas Especiales, efectivamente la malla curricular de los CINDEAS está diseñada por módulos impartidos en periodos semestrales según el contenido, no obstante los nombramientos de docentes no finaliza en el mismo periodo,</w:t>
      </w:r>
    </w:p>
    <w:p w:rsidR="00EF611A" w:rsidRPr="005B0F80" w:rsidRDefault="00EF611A" w:rsidP="009A5539">
      <w:pPr>
        <w:jc w:val="both"/>
        <w:rPr>
          <w:sz w:val="22"/>
          <w:szCs w:val="22"/>
        </w:rPr>
      </w:pPr>
    </w:p>
    <w:p w:rsidR="00EF611A" w:rsidRPr="005B0F80" w:rsidRDefault="00EF611A" w:rsidP="009A5539">
      <w:pPr>
        <w:jc w:val="both"/>
        <w:rPr>
          <w:sz w:val="22"/>
          <w:szCs w:val="22"/>
        </w:rPr>
      </w:pPr>
      <w:r w:rsidRPr="005B0F80">
        <w:rPr>
          <w:sz w:val="22"/>
          <w:szCs w:val="22"/>
        </w:rPr>
        <w:t xml:space="preserve">Se manifiesta que </w:t>
      </w:r>
      <w:r w:rsidR="00946D1A" w:rsidRPr="005B0F80">
        <w:rPr>
          <w:sz w:val="22"/>
          <w:szCs w:val="22"/>
        </w:rPr>
        <w:t xml:space="preserve">no significa que </w:t>
      </w:r>
      <w:r w:rsidRPr="005B0F80">
        <w:rPr>
          <w:sz w:val="22"/>
          <w:szCs w:val="22"/>
        </w:rPr>
        <w:t xml:space="preserve">el nombramiento del docente </w:t>
      </w:r>
      <w:r w:rsidR="00946D1A" w:rsidRPr="005B0F80">
        <w:rPr>
          <w:sz w:val="22"/>
          <w:szCs w:val="22"/>
        </w:rPr>
        <w:t>termine en un periodo de 6 meses, ya que casi todos los módulos están predeterminados en el plan de estudios curricular para atender en varios de estos periodos por un tema de contenidos relacionados con la signatura y créditos que corresponden a este mismo plan de estudios.</w:t>
      </w:r>
    </w:p>
    <w:p w:rsidR="00946D1A" w:rsidRPr="005B0F80" w:rsidRDefault="00946D1A" w:rsidP="009A5539">
      <w:pPr>
        <w:jc w:val="both"/>
        <w:rPr>
          <w:sz w:val="22"/>
          <w:szCs w:val="22"/>
        </w:rPr>
      </w:pPr>
    </w:p>
    <w:p w:rsidR="00946D1A" w:rsidRPr="005B0F80" w:rsidRDefault="00946D1A" w:rsidP="009A5539">
      <w:pPr>
        <w:jc w:val="both"/>
        <w:rPr>
          <w:sz w:val="22"/>
          <w:szCs w:val="22"/>
        </w:rPr>
      </w:pPr>
      <w:r w:rsidRPr="005B0F80">
        <w:rPr>
          <w:sz w:val="22"/>
          <w:szCs w:val="22"/>
        </w:rPr>
        <w:t>Continúa diciendo el señor Lizano Corella, que otro aspecto que afecta significativamente el nombramiento de los docentes es la variación de matrícula al punto de cerrar grupos de estudiantes por problemas de deserci</w:t>
      </w:r>
      <w:r w:rsidR="00BB50A5" w:rsidRPr="005B0F80">
        <w:rPr>
          <w:sz w:val="22"/>
          <w:szCs w:val="22"/>
        </w:rPr>
        <w:t>ón, promoción u otros. Por lo que consideran que para llevar a cabo el verdadero control de las matriculas en esta y otras ofertas educativas, se requiere la implantación de plan a nivel de las supervisiones de circuito y no variación del periodo que comprende administrativamente la resolución de los nombramientos.</w:t>
      </w:r>
    </w:p>
    <w:p w:rsidR="00BB50A5" w:rsidRPr="005B0F80" w:rsidRDefault="00BB50A5" w:rsidP="009A5539">
      <w:pPr>
        <w:jc w:val="both"/>
        <w:rPr>
          <w:sz w:val="22"/>
          <w:szCs w:val="22"/>
        </w:rPr>
      </w:pPr>
    </w:p>
    <w:p w:rsidR="00BB50A5" w:rsidRPr="005B0F80" w:rsidRDefault="00BB50A5" w:rsidP="009A5539">
      <w:pPr>
        <w:jc w:val="both"/>
        <w:rPr>
          <w:sz w:val="22"/>
          <w:szCs w:val="22"/>
        </w:rPr>
      </w:pPr>
      <w:r w:rsidRPr="005B0F80">
        <w:rPr>
          <w:sz w:val="22"/>
          <w:szCs w:val="22"/>
        </w:rPr>
        <w:t xml:space="preserve">Por otro lado se emite el oficio Circular DRH-5032-2017, sobre los asuntos de matrícula para el segundo semestre, con el objetivo fundamental de evitar que se generen sumas giradas de más, </w:t>
      </w:r>
      <w:r w:rsidR="00693116" w:rsidRPr="005B0F80">
        <w:rPr>
          <w:sz w:val="22"/>
          <w:szCs w:val="22"/>
        </w:rPr>
        <w:t>así</w:t>
      </w:r>
      <w:r w:rsidRPr="005B0F80">
        <w:rPr>
          <w:sz w:val="22"/>
          <w:szCs w:val="22"/>
        </w:rPr>
        <w:t xml:space="preserve"> como el de cumplir a la brevedad posible con el pago oportuno a cada servidor y al final establece que la responsabilidad del cumplimiento es del funcionario que lo incumple.</w:t>
      </w:r>
    </w:p>
    <w:p w:rsidR="00BB50A5" w:rsidRPr="005B0F80" w:rsidRDefault="00BB50A5" w:rsidP="009A5539">
      <w:pPr>
        <w:jc w:val="both"/>
        <w:rPr>
          <w:sz w:val="22"/>
          <w:szCs w:val="22"/>
        </w:rPr>
      </w:pPr>
    </w:p>
    <w:p w:rsidR="00BB50A5" w:rsidRPr="005B0F80" w:rsidRDefault="00BB50A5" w:rsidP="009A5539">
      <w:pPr>
        <w:jc w:val="both"/>
        <w:rPr>
          <w:sz w:val="22"/>
          <w:szCs w:val="22"/>
        </w:rPr>
      </w:pPr>
      <w:r w:rsidRPr="005B0F80">
        <w:rPr>
          <w:sz w:val="22"/>
          <w:szCs w:val="22"/>
        </w:rPr>
        <w:t xml:space="preserve">Dado al </w:t>
      </w:r>
      <w:r w:rsidR="005A5EB3" w:rsidRPr="005B0F80">
        <w:rPr>
          <w:sz w:val="22"/>
          <w:szCs w:val="22"/>
        </w:rPr>
        <w:t>análisis</w:t>
      </w:r>
      <w:r w:rsidRPr="005B0F80">
        <w:rPr>
          <w:sz w:val="22"/>
          <w:szCs w:val="22"/>
        </w:rPr>
        <w:t xml:space="preserve"> suministrado por la DRH sobre los posibles problemas gener</w:t>
      </w:r>
      <w:r w:rsidR="005A5EB3" w:rsidRPr="005B0F80">
        <w:rPr>
          <w:sz w:val="22"/>
          <w:szCs w:val="22"/>
        </w:rPr>
        <w:t>ados del nombramiento por periodos de 6 meses, se establece dejar sin efecto esta recomendación ya que para el 2017 se realizara un estudio integral de la modalidad de los</w:t>
      </w:r>
      <w:r w:rsidR="00007FBA" w:rsidRPr="005B0F80">
        <w:rPr>
          <w:sz w:val="22"/>
          <w:szCs w:val="22"/>
        </w:rPr>
        <w:t xml:space="preserve"> </w:t>
      </w:r>
      <w:r w:rsidR="005A5EB3" w:rsidRPr="005B0F80">
        <w:rPr>
          <w:sz w:val="22"/>
          <w:szCs w:val="22"/>
        </w:rPr>
        <w:t>CINDEAS por parte de esta Dirección de Auditoría</w:t>
      </w:r>
      <w:r w:rsidR="00007FBA" w:rsidRPr="005B0F80">
        <w:rPr>
          <w:sz w:val="22"/>
          <w:szCs w:val="22"/>
        </w:rPr>
        <w:t xml:space="preserve"> </w:t>
      </w:r>
      <w:r w:rsidR="005A5EB3" w:rsidRPr="005B0F80">
        <w:rPr>
          <w:sz w:val="22"/>
          <w:szCs w:val="22"/>
        </w:rPr>
        <w:t>Interna.</w:t>
      </w:r>
    </w:p>
    <w:p w:rsidR="00EF611A" w:rsidRPr="005B0F80" w:rsidRDefault="00EF611A" w:rsidP="009A5539">
      <w:pPr>
        <w:jc w:val="both"/>
        <w:rPr>
          <w:sz w:val="22"/>
          <w:szCs w:val="22"/>
        </w:rPr>
      </w:pPr>
    </w:p>
    <w:p w:rsidR="00EF611A" w:rsidRPr="005B0F80" w:rsidRDefault="00EF611A" w:rsidP="009A5539">
      <w:pPr>
        <w:jc w:val="both"/>
        <w:rPr>
          <w:sz w:val="22"/>
          <w:szCs w:val="22"/>
        </w:rPr>
      </w:pPr>
    </w:p>
    <w:p w:rsidR="009A5539" w:rsidRPr="005B0F80" w:rsidRDefault="00FA2B88" w:rsidP="00325112">
      <w:pPr>
        <w:ind w:left="567"/>
        <w:jc w:val="both"/>
        <w:rPr>
          <w:rFonts w:eastAsia="Times New Roman"/>
          <w:i/>
          <w:color w:val="000000"/>
          <w:sz w:val="20"/>
          <w:szCs w:val="20"/>
          <w:lang w:eastAsia="es-CR"/>
        </w:rPr>
      </w:pPr>
      <w:bookmarkStart w:id="43" w:name="_Toc484173932"/>
      <w:r w:rsidRPr="005B0F80">
        <w:rPr>
          <w:rFonts w:eastAsia="Times New Roman"/>
          <w:i/>
          <w:color w:val="000000"/>
          <w:sz w:val="20"/>
          <w:szCs w:val="20"/>
          <w:lang w:eastAsia="es-CR"/>
        </w:rPr>
        <w:t>4.16</w:t>
      </w:r>
      <w:bookmarkEnd w:id="43"/>
      <w:r w:rsidR="00F306BD" w:rsidRPr="005B0F80">
        <w:rPr>
          <w:rFonts w:eastAsia="Times New Roman"/>
          <w:i/>
          <w:color w:val="000000"/>
          <w:sz w:val="20"/>
          <w:szCs w:val="20"/>
          <w:lang w:eastAsia="es-CR"/>
        </w:rPr>
        <w:t xml:space="preserve"> Asignar un horario específico e identificable para ejercer la coordinación de aquellas modalidades educativas para Personas Jóvenes y Adultas que utilizan esta figura administrativa; lo anterior con el afán de que el horario del funcionario designado para esta labor, no se traslape con la jornada de cualesquier función docente que cumpla adicionalmente y así se mantenga una disponibilidad real para desempeñar la tarea administrativa por la que se le remunera. Indicar el horario fijado tanto en la propuesta y versión definitiva de los cuadros de personal como en la acción de nombramiento, la cual no debe ser aprobada si no especifica esa distinción horaria.</w:t>
      </w:r>
    </w:p>
    <w:p w:rsidR="005D02B0" w:rsidRPr="005B0F80" w:rsidRDefault="005D02B0" w:rsidP="00F306BD">
      <w:pPr>
        <w:ind w:left="1418"/>
        <w:jc w:val="both"/>
        <w:rPr>
          <w:rFonts w:eastAsia="Times New Roman"/>
          <w:i/>
          <w:color w:val="000000"/>
          <w:sz w:val="20"/>
          <w:szCs w:val="20"/>
          <w:lang w:eastAsia="es-CR"/>
        </w:rPr>
      </w:pPr>
    </w:p>
    <w:p w:rsidR="005D02B0" w:rsidRPr="005B0F80" w:rsidRDefault="005D02B0" w:rsidP="005D02B0">
      <w:pPr>
        <w:jc w:val="both"/>
        <w:rPr>
          <w:sz w:val="22"/>
          <w:szCs w:val="22"/>
        </w:rPr>
      </w:pPr>
      <w:r w:rsidRPr="005B0F80">
        <w:rPr>
          <w:sz w:val="22"/>
          <w:szCs w:val="22"/>
        </w:rPr>
        <w:t>En documentación aportada por el auditado, se conoce el Oficio N° DRH-ASIGRH-UPE-1832-2010, emitido por la Licda. Gaudin Venegas Chacón,</w:t>
      </w:r>
      <w:r w:rsidR="001D3B0E">
        <w:rPr>
          <w:sz w:val="22"/>
          <w:szCs w:val="22"/>
        </w:rPr>
        <w:t xml:space="preserve"> en ese entonces</w:t>
      </w:r>
      <w:r w:rsidRPr="005B0F80">
        <w:rPr>
          <w:sz w:val="22"/>
          <w:szCs w:val="22"/>
        </w:rPr>
        <w:t xml:space="preserve"> Jef</w:t>
      </w:r>
      <w:r w:rsidR="001D3B0E">
        <w:rPr>
          <w:sz w:val="22"/>
          <w:szCs w:val="22"/>
        </w:rPr>
        <w:t>e</w:t>
      </w:r>
      <w:r w:rsidRPr="005B0F80">
        <w:rPr>
          <w:sz w:val="22"/>
          <w:szCs w:val="22"/>
        </w:rPr>
        <w:t xml:space="preserve"> del Departamento de Asignación del Recurso Humano, y remitido al Ingeniero Alberto Orozco Canossa, Director de Recursos Humanos, el cual indica:</w:t>
      </w:r>
    </w:p>
    <w:p w:rsidR="00750F88" w:rsidRPr="005B0F80" w:rsidRDefault="00750F88" w:rsidP="00F306BD">
      <w:pPr>
        <w:ind w:left="1418"/>
        <w:jc w:val="both"/>
        <w:rPr>
          <w:rFonts w:eastAsia="Times New Roman"/>
          <w:i/>
          <w:color w:val="000000"/>
          <w:sz w:val="20"/>
          <w:szCs w:val="20"/>
          <w:lang w:eastAsia="es-CR"/>
        </w:rPr>
      </w:pPr>
    </w:p>
    <w:p w:rsidR="005D02B0" w:rsidRPr="005B0F80" w:rsidRDefault="005D02B0"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relación a este punto, en la Actualidad por parte de la Dirección de Recursos Humanos, el coordinador de sede en ambas ofertas Educativas se paga como un “Recargo de F</w:t>
      </w:r>
      <w:r w:rsidR="008A61E4" w:rsidRPr="005B0F80">
        <w:rPr>
          <w:rFonts w:eastAsia="Times New Roman"/>
          <w:i/>
          <w:color w:val="000000"/>
          <w:sz w:val="20"/>
          <w:szCs w:val="20"/>
          <w:lang w:eastAsia="es-CR"/>
        </w:rPr>
        <w:t>u</w:t>
      </w:r>
      <w:r w:rsidRPr="005B0F80">
        <w:rPr>
          <w:rFonts w:eastAsia="Times New Roman"/>
          <w:i/>
          <w:color w:val="000000"/>
          <w:sz w:val="20"/>
          <w:szCs w:val="20"/>
          <w:lang w:eastAsia="es-CR"/>
        </w:rPr>
        <w:t>nciones”</w:t>
      </w:r>
      <w:r w:rsidR="008A61E4" w:rsidRPr="005B0F80">
        <w:rPr>
          <w:rFonts w:eastAsia="Times New Roman"/>
          <w:i/>
          <w:color w:val="000000"/>
          <w:sz w:val="20"/>
          <w:szCs w:val="20"/>
          <w:lang w:eastAsia="es-CR"/>
        </w:rPr>
        <w:t xml:space="preserve"> con la debida autorización presupuestaria del Departamento de Formulación Presupuestaria, sin embargo, tomado en consideración la recomendación </w:t>
      </w:r>
      <w:r w:rsidR="006B1D1E" w:rsidRPr="005B0F80">
        <w:rPr>
          <w:rFonts w:eastAsia="Times New Roman"/>
          <w:i/>
          <w:color w:val="000000"/>
          <w:sz w:val="20"/>
          <w:szCs w:val="20"/>
          <w:lang w:eastAsia="es-CR"/>
        </w:rPr>
        <w:t>emitid</w:t>
      </w:r>
      <w:r w:rsidR="007E46FA" w:rsidRPr="005B0F80">
        <w:rPr>
          <w:rFonts w:eastAsia="Times New Roman"/>
          <w:i/>
          <w:color w:val="000000"/>
          <w:sz w:val="20"/>
          <w:szCs w:val="20"/>
          <w:lang w:eastAsia="es-CR"/>
        </w:rPr>
        <w:t>a</w:t>
      </w:r>
      <w:r w:rsidR="006B1D1E" w:rsidRPr="005B0F80">
        <w:rPr>
          <w:rFonts w:eastAsia="Times New Roman"/>
          <w:i/>
          <w:color w:val="000000"/>
          <w:sz w:val="20"/>
          <w:szCs w:val="20"/>
          <w:lang w:eastAsia="es-CR"/>
        </w:rPr>
        <w:t xml:space="preserve"> por el órgano auditor, en los próximos días se emitirá las instrucciones a las Direcciones Regionales a efectos de que cada propuesta de recargo de funciones para este tipo de recargo, se debe de adicionar el horario del candidato propuesta en su nombramiento regular, como el horario de recargo, con la finalidad de corroborar que no exista interposición de horarios y velar por el cumplimiento de lo establecido en el Artículo 15 de la Ley de Salarios.</w:t>
      </w:r>
      <w:r w:rsidR="008A61E4" w:rsidRPr="005B0F80">
        <w:rPr>
          <w:rFonts w:eastAsia="Times New Roman"/>
          <w:i/>
          <w:color w:val="000000"/>
          <w:sz w:val="20"/>
          <w:szCs w:val="20"/>
          <w:lang w:eastAsia="es-CR"/>
        </w:rPr>
        <w:t xml:space="preserve"> </w:t>
      </w:r>
    </w:p>
    <w:p w:rsidR="009E1E5A" w:rsidRPr="005B0F80" w:rsidRDefault="009E1E5A" w:rsidP="00325112">
      <w:pPr>
        <w:ind w:left="567"/>
        <w:jc w:val="both"/>
        <w:rPr>
          <w:rFonts w:eastAsia="Times New Roman"/>
          <w:i/>
          <w:color w:val="000000"/>
          <w:sz w:val="20"/>
          <w:szCs w:val="20"/>
          <w:lang w:eastAsia="es-CR"/>
        </w:rPr>
      </w:pPr>
    </w:p>
    <w:p w:rsidR="009E1E5A" w:rsidRPr="005B0F80" w:rsidRDefault="009E1E5A"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caso de detectarse este tipo de inconsistencia se realizara el debido proceso para normalizar la condición del servidor.</w:t>
      </w:r>
    </w:p>
    <w:p w:rsidR="009E1E5A" w:rsidRPr="005B0F80" w:rsidRDefault="009E1E5A" w:rsidP="00325112">
      <w:pPr>
        <w:ind w:left="567"/>
        <w:jc w:val="both"/>
        <w:rPr>
          <w:rFonts w:eastAsia="Times New Roman"/>
          <w:i/>
          <w:color w:val="000000"/>
          <w:sz w:val="20"/>
          <w:szCs w:val="20"/>
          <w:lang w:eastAsia="es-CR"/>
        </w:rPr>
      </w:pPr>
    </w:p>
    <w:p w:rsidR="009E1E5A" w:rsidRPr="005B0F80" w:rsidRDefault="009E1E5A"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No obstante, es deber de la Dirección Regional velar que el horario indicado en la solicitud del recargo de funciones del funcionario </w:t>
      </w:r>
      <w:r w:rsidR="00261910" w:rsidRPr="005B0F80">
        <w:rPr>
          <w:rFonts w:eastAsia="Times New Roman"/>
          <w:i/>
          <w:color w:val="000000"/>
          <w:sz w:val="20"/>
          <w:szCs w:val="20"/>
          <w:lang w:eastAsia="es-CR"/>
        </w:rPr>
        <w:t>propuesto, realmente se ajuste a la realidad y velar además que las condiciones se mantengan por todo el curso lectivo.</w:t>
      </w:r>
    </w:p>
    <w:p w:rsidR="00BE5F87" w:rsidRPr="005B0F80" w:rsidRDefault="00BE5F87" w:rsidP="00F306BD">
      <w:pPr>
        <w:ind w:left="1418"/>
        <w:jc w:val="both"/>
        <w:rPr>
          <w:rFonts w:eastAsia="Times New Roman"/>
          <w:i/>
          <w:color w:val="000000"/>
          <w:sz w:val="20"/>
          <w:szCs w:val="20"/>
          <w:lang w:eastAsia="es-CR"/>
        </w:rPr>
      </w:pPr>
    </w:p>
    <w:p w:rsidR="000E58F5" w:rsidRPr="005B0F80" w:rsidRDefault="007B7B0D" w:rsidP="00D41934">
      <w:pPr>
        <w:jc w:val="both"/>
        <w:rPr>
          <w:sz w:val="22"/>
          <w:szCs w:val="22"/>
        </w:rPr>
      </w:pPr>
      <w:r w:rsidRPr="005B0F80">
        <w:rPr>
          <w:bCs/>
          <w:sz w:val="22"/>
          <w:szCs w:val="22"/>
        </w:rPr>
        <w:t xml:space="preserve">Asimismo, </w:t>
      </w:r>
      <w:r w:rsidR="005A3BA9" w:rsidRPr="005B0F80">
        <w:rPr>
          <w:bCs/>
          <w:sz w:val="22"/>
          <w:szCs w:val="22"/>
        </w:rPr>
        <w:t>el Dep</w:t>
      </w:r>
      <w:r w:rsidR="0085722E" w:rsidRPr="005B0F80">
        <w:rPr>
          <w:bCs/>
          <w:sz w:val="22"/>
          <w:szCs w:val="22"/>
        </w:rPr>
        <w:t>artamento de Auditor</w:t>
      </w:r>
      <w:r w:rsidR="001A3715" w:rsidRPr="005B0F80">
        <w:rPr>
          <w:bCs/>
          <w:sz w:val="22"/>
          <w:szCs w:val="22"/>
        </w:rPr>
        <w:t>ía de Evaluación y Cumplimiento,</w:t>
      </w:r>
      <w:r w:rsidR="0028400B" w:rsidRPr="005B0F80">
        <w:rPr>
          <w:bCs/>
          <w:sz w:val="22"/>
          <w:szCs w:val="22"/>
        </w:rPr>
        <w:t xml:space="preserve"> </w:t>
      </w:r>
      <w:r w:rsidR="0085722E" w:rsidRPr="005B0F80">
        <w:rPr>
          <w:bCs/>
          <w:sz w:val="22"/>
          <w:szCs w:val="22"/>
        </w:rPr>
        <w:t xml:space="preserve">realizó una </w:t>
      </w:r>
      <w:r w:rsidR="00D41934" w:rsidRPr="005B0F80">
        <w:rPr>
          <w:bCs/>
          <w:sz w:val="22"/>
          <w:szCs w:val="22"/>
        </w:rPr>
        <w:t>reunión</w:t>
      </w:r>
      <w:r w:rsidR="0028400B" w:rsidRPr="005B0F80">
        <w:rPr>
          <w:bCs/>
          <w:sz w:val="22"/>
          <w:szCs w:val="22"/>
        </w:rPr>
        <w:t xml:space="preserve"> con el Lic. </w:t>
      </w:r>
      <w:r w:rsidR="000E58F5" w:rsidRPr="005B0F80">
        <w:rPr>
          <w:sz w:val="22"/>
          <w:szCs w:val="22"/>
        </w:rPr>
        <w:t>Julio Barrantes Zamora, Jefe Departamento de Asignación</w:t>
      </w:r>
      <w:r w:rsidR="00007FBA" w:rsidRPr="005B0F80">
        <w:rPr>
          <w:sz w:val="22"/>
          <w:szCs w:val="22"/>
        </w:rPr>
        <w:t xml:space="preserve"> </w:t>
      </w:r>
      <w:r w:rsidR="000E58F5" w:rsidRPr="005B0F80">
        <w:rPr>
          <w:sz w:val="22"/>
          <w:szCs w:val="22"/>
        </w:rPr>
        <w:t xml:space="preserve">y </w:t>
      </w:r>
      <w:r w:rsidR="0028400B" w:rsidRPr="005B0F80">
        <w:rPr>
          <w:sz w:val="22"/>
          <w:szCs w:val="22"/>
        </w:rPr>
        <w:t xml:space="preserve">Lic. </w:t>
      </w:r>
      <w:r w:rsidR="000E58F5" w:rsidRPr="005B0F80">
        <w:rPr>
          <w:sz w:val="22"/>
          <w:szCs w:val="22"/>
        </w:rPr>
        <w:t>Eliécer Xatruch Araya Jefe Departamento de Planificación de Recurso Humanos, acompañados de los profesionales analista, Leidy Rodríguez Ríos de Análisis Ocupacional</w:t>
      </w:r>
      <w:r w:rsidR="00007FBA" w:rsidRPr="005B0F80">
        <w:rPr>
          <w:sz w:val="22"/>
          <w:szCs w:val="22"/>
        </w:rPr>
        <w:t xml:space="preserve"> </w:t>
      </w:r>
      <w:r w:rsidR="000E58F5" w:rsidRPr="005B0F80">
        <w:rPr>
          <w:sz w:val="22"/>
          <w:szCs w:val="22"/>
        </w:rPr>
        <w:t>y Anabel Vargas Wong de la DRH</w:t>
      </w:r>
      <w:r w:rsidR="0028400B" w:rsidRPr="005B0F80">
        <w:rPr>
          <w:sz w:val="22"/>
          <w:szCs w:val="22"/>
        </w:rPr>
        <w:t>.</w:t>
      </w:r>
      <w:r w:rsidR="000E58F5" w:rsidRPr="005B0F80">
        <w:rPr>
          <w:sz w:val="22"/>
          <w:szCs w:val="22"/>
        </w:rPr>
        <w:t xml:space="preserve"> </w:t>
      </w:r>
    </w:p>
    <w:p w:rsidR="000E58F5" w:rsidRPr="005B0F80" w:rsidRDefault="000E58F5" w:rsidP="00D41934">
      <w:pPr>
        <w:jc w:val="both"/>
        <w:rPr>
          <w:sz w:val="22"/>
          <w:szCs w:val="22"/>
        </w:rPr>
      </w:pPr>
    </w:p>
    <w:p w:rsidR="007B7B0D" w:rsidRPr="005B0F80" w:rsidRDefault="000E58F5" w:rsidP="00D41934">
      <w:pPr>
        <w:jc w:val="both"/>
        <w:rPr>
          <w:sz w:val="22"/>
          <w:szCs w:val="22"/>
        </w:rPr>
      </w:pPr>
      <w:r w:rsidRPr="005B0F80">
        <w:rPr>
          <w:sz w:val="22"/>
          <w:szCs w:val="22"/>
        </w:rPr>
        <w:t>De acuerdo</w:t>
      </w:r>
      <w:r w:rsidR="0028400B" w:rsidRPr="005B0F80">
        <w:rPr>
          <w:sz w:val="22"/>
          <w:szCs w:val="22"/>
        </w:rPr>
        <w:t>,</w:t>
      </w:r>
      <w:r w:rsidRPr="005B0F80">
        <w:rPr>
          <w:sz w:val="22"/>
          <w:szCs w:val="22"/>
        </w:rPr>
        <w:t xml:space="preserve"> a l</w:t>
      </w:r>
      <w:r w:rsidR="0028400B" w:rsidRPr="005B0F80">
        <w:rPr>
          <w:sz w:val="22"/>
          <w:szCs w:val="22"/>
        </w:rPr>
        <w:t>os puntos tocados en la reunión se confeccionó la</w:t>
      </w:r>
      <w:r w:rsidR="00007FBA" w:rsidRPr="005B0F80">
        <w:rPr>
          <w:sz w:val="22"/>
          <w:szCs w:val="22"/>
        </w:rPr>
        <w:t xml:space="preserve"> </w:t>
      </w:r>
      <w:r w:rsidR="00D97C55" w:rsidRPr="005B0F80">
        <w:rPr>
          <w:bCs/>
          <w:sz w:val="22"/>
          <w:szCs w:val="22"/>
        </w:rPr>
        <w:t xml:space="preserve">Circular N° DR-7063-2016, emitida por la MSc. Yaxinia Díaz Mendoza, Directora de Recursos Humanos, </w:t>
      </w:r>
      <w:r w:rsidR="00D86E05" w:rsidRPr="005B0F80">
        <w:rPr>
          <w:bCs/>
          <w:sz w:val="22"/>
          <w:szCs w:val="22"/>
        </w:rPr>
        <w:t xml:space="preserve">la cual remite a: Directores regionales de Educación, Jefes de Desarrollo Administrativo y Financiero, Jefes de Departamento Jefes de Unidad, </w:t>
      </w:r>
      <w:r w:rsidR="0028400B" w:rsidRPr="005B0F80">
        <w:rPr>
          <w:bCs/>
          <w:sz w:val="22"/>
          <w:szCs w:val="22"/>
        </w:rPr>
        <w:t>y se indica</w:t>
      </w:r>
      <w:r w:rsidR="00D97C55" w:rsidRPr="005B0F80">
        <w:rPr>
          <w:bCs/>
          <w:sz w:val="22"/>
          <w:szCs w:val="22"/>
        </w:rPr>
        <w:t xml:space="preserve">: </w:t>
      </w:r>
    </w:p>
    <w:p w:rsidR="00D86E05" w:rsidRPr="005B0F80" w:rsidRDefault="00D86E05" w:rsidP="00D41934">
      <w:pPr>
        <w:pStyle w:val="Textoindependiente"/>
        <w:tabs>
          <w:tab w:val="left" w:pos="540"/>
        </w:tabs>
        <w:rPr>
          <w:rFonts w:ascii="Times New Roman" w:hAnsi="Times New Roman" w:cs="Times New Roman"/>
          <w:bCs/>
          <w:sz w:val="22"/>
          <w:szCs w:val="22"/>
        </w:rPr>
      </w:pPr>
    </w:p>
    <w:p w:rsidR="00D86E05" w:rsidRPr="005B0F80" w:rsidRDefault="00D86E0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Con el propósito de acatar la recomendaci</w:t>
      </w:r>
      <w:r w:rsidR="00192A70" w:rsidRPr="005B0F80">
        <w:rPr>
          <w:rFonts w:eastAsia="Times New Roman"/>
          <w:i/>
          <w:color w:val="000000"/>
          <w:sz w:val="20"/>
          <w:szCs w:val="20"/>
          <w:lang w:eastAsia="es-CR"/>
        </w:rPr>
        <w:t>ón número 4.9 del Estudio 55-13-, denominado “Colegios Nocturnos”, emitido por la Auditoría Interna y además proceder según los criterios y lineamientos existentes, se les</w:t>
      </w:r>
      <w:r w:rsidR="00007FBA" w:rsidRPr="005B0F80">
        <w:rPr>
          <w:rFonts w:eastAsia="Times New Roman"/>
          <w:i/>
          <w:color w:val="000000"/>
          <w:sz w:val="20"/>
          <w:szCs w:val="20"/>
          <w:lang w:eastAsia="es-CR"/>
        </w:rPr>
        <w:t xml:space="preserve"> </w:t>
      </w:r>
      <w:r w:rsidR="00192A70" w:rsidRPr="005B0F80">
        <w:rPr>
          <w:rFonts w:eastAsia="Times New Roman"/>
          <w:i/>
          <w:color w:val="000000"/>
          <w:sz w:val="20"/>
          <w:szCs w:val="20"/>
          <w:lang w:eastAsia="es-CR"/>
        </w:rPr>
        <w:t>instruye par que todos aquellos recargos y ampliaciones de jornada se cumpla correctamente en la jornada horaria establecida en cada servicio educativo.</w:t>
      </w:r>
    </w:p>
    <w:p w:rsidR="00192A70" w:rsidRPr="005B0F80" w:rsidRDefault="00192A70" w:rsidP="00325112">
      <w:pPr>
        <w:ind w:left="567"/>
        <w:jc w:val="both"/>
        <w:rPr>
          <w:rFonts w:eastAsia="Times New Roman"/>
          <w:i/>
          <w:color w:val="000000"/>
          <w:sz w:val="20"/>
          <w:szCs w:val="20"/>
          <w:lang w:eastAsia="es-CR"/>
        </w:rPr>
      </w:pPr>
    </w:p>
    <w:p w:rsidR="00192A70" w:rsidRPr="005B0F80" w:rsidRDefault="00192A70"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Asimismo, todos aquellos casos en los cuales se detecte que el funcionario se le imposibilita brindar el servicio, sea por distancia, traslado, jornada laboral u otro factor, se deberá reportar inmediatamente a la Unidad que corresponde, esto con el fin de que se realice la suspensión del mismo. </w:t>
      </w:r>
    </w:p>
    <w:p w:rsidR="0028400B" w:rsidRPr="005B0F80" w:rsidRDefault="0028400B" w:rsidP="00847425">
      <w:pPr>
        <w:jc w:val="both"/>
        <w:rPr>
          <w:sz w:val="22"/>
          <w:szCs w:val="22"/>
        </w:rPr>
      </w:pPr>
    </w:p>
    <w:p w:rsidR="00D97C55" w:rsidRPr="005B0F80" w:rsidRDefault="00847425" w:rsidP="00847425">
      <w:pPr>
        <w:jc w:val="both"/>
        <w:rPr>
          <w:sz w:val="22"/>
          <w:szCs w:val="22"/>
        </w:rPr>
      </w:pPr>
      <w:r w:rsidRPr="005B0F80">
        <w:rPr>
          <w:sz w:val="22"/>
          <w:szCs w:val="22"/>
        </w:rPr>
        <w:t>De acuerdo, a la información que suministrara la administración, esta recomendación</w:t>
      </w:r>
      <w:r w:rsidR="00007FBA" w:rsidRPr="005B0F80">
        <w:rPr>
          <w:sz w:val="22"/>
          <w:szCs w:val="22"/>
        </w:rPr>
        <w:t xml:space="preserve"> </w:t>
      </w:r>
      <w:r w:rsidRPr="005B0F80">
        <w:rPr>
          <w:sz w:val="22"/>
          <w:szCs w:val="22"/>
        </w:rPr>
        <w:t>se encuentra cumplida.</w:t>
      </w:r>
    </w:p>
    <w:p w:rsidR="00193CAB" w:rsidRPr="005B0F80" w:rsidRDefault="00193CAB" w:rsidP="00847425">
      <w:pPr>
        <w:jc w:val="both"/>
        <w:rPr>
          <w:sz w:val="22"/>
          <w:szCs w:val="22"/>
        </w:rPr>
      </w:pPr>
    </w:p>
    <w:p w:rsidR="00847425" w:rsidRPr="005B0F80" w:rsidRDefault="00FA2B88" w:rsidP="00193CAB">
      <w:pPr>
        <w:ind w:left="567"/>
        <w:jc w:val="both"/>
        <w:rPr>
          <w:rStyle w:val="Ttulo3Car"/>
          <w:rFonts w:eastAsiaTheme="majorEastAsia" w:cstheme="majorBidi"/>
          <w:b/>
          <w:sz w:val="20"/>
          <w:szCs w:val="20"/>
          <w:lang w:eastAsia="en-US"/>
        </w:rPr>
      </w:pPr>
      <w:bookmarkStart w:id="44" w:name="_Toc484173933"/>
      <w:bookmarkStart w:id="45" w:name="_Toc495308420"/>
      <w:r w:rsidRPr="005B0F80">
        <w:rPr>
          <w:rStyle w:val="Ttulo3Car"/>
          <w:rFonts w:eastAsiaTheme="majorEastAsia" w:cstheme="majorBidi"/>
          <w:b/>
          <w:sz w:val="20"/>
          <w:szCs w:val="20"/>
          <w:lang w:eastAsia="en-US"/>
        </w:rPr>
        <w:t>Direcciones Regionales</w:t>
      </w:r>
      <w:bookmarkEnd w:id="44"/>
      <w:bookmarkEnd w:id="45"/>
    </w:p>
    <w:p w:rsidR="00193CAB" w:rsidRPr="005B0F80" w:rsidRDefault="00193CAB" w:rsidP="00193CAB">
      <w:pPr>
        <w:ind w:left="567"/>
        <w:jc w:val="both"/>
        <w:rPr>
          <w:rStyle w:val="Ttulo3Car"/>
          <w:rFonts w:eastAsiaTheme="majorEastAsia" w:cstheme="majorBidi"/>
          <w:b/>
          <w:sz w:val="20"/>
          <w:szCs w:val="20"/>
          <w:lang w:eastAsia="en-US"/>
        </w:rPr>
      </w:pPr>
    </w:p>
    <w:p w:rsidR="00D97C55" w:rsidRPr="005B0F80" w:rsidRDefault="00847425" w:rsidP="00325112">
      <w:pPr>
        <w:ind w:left="567"/>
        <w:jc w:val="both"/>
        <w:rPr>
          <w:rFonts w:eastAsia="Times New Roman"/>
          <w:i/>
          <w:color w:val="000000"/>
          <w:sz w:val="20"/>
          <w:szCs w:val="20"/>
          <w:lang w:eastAsia="es-CR"/>
        </w:rPr>
      </w:pPr>
      <w:bookmarkStart w:id="46" w:name="_Toc484173934"/>
      <w:r w:rsidRPr="005B0F80">
        <w:rPr>
          <w:rFonts w:eastAsia="Times New Roman"/>
          <w:i/>
          <w:color w:val="000000"/>
          <w:sz w:val="20"/>
          <w:szCs w:val="20"/>
          <w:lang w:eastAsia="es-CR"/>
        </w:rPr>
        <w:t>4</w:t>
      </w:r>
      <w:r w:rsidR="00FA2B88" w:rsidRPr="005B0F80">
        <w:rPr>
          <w:rFonts w:eastAsia="Times New Roman"/>
          <w:i/>
          <w:color w:val="000000"/>
          <w:sz w:val="20"/>
          <w:szCs w:val="20"/>
          <w:lang w:eastAsia="es-CR"/>
        </w:rPr>
        <w:t>.10</w:t>
      </w:r>
      <w:bookmarkEnd w:id="46"/>
      <w:r w:rsidRPr="005B0F80">
        <w:rPr>
          <w:rFonts w:eastAsia="Times New Roman"/>
          <w:i/>
          <w:color w:val="000000"/>
          <w:sz w:val="20"/>
          <w:szCs w:val="20"/>
          <w:lang w:eastAsia="es-CR"/>
        </w:rPr>
        <w:t xml:space="preserve"> Mantener informada periódicamente a la Dirección de Desarrollo Curricular y al DEPJA sobre el comportamiento de las variables administrativas que son claves en el funcionamiento operativo de las modalidades de educación para personas jóvenes y adultas, y acatar oportunamente las instrucciones de carácter técnico emitidas por dichas instancias.</w:t>
      </w:r>
    </w:p>
    <w:p w:rsidR="00082DFC" w:rsidRPr="005B0F80" w:rsidRDefault="00082DFC" w:rsidP="00325112">
      <w:pPr>
        <w:ind w:left="567"/>
        <w:jc w:val="both"/>
        <w:rPr>
          <w:rFonts w:eastAsia="Times New Roman"/>
          <w:i/>
          <w:color w:val="000000"/>
          <w:sz w:val="20"/>
          <w:szCs w:val="20"/>
          <w:lang w:eastAsia="es-CR"/>
        </w:rPr>
      </w:pPr>
    </w:p>
    <w:p w:rsidR="00082DFC" w:rsidRPr="005B0F80" w:rsidRDefault="0090243A" w:rsidP="00325112">
      <w:pPr>
        <w:ind w:left="567"/>
        <w:jc w:val="both"/>
        <w:rPr>
          <w:rFonts w:eastAsia="Times New Roman"/>
          <w:i/>
          <w:color w:val="000000"/>
          <w:sz w:val="20"/>
          <w:szCs w:val="20"/>
          <w:lang w:eastAsia="es-CR"/>
        </w:rPr>
      </w:pPr>
      <w:bookmarkStart w:id="47" w:name="_Toc484173935"/>
      <w:r w:rsidRPr="005B0F80">
        <w:rPr>
          <w:rFonts w:eastAsia="Times New Roman"/>
          <w:i/>
          <w:color w:val="000000"/>
          <w:sz w:val="20"/>
          <w:szCs w:val="20"/>
          <w:lang w:eastAsia="es-CR"/>
        </w:rPr>
        <w:t>4.16</w:t>
      </w:r>
      <w:bookmarkEnd w:id="47"/>
      <w:r w:rsidRPr="005B0F80">
        <w:rPr>
          <w:rFonts w:eastAsia="Times New Roman"/>
          <w:i/>
          <w:color w:val="000000"/>
          <w:sz w:val="20"/>
          <w:szCs w:val="20"/>
          <w:lang w:eastAsia="es-CR"/>
        </w:rPr>
        <w:t xml:space="preserve"> Asignar un horario específico e identificable para ejercer la coordinación de aquellas modalidades educativas para Personas Jóvenes y Adultas que utilizan esta figura administrativa; lo anterior con el afán de que el horario del funcionario designado para esta labor, no se traslape con la jornada de cualesquier función docente que cumpla adicionalmente y así se mantenga una disponibilidad real para desempeñar la tarea administrativa por la que se le remunera. Indicar el horario fijado tanto en la propuesta y versión definitiva de los cuadros de personal como en la acción de nombramiento, la cual no debe ser aprobada si no especifica esa distinción horaria.</w:t>
      </w:r>
    </w:p>
    <w:p w:rsidR="0090243A" w:rsidRPr="005B0F80" w:rsidRDefault="0090243A" w:rsidP="00325112">
      <w:pPr>
        <w:ind w:left="567"/>
        <w:jc w:val="both"/>
        <w:rPr>
          <w:rFonts w:eastAsia="Times New Roman"/>
          <w:i/>
          <w:color w:val="000000"/>
          <w:sz w:val="20"/>
          <w:szCs w:val="20"/>
          <w:lang w:eastAsia="es-CR"/>
        </w:rPr>
      </w:pPr>
    </w:p>
    <w:p w:rsidR="0090243A" w:rsidRPr="005B0F80" w:rsidRDefault="0090243A" w:rsidP="00325112">
      <w:pPr>
        <w:ind w:left="567"/>
        <w:jc w:val="both"/>
        <w:rPr>
          <w:rFonts w:eastAsia="Times New Roman"/>
          <w:i/>
          <w:color w:val="000000"/>
          <w:sz w:val="20"/>
          <w:szCs w:val="20"/>
          <w:lang w:eastAsia="es-CR"/>
        </w:rPr>
      </w:pPr>
      <w:bookmarkStart w:id="48" w:name="_Toc484173936"/>
      <w:r w:rsidRPr="005B0F80">
        <w:rPr>
          <w:rFonts w:eastAsia="Times New Roman"/>
          <w:i/>
          <w:color w:val="000000"/>
          <w:sz w:val="20"/>
          <w:szCs w:val="20"/>
          <w:lang w:eastAsia="es-CR"/>
        </w:rPr>
        <w:t>4.18</w:t>
      </w:r>
      <w:bookmarkEnd w:id="48"/>
      <w:r w:rsidRPr="005B0F80">
        <w:rPr>
          <w:rFonts w:eastAsia="Times New Roman"/>
          <w:i/>
          <w:color w:val="000000"/>
          <w:sz w:val="20"/>
          <w:szCs w:val="20"/>
          <w:lang w:eastAsia="es-CR"/>
        </w:rPr>
        <w:t xml:space="preserve"> Implementar un mecanismo efectivo para la distribución equitativa de aquellos recursos que por ley se transfieren a los centros educativos que imparten modalidades para jóvenes y adultos, de manera que se especifique y sean de conocimiento de cada centro, los montos determinados que corresponden a las sedes, satélites y programas.</w:t>
      </w:r>
    </w:p>
    <w:p w:rsidR="0090243A" w:rsidRPr="005B0F80" w:rsidRDefault="0090243A" w:rsidP="00325112">
      <w:pPr>
        <w:ind w:left="567"/>
        <w:jc w:val="both"/>
        <w:rPr>
          <w:rFonts w:eastAsia="Times New Roman"/>
          <w:i/>
          <w:color w:val="000000"/>
          <w:sz w:val="20"/>
          <w:szCs w:val="20"/>
          <w:lang w:eastAsia="es-CR"/>
        </w:rPr>
      </w:pPr>
    </w:p>
    <w:p w:rsidR="0090243A" w:rsidRPr="005B0F80" w:rsidRDefault="0090243A" w:rsidP="00325112">
      <w:pPr>
        <w:ind w:left="567"/>
        <w:jc w:val="both"/>
        <w:rPr>
          <w:rFonts w:eastAsia="Times New Roman"/>
          <w:i/>
          <w:color w:val="000000"/>
          <w:sz w:val="20"/>
          <w:szCs w:val="20"/>
          <w:lang w:eastAsia="es-CR"/>
        </w:rPr>
      </w:pPr>
      <w:bookmarkStart w:id="49" w:name="_Toc484173937"/>
      <w:r w:rsidRPr="005B0F80">
        <w:rPr>
          <w:rFonts w:eastAsia="Times New Roman"/>
          <w:i/>
          <w:color w:val="000000"/>
          <w:sz w:val="20"/>
          <w:szCs w:val="20"/>
          <w:lang w:eastAsia="es-CR"/>
        </w:rPr>
        <w:t>4.19</w:t>
      </w:r>
      <w:bookmarkEnd w:id="49"/>
      <w:r w:rsidRPr="005B0F80">
        <w:rPr>
          <w:rFonts w:eastAsia="Times New Roman"/>
          <w:i/>
          <w:color w:val="000000"/>
          <w:sz w:val="20"/>
          <w:szCs w:val="20"/>
          <w:lang w:eastAsia="es-CR"/>
        </w:rPr>
        <w:t xml:space="preserve"> Ordenar la emisión de recibos prenumerados para los ingresos que perciben los centros educativos, producto de las contribuciones voluntarias por parte de los estudiantes por concepto de matrículas u otros así como las provenientes de entes externos. Los fondos deben ser depositados a la cuenta de la Junta respectiva.</w:t>
      </w:r>
    </w:p>
    <w:p w:rsidR="0090243A" w:rsidRPr="005B0F80" w:rsidRDefault="0090243A" w:rsidP="00325112">
      <w:pPr>
        <w:ind w:left="567"/>
        <w:jc w:val="both"/>
        <w:rPr>
          <w:rFonts w:eastAsia="Times New Roman"/>
          <w:i/>
          <w:color w:val="000000"/>
          <w:sz w:val="20"/>
          <w:szCs w:val="20"/>
          <w:lang w:eastAsia="es-CR"/>
        </w:rPr>
      </w:pPr>
    </w:p>
    <w:p w:rsidR="0090243A" w:rsidRPr="005B0F80" w:rsidRDefault="0090243A" w:rsidP="00325112">
      <w:pPr>
        <w:ind w:left="567"/>
        <w:jc w:val="both"/>
        <w:rPr>
          <w:rFonts w:eastAsia="Times New Roman"/>
          <w:i/>
          <w:color w:val="000000"/>
          <w:sz w:val="20"/>
          <w:szCs w:val="20"/>
          <w:lang w:eastAsia="es-CR"/>
        </w:rPr>
      </w:pPr>
      <w:bookmarkStart w:id="50" w:name="_Toc484173938"/>
      <w:r w:rsidRPr="005B0F80">
        <w:rPr>
          <w:rFonts w:eastAsia="Times New Roman"/>
          <w:bCs/>
          <w:color w:val="000000"/>
          <w:sz w:val="20"/>
          <w:szCs w:val="20"/>
          <w:lang w:eastAsia="es-CR"/>
        </w:rPr>
        <w:t>4.21</w:t>
      </w:r>
      <w:bookmarkEnd w:id="50"/>
      <w:r w:rsidRPr="005B0F80">
        <w:rPr>
          <w:rFonts w:eastAsia="Times New Roman"/>
          <w:i/>
          <w:color w:val="000000"/>
          <w:sz w:val="20"/>
          <w:szCs w:val="20"/>
          <w:lang w:eastAsia="es-CR"/>
        </w:rPr>
        <w:t xml:space="preserve"> Depurar el proceso de administración de datos que se lleva a cabo en las Direcciones Regionales y en la Dirección de Gestión y Evaluación de la Calidad acerca de entrega de certificados de conclusión de estudios secundarios y lograr la conciliación permanente de la información que se manejan en ambos registros.</w:t>
      </w:r>
    </w:p>
    <w:p w:rsidR="0090243A" w:rsidRPr="005B0F80" w:rsidRDefault="0090243A" w:rsidP="00325112">
      <w:pPr>
        <w:ind w:left="567"/>
        <w:jc w:val="both"/>
        <w:rPr>
          <w:rFonts w:eastAsia="Times New Roman"/>
          <w:i/>
          <w:color w:val="000000"/>
          <w:sz w:val="20"/>
          <w:szCs w:val="20"/>
          <w:lang w:eastAsia="es-CR"/>
        </w:rPr>
      </w:pPr>
    </w:p>
    <w:p w:rsidR="0090243A" w:rsidRPr="005B0F80" w:rsidRDefault="0090243A" w:rsidP="00325112">
      <w:pPr>
        <w:ind w:left="567"/>
        <w:jc w:val="both"/>
        <w:rPr>
          <w:rFonts w:eastAsia="Times New Roman"/>
          <w:i/>
          <w:color w:val="000000"/>
          <w:sz w:val="20"/>
          <w:szCs w:val="20"/>
          <w:lang w:eastAsia="es-CR"/>
        </w:rPr>
      </w:pPr>
      <w:bookmarkStart w:id="51" w:name="_Toc484173939"/>
      <w:r w:rsidRPr="005B0F80">
        <w:rPr>
          <w:rFonts w:eastAsia="Times New Roman"/>
          <w:i/>
          <w:color w:val="000000"/>
          <w:sz w:val="20"/>
          <w:szCs w:val="20"/>
          <w:lang w:eastAsia="es-CR"/>
        </w:rPr>
        <w:lastRenderedPageBreak/>
        <w:t>4.24</w:t>
      </w:r>
      <w:bookmarkEnd w:id="51"/>
      <w:r w:rsidRPr="005B0F80">
        <w:rPr>
          <w:rFonts w:eastAsia="Times New Roman"/>
          <w:i/>
          <w:color w:val="000000"/>
          <w:sz w:val="20"/>
          <w:szCs w:val="20"/>
          <w:lang w:eastAsia="es-CR"/>
        </w:rPr>
        <w:t xml:space="preserve"> Ejercer, una supervisión técnica visible en cada una de las regiones que se imparten algunos de los programas de modalidades educativas a través de presencia regular de sus funcionarios, de revisión y definición de políticas y procedimientos y de mecanismos de coordinación concretos entre las Direcciones Regionales y DEPJA, que garantice la puesta en ejecución de las decisiones tomadas.</w:t>
      </w:r>
    </w:p>
    <w:p w:rsidR="007B7B0D" w:rsidRPr="005B0F80" w:rsidRDefault="007B7B0D" w:rsidP="00847425">
      <w:pPr>
        <w:ind w:left="1418"/>
        <w:jc w:val="both"/>
        <w:rPr>
          <w:rFonts w:eastAsia="Times New Roman"/>
          <w:i/>
          <w:color w:val="000000"/>
          <w:sz w:val="20"/>
          <w:szCs w:val="20"/>
          <w:lang w:eastAsia="es-CR"/>
        </w:rPr>
      </w:pPr>
    </w:p>
    <w:p w:rsidR="00E7272C" w:rsidRPr="005B0F80" w:rsidRDefault="00E7272C" w:rsidP="00E7272C">
      <w:pPr>
        <w:jc w:val="both"/>
        <w:rPr>
          <w:sz w:val="22"/>
          <w:szCs w:val="22"/>
        </w:rPr>
      </w:pPr>
      <w:r w:rsidRPr="005B0F80">
        <w:rPr>
          <w:sz w:val="22"/>
          <w:szCs w:val="22"/>
        </w:rPr>
        <w:t>De acuerdo a la vis</w:t>
      </w:r>
      <w:r w:rsidR="00D81687" w:rsidRPr="005B0F80">
        <w:rPr>
          <w:sz w:val="22"/>
          <w:szCs w:val="22"/>
        </w:rPr>
        <w:t>i</w:t>
      </w:r>
      <w:r w:rsidRPr="005B0F80">
        <w:rPr>
          <w:sz w:val="22"/>
          <w:szCs w:val="22"/>
        </w:rPr>
        <w:t>ta que se realizara a las Direcciones Regionales de Desamparados, Los Santos, Desamparados, Cartago, Heredia, Alajuela, se logró determinar la existencia de controles relacionados con las Modalidades Nocturnas.</w:t>
      </w:r>
    </w:p>
    <w:p w:rsidR="00E7272C" w:rsidRPr="005B0F80" w:rsidRDefault="00E7272C" w:rsidP="00E7272C">
      <w:pPr>
        <w:jc w:val="both"/>
        <w:rPr>
          <w:sz w:val="22"/>
          <w:szCs w:val="22"/>
        </w:rPr>
      </w:pPr>
    </w:p>
    <w:p w:rsidR="00E7272C" w:rsidRPr="005B0F80" w:rsidRDefault="00E7272C" w:rsidP="00E7272C">
      <w:pPr>
        <w:jc w:val="both"/>
        <w:rPr>
          <w:sz w:val="22"/>
          <w:szCs w:val="22"/>
        </w:rPr>
      </w:pPr>
      <w:r w:rsidRPr="005B0F80">
        <w:rPr>
          <w:sz w:val="22"/>
          <w:szCs w:val="22"/>
        </w:rPr>
        <w:t>Asimismo, se analizaron los doc</w:t>
      </w:r>
      <w:r w:rsidR="0085722E" w:rsidRPr="005B0F80">
        <w:rPr>
          <w:sz w:val="22"/>
          <w:szCs w:val="22"/>
        </w:rPr>
        <w:t>umentos enviados por parte de la</w:t>
      </w:r>
      <w:r w:rsidRPr="005B0F80">
        <w:rPr>
          <w:sz w:val="22"/>
          <w:szCs w:val="22"/>
        </w:rPr>
        <w:t xml:space="preserve">s </w:t>
      </w:r>
      <w:r w:rsidR="0085722E" w:rsidRPr="005B0F80">
        <w:rPr>
          <w:sz w:val="22"/>
          <w:szCs w:val="22"/>
        </w:rPr>
        <w:t xml:space="preserve">27 Directores Regionales, los cuales </w:t>
      </w:r>
      <w:r w:rsidRPr="005B0F80">
        <w:rPr>
          <w:sz w:val="22"/>
          <w:szCs w:val="22"/>
        </w:rPr>
        <w:t>evidencia el cumplimiento de lo recomendado por el ente auditor, mucha de esta documentación fue lo suficiente y competente, para poder determinar y dar seguimiento a los controles establecidos por cada uno de los responsables.</w:t>
      </w:r>
    </w:p>
    <w:p w:rsidR="00E7272C" w:rsidRPr="005B0F80" w:rsidRDefault="00E7272C" w:rsidP="00E7272C">
      <w:pPr>
        <w:jc w:val="both"/>
        <w:rPr>
          <w:sz w:val="22"/>
          <w:szCs w:val="22"/>
        </w:rPr>
      </w:pPr>
    </w:p>
    <w:p w:rsidR="00E7272C" w:rsidRPr="005B0F80" w:rsidRDefault="00E7272C" w:rsidP="00E7272C">
      <w:pPr>
        <w:jc w:val="both"/>
        <w:rPr>
          <w:sz w:val="22"/>
          <w:szCs w:val="22"/>
        </w:rPr>
      </w:pPr>
      <w:r w:rsidRPr="005B0F80">
        <w:rPr>
          <w:sz w:val="22"/>
          <w:szCs w:val="22"/>
        </w:rPr>
        <w:t>La Modalidades Nocturnas, que presenta el MEP es muy variada, para la educación de personas jóvenes y a</w:t>
      </w:r>
      <w:r w:rsidR="005A5EB3" w:rsidRPr="005B0F80">
        <w:rPr>
          <w:sz w:val="22"/>
          <w:szCs w:val="22"/>
        </w:rPr>
        <w:t>dultas, la cual se ha integrado</w:t>
      </w:r>
      <w:r w:rsidRPr="005B0F80">
        <w:rPr>
          <w:sz w:val="22"/>
          <w:szCs w:val="22"/>
        </w:rPr>
        <w:t xml:space="preserve"> opciones que van desde escuelas y colegios nocturnos, Institutos de Educación Comunitaria, Centros Integrados de Educación de Adultos, hasta la Educación Abierta.</w:t>
      </w:r>
    </w:p>
    <w:p w:rsidR="00E7272C" w:rsidRPr="005B0F80" w:rsidRDefault="00E7272C" w:rsidP="00E7272C">
      <w:pPr>
        <w:jc w:val="both"/>
        <w:rPr>
          <w:sz w:val="22"/>
          <w:szCs w:val="22"/>
        </w:rPr>
      </w:pPr>
    </w:p>
    <w:p w:rsidR="00E7272C" w:rsidRPr="005B0F80" w:rsidRDefault="00E7272C" w:rsidP="00BB68AE">
      <w:pPr>
        <w:jc w:val="both"/>
        <w:rPr>
          <w:sz w:val="22"/>
          <w:szCs w:val="22"/>
        </w:rPr>
      </w:pPr>
      <w:r w:rsidRPr="005B0F80">
        <w:rPr>
          <w:sz w:val="22"/>
          <w:szCs w:val="22"/>
        </w:rPr>
        <w:t>En el caso de las Escuelas Nocturnas, se posibilita a las personas jóvenes y adultas, sin escolaridad o con primaria incompleta, concluir el I y II Ciclo de la Educación General Básica. Por lo indicado anteriormente, esta</w:t>
      </w:r>
      <w:r w:rsidR="0085722E" w:rsidRPr="005B0F80">
        <w:rPr>
          <w:sz w:val="22"/>
          <w:szCs w:val="22"/>
        </w:rPr>
        <w:t>s recomendaciones</w:t>
      </w:r>
      <w:r w:rsidRPr="005B0F80">
        <w:rPr>
          <w:sz w:val="22"/>
          <w:szCs w:val="22"/>
        </w:rPr>
        <w:t xml:space="preserve"> se encuentra</w:t>
      </w:r>
      <w:r w:rsidR="0085722E" w:rsidRPr="005B0F80">
        <w:rPr>
          <w:sz w:val="22"/>
          <w:szCs w:val="22"/>
        </w:rPr>
        <w:t>n</w:t>
      </w:r>
      <w:r w:rsidRPr="005B0F80">
        <w:rPr>
          <w:sz w:val="22"/>
          <w:szCs w:val="22"/>
        </w:rPr>
        <w:t xml:space="preserve"> cumplida</w:t>
      </w:r>
      <w:r w:rsidR="0085722E" w:rsidRPr="005B0F80">
        <w:rPr>
          <w:sz w:val="22"/>
          <w:szCs w:val="22"/>
        </w:rPr>
        <w:t>s</w:t>
      </w:r>
      <w:r w:rsidRPr="005B0F80">
        <w:rPr>
          <w:sz w:val="22"/>
          <w:szCs w:val="22"/>
        </w:rPr>
        <w:t xml:space="preserve">. </w:t>
      </w:r>
    </w:p>
    <w:p w:rsidR="00F3792F" w:rsidRPr="005B0F80" w:rsidRDefault="00F3792F" w:rsidP="005F7B25">
      <w:pPr>
        <w:jc w:val="both"/>
        <w:rPr>
          <w:sz w:val="22"/>
          <w:szCs w:val="22"/>
        </w:rPr>
      </w:pPr>
      <w:bookmarkStart w:id="52" w:name="_Toc470073329"/>
    </w:p>
    <w:p w:rsidR="00BF734B" w:rsidRPr="005B0F80" w:rsidRDefault="00F45579" w:rsidP="00F3792F">
      <w:pPr>
        <w:ind w:left="567"/>
        <w:jc w:val="both"/>
        <w:rPr>
          <w:rStyle w:val="Ttulo3Car"/>
          <w:rFonts w:eastAsiaTheme="majorEastAsia" w:cstheme="majorBidi"/>
          <w:b/>
          <w:sz w:val="20"/>
          <w:szCs w:val="20"/>
          <w:lang w:eastAsia="en-US"/>
        </w:rPr>
      </w:pPr>
      <w:bookmarkStart w:id="53" w:name="_Toc495308421"/>
      <w:r w:rsidRPr="005B0F80">
        <w:rPr>
          <w:rStyle w:val="Ttulo3Car"/>
          <w:rFonts w:eastAsiaTheme="majorEastAsia" w:cstheme="majorBidi"/>
          <w:b/>
          <w:sz w:val="20"/>
          <w:szCs w:val="20"/>
          <w:lang w:eastAsia="en-US"/>
        </w:rPr>
        <w:t>Dirección de Gestión y Evaluación de la Calidad</w:t>
      </w:r>
      <w:bookmarkEnd w:id="52"/>
      <w:bookmarkEnd w:id="53"/>
      <w:r w:rsidRPr="005B0F80">
        <w:rPr>
          <w:rStyle w:val="Ttulo3Car"/>
          <w:rFonts w:eastAsiaTheme="majorEastAsia" w:cstheme="majorBidi"/>
          <w:b/>
          <w:sz w:val="20"/>
          <w:szCs w:val="20"/>
          <w:lang w:eastAsia="en-US"/>
        </w:rPr>
        <w:t xml:space="preserve"> </w:t>
      </w:r>
    </w:p>
    <w:p w:rsidR="00F3792F" w:rsidRPr="005B0F80" w:rsidRDefault="00F3792F" w:rsidP="00F3792F">
      <w:pPr>
        <w:ind w:left="567"/>
        <w:jc w:val="both"/>
        <w:rPr>
          <w:rStyle w:val="Ttulo3Car"/>
          <w:rFonts w:eastAsiaTheme="majorEastAsia" w:cstheme="majorBidi"/>
          <w:b/>
          <w:sz w:val="20"/>
          <w:szCs w:val="20"/>
          <w:lang w:eastAsia="en-US"/>
        </w:rPr>
      </w:pPr>
    </w:p>
    <w:p w:rsidR="00BF734B" w:rsidRPr="005B0F80" w:rsidRDefault="00F45579" w:rsidP="00325112">
      <w:pPr>
        <w:ind w:left="567"/>
        <w:jc w:val="both"/>
        <w:rPr>
          <w:rFonts w:eastAsia="Times New Roman"/>
          <w:i/>
          <w:color w:val="000000"/>
          <w:sz w:val="20"/>
          <w:szCs w:val="20"/>
          <w:lang w:eastAsia="es-CR"/>
        </w:rPr>
      </w:pPr>
      <w:bookmarkStart w:id="54" w:name="_Toc484173941"/>
      <w:r w:rsidRPr="005B0F80">
        <w:rPr>
          <w:rFonts w:eastAsia="Times New Roman"/>
          <w:i/>
          <w:color w:val="000000"/>
          <w:sz w:val="20"/>
          <w:szCs w:val="20"/>
          <w:lang w:eastAsia="es-CR"/>
        </w:rPr>
        <w:t>4.20</w:t>
      </w:r>
      <w:bookmarkEnd w:id="54"/>
      <w:r w:rsidRPr="005B0F80">
        <w:rPr>
          <w:rFonts w:eastAsia="Times New Roman"/>
          <w:i/>
          <w:color w:val="000000"/>
          <w:sz w:val="20"/>
          <w:szCs w:val="20"/>
          <w:lang w:eastAsia="es-CR"/>
        </w:rPr>
        <w:t xml:space="preserve"> Equiparar la forma administrativa de operar de todas las ofertas formales regulares de educación para personas jóvenes y adultas y emitir los lineamientos para que los estudiantes de Nuevas Oportunidades no tengan que cancelar el pago de pruebas de bachillerato al que actualmente están obligados y el cual constituye una discriminación.</w:t>
      </w:r>
    </w:p>
    <w:p w:rsidR="00773626" w:rsidRPr="005B0F80" w:rsidRDefault="00773626" w:rsidP="00F45579">
      <w:pPr>
        <w:ind w:left="1418"/>
        <w:jc w:val="both"/>
        <w:rPr>
          <w:rFonts w:eastAsia="Times New Roman"/>
          <w:i/>
          <w:color w:val="000000"/>
          <w:sz w:val="20"/>
          <w:szCs w:val="20"/>
          <w:lang w:eastAsia="es-CR"/>
        </w:rPr>
      </w:pPr>
    </w:p>
    <w:p w:rsidR="00773626" w:rsidRPr="005B0F80" w:rsidRDefault="00773626" w:rsidP="00773626">
      <w:pPr>
        <w:jc w:val="both"/>
        <w:rPr>
          <w:rFonts w:eastAsia="Times New Roman"/>
          <w:color w:val="000000"/>
          <w:sz w:val="22"/>
          <w:szCs w:val="22"/>
          <w:lang w:eastAsia="es-CR"/>
        </w:rPr>
      </w:pPr>
      <w:r w:rsidRPr="005B0F80">
        <w:rPr>
          <w:rFonts w:eastAsia="Times New Roman"/>
          <w:color w:val="000000"/>
          <w:sz w:val="22"/>
          <w:szCs w:val="22"/>
          <w:lang w:eastAsia="es-CR"/>
        </w:rPr>
        <w:t xml:space="preserve">En </w:t>
      </w:r>
      <w:r w:rsidR="00B846AD" w:rsidRPr="005B0F80">
        <w:rPr>
          <w:rFonts w:eastAsia="Times New Roman"/>
          <w:color w:val="000000"/>
          <w:sz w:val="22"/>
          <w:szCs w:val="22"/>
          <w:lang w:eastAsia="es-CR"/>
        </w:rPr>
        <w:t>reunión llevada a cabo, con la</w:t>
      </w:r>
      <w:r w:rsidR="00D81687" w:rsidRPr="005B0F80">
        <w:rPr>
          <w:rFonts w:eastAsia="Times New Roman"/>
          <w:color w:val="000000"/>
          <w:sz w:val="22"/>
          <w:szCs w:val="22"/>
          <w:lang w:eastAsia="es-CR"/>
        </w:rPr>
        <w:t xml:space="preserve"> Licda.</w:t>
      </w:r>
      <w:r w:rsidR="00B846AD" w:rsidRPr="005B0F80">
        <w:rPr>
          <w:rFonts w:eastAsia="Times New Roman"/>
          <w:color w:val="000000"/>
          <w:sz w:val="22"/>
          <w:szCs w:val="22"/>
          <w:lang w:eastAsia="es-CR"/>
        </w:rPr>
        <w:t xml:space="preserve"> Lilliam Mora Aguilar, Directora de Gestión y Evaluación de la Calidad, indica la Licda</w:t>
      </w:r>
      <w:r w:rsidR="00D81687" w:rsidRPr="005B0F80">
        <w:rPr>
          <w:rFonts w:eastAsia="Times New Roman"/>
          <w:color w:val="000000"/>
          <w:sz w:val="22"/>
          <w:szCs w:val="22"/>
          <w:lang w:eastAsia="es-CR"/>
        </w:rPr>
        <w:t>.</w:t>
      </w:r>
      <w:r w:rsidR="00B846AD" w:rsidRPr="005B0F80">
        <w:rPr>
          <w:rFonts w:eastAsia="Times New Roman"/>
          <w:color w:val="000000"/>
          <w:sz w:val="22"/>
          <w:szCs w:val="22"/>
          <w:lang w:eastAsia="es-CR"/>
        </w:rPr>
        <w:t xml:space="preserve"> Mora Aguilar que</w:t>
      </w:r>
      <w:r w:rsidR="005A5EB3" w:rsidRPr="005B0F80">
        <w:rPr>
          <w:rFonts w:eastAsia="Times New Roman"/>
          <w:color w:val="000000"/>
          <w:sz w:val="22"/>
          <w:szCs w:val="22"/>
          <w:lang w:eastAsia="es-CR"/>
        </w:rPr>
        <w:t xml:space="preserve"> la Dirección</w:t>
      </w:r>
      <w:r w:rsidR="00007FBA" w:rsidRPr="005B0F80">
        <w:rPr>
          <w:rFonts w:eastAsia="Times New Roman"/>
          <w:color w:val="000000"/>
          <w:sz w:val="22"/>
          <w:szCs w:val="22"/>
          <w:lang w:eastAsia="es-CR"/>
        </w:rPr>
        <w:t xml:space="preserve"> </w:t>
      </w:r>
      <w:r w:rsidR="005A5EB3" w:rsidRPr="005B0F80">
        <w:rPr>
          <w:rFonts w:eastAsia="Times New Roman"/>
          <w:color w:val="000000"/>
          <w:sz w:val="22"/>
          <w:szCs w:val="22"/>
          <w:lang w:eastAsia="es-CR"/>
        </w:rPr>
        <w:t>y de acuerdo a la</w:t>
      </w:r>
      <w:r w:rsidR="00B846AD" w:rsidRPr="005B0F80">
        <w:rPr>
          <w:rFonts w:eastAsia="Times New Roman"/>
          <w:color w:val="000000"/>
          <w:sz w:val="22"/>
          <w:szCs w:val="22"/>
          <w:lang w:eastAsia="es-CR"/>
        </w:rPr>
        <w:t xml:space="preserve"> revisión efectuada se logró evidenciar que las ofertas regulares de educación para personas jóvenes y adultas </w:t>
      </w:r>
      <w:r w:rsidR="00A05187" w:rsidRPr="005B0F80">
        <w:rPr>
          <w:rFonts w:eastAsia="Times New Roman"/>
          <w:color w:val="000000"/>
          <w:sz w:val="22"/>
          <w:szCs w:val="22"/>
          <w:lang w:eastAsia="es-CR"/>
        </w:rPr>
        <w:t>fueron e</w:t>
      </w:r>
      <w:r w:rsidR="00B846AD" w:rsidRPr="005B0F80">
        <w:rPr>
          <w:rFonts w:eastAsia="Times New Roman"/>
          <w:color w:val="000000"/>
          <w:sz w:val="22"/>
          <w:szCs w:val="22"/>
          <w:lang w:eastAsia="es-CR"/>
        </w:rPr>
        <w:t>quiparad</w:t>
      </w:r>
      <w:r w:rsidR="00A05187" w:rsidRPr="005B0F80">
        <w:rPr>
          <w:rFonts w:eastAsia="Times New Roman"/>
          <w:color w:val="000000"/>
          <w:sz w:val="22"/>
          <w:szCs w:val="22"/>
          <w:lang w:eastAsia="es-CR"/>
        </w:rPr>
        <w:t>as</w:t>
      </w:r>
      <w:r w:rsidR="00B846AD" w:rsidRPr="005B0F80">
        <w:rPr>
          <w:rFonts w:eastAsia="Times New Roman"/>
          <w:color w:val="000000"/>
          <w:sz w:val="22"/>
          <w:szCs w:val="22"/>
          <w:lang w:eastAsia="es-CR"/>
        </w:rPr>
        <w:t>,</w:t>
      </w:r>
      <w:r w:rsidR="00A05187" w:rsidRPr="005B0F80">
        <w:rPr>
          <w:rFonts w:eastAsia="Times New Roman"/>
          <w:color w:val="000000"/>
          <w:sz w:val="22"/>
          <w:szCs w:val="22"/>
          <w:lang w:eastAsia="es-CR"/>
        </w:rPr>
        <w:t xml:space="preserve"> mediante el </w:t>
      </w:r>
      <w:r w:rsidRPr="005B0F80">
        <w:rPr>
          <w:rFonts w:eastAsia="Times New Roman"/>
          <w:color w:val="000000"/>
          <w:sz w:val="22"/>
          <w:szCs w:val="22"/>
          <w:lang w:eastAsia="es-CR"/>
        </w:rPr>
        <w:t xml:space="preserve">Oficio N° S.E. 100-10, remitido por el Consejo Superior de Educación y emitido al Dr. Leonardo Garnier Rímolo, </w:t>
      </w:r>
      <w:r w:rsidR="00B846AD" w:rsidRPr="005B0F80">
        <w:rPr>
          <w:rFonts w:eastAsia="Times New Roman"/>
          <w:color w:val="000000"/>
          <w:sz w:val="22"/>
          <w:szCs w:val="22"/>
          <w:lang w:eastAsia="es-CR"/>
        </w:rPr>
        <w:t>el cual indica</w:t>
      </w:r>
      <w:r w:rsidRPr="005B0F80">
        <w:rPr>
          <w:rFonts w:eastAsia="Times New Roman"/>
          <w:color w:val="000000"/>
          <w:sz w:val="22"/>
          <w:szCs w:val="22"/>
          <w:lang w:eastAsia="es-CR"/>
        </w:rPr>
        <w:t>:</w:t>
      </w:r>
    </w:p>
    <w:p w:rsidR="00773626" w:rsidRPr="005B0F80" w:rsidRDefault="00773626" w:rsidP="00773626">
      <w:pPr>
        <w:jc w:val="both"/>
        <w:rPr>
          <w:rFonts w:eastAsia="Times New Roman"/>
          <w:b/>
          <w:color w:val="000000"/>
          <w:sz w:val="22"/>
          <w:szCs w:val="22"/>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El Consejo Superior de Educación acuerda en firme y unánime:</w:t>
      </w:r>
    </w:p>
    <w:p w:rsidR="00773626" w:rsidRPr="005B0F80" w:rsidRDefault="00773626" w:rsidP="00325112">
      <w:pPr>
        <w:ind w:left="567"/>
        <w:jc w:val="both"/>
        <w:rPr>
          <w:rFonts w:eastAsia="Times New Roman"/>
          <w:i/>
          <w:color w:val="000000"/>
          <w:sz w:val="20"/>
          <w:szCs w:val="20"/>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Acuerdo 03-30-10</w:t>
      </w:r>
    </w:p>
    <w:p w:rsidR="00773626" w:rsidRPr="005B0F80" w:rsidRDefault="00773626" w:rsidP="00325112">
      <w:pPr>
        <w:ind w:left="567"/>
        <w:jc w:val="both"/>
        <w:rPr>
          <w:rFonts w:eastAsia="Times New Roman"/>
          <w:i/>
          <w:color w:val="000000"/>
          <w:sz w:val="20"/>
          <w:szCs w:val="20"/>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 xml:space="preserve">Retomar a la conceptualización que dio origen al Colegio Nacional Virtual y a su aplicación transitoria como “Programa de Nuevas Oportunidades Educativas para Jóvenes” aprobado por este Consejo Superior de Educación en el 2001 y ¿, en consecuencia como había sido ya acordado por este Consejo, disponer la creación de un colegio académico de Educación Media formal que ofrece el III Ciclo de Educación General Básica y el Ciclo de Educación Diversificada a una población estudiantil adolecente cuyas edades se encuentran en el rango de los quince a los dieciocho años con las siguientes características especiales: </w:t>
      </w:r>
    </w:p>
    <w:p w:rsidR="00773626" w:rsidRPr="005B0F80" w:rsidRDefault="00773626" w:rsidP="00325112">
      <w:pPr>
        <w:ind w:left="567"/>
        <w:jc w:val="both"/>
        <w:rPr>
          <w:rFonts w:eastAsia="Times New Roman"/>
          <w:i/>
          <w:color w:val="000000"/>
          <w:sz w:val="20"/>
          <w:szCs w:val="20"/>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w:t>
      </w:r>
    </w:p>
    <w:p w:rsidR="00773626" w:rsidRPr="005B0F80" w:rsidRDefault="00773626" w:rsidP="00325112">
      <w:pPr>
        <w:ind w:left="567"/>
        <w:jc w:val="both"/>
        <w:rPr>
          <w:rFonts w:eastAsia="Times New Roman"/>
          <w:i/>
          <w:color w:val="000000"/>
          <w:sz w:val="20"/>
          <w:szCs w:val="20"/>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c. Este Colegio Nacional no es ni puede considerarse para ningún efecto como una institución de educación abierta ni como un Programa de Educación de Jóvenes y Adultos.</w:t>
      </w:r>
    </w:p>
    <w:p w:rsidR="00773626" w:rsidRPr="005B0F80" w:rsidRDefault="00773626" w:rsidP="00325112">
      <w:pPr>
        <w:ind w:left="567"/>
        <w:jc w:val="both"/>
        <w:rPr>
          <w:rFonts w:eastAsia="Times New Roman"/>
          <w:i/>
          <w:color w:val="000000"/>
          <w:sz w:val="20"/>
          <w:szCs w:val="20"/>
          <w:lang w:eastAsia="es-CR"/>
        </w:rPr>
      </w:pPr>
    </w:p>
    <w:p w:rsidR="00773626" w:rsidRPr="005B0F80" w:rsidRDefault="0077362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w:t>
      </w:r>
    </w:p>
    <w:p w:rsidR="00773626" w:rsidRPr="005B0F80" w:rsidRDefault="00773626" w:rsidP="00773626">
      <w:pPr>
        <w:pStyle w:val="Prrafodelista"/>
        <w:ind w:left="1778"/>
        <w:jc w:val="both"/>
        <w:rPr>
          <w:sz w:val="22"/>
          <w:szCs w:val="22"/>
        </w:rPr>
      </w:pPr>
    </w:p>
    <w:p w:rsidR="006F46BF" w:rsidRPr="005B0F80" w:rsidRDefault="00773626" w:rsidP="00BB68AE">
      <w:pPr>
        <w:jc w:val="both"/>
        <w:rPr>
          <w:rFonts w:eastAsia="Times New Roman"/>
          <w:color w:val="000000"/>
          <w:sz w:val="22"/>
          <w:szCs w:val="22"/>
          <w:lang w:eastAsia="es-CR"/>
        </w:rPr>
      </w:pPr>
      <w:r w:rsidRPr="005B0F80">
        <w:rPr>
          <w:rFonts w:eastAsia="Times New Roman"/>
          <w:color w:val="000000"/>
          <w:sz w:val="22"/>
          <w:szCs w:val="22"/>
          <w:lang w:eastAsia="es-CR"/>
        </w:rPr>
        <w:t>De acuerdo, a la información que suministrara la administración, esta recomendación</w:t>
      </w:r>
      <w:r w:rsidR="00007FBA" w:rsidRPr="005B0F80">
        <w:rPr>
          <w:rFonts w:eastAsia="Times New Roman"/>
          <w:color w:val="000000"/>
          <w:sz w:val="22"/>
          <w:szCs w:val="22"/>
          <w:lang w:eastAsia="es-CR"/>
        </w:rPr>
        <w:t xml:space="preserve"> </w:t>
      </w:r>
      <w:r w:rsidRPr="005B0F80">
        <w:rPr>
          <w:rFonts w:eastAsia="Times New Roman"/>
          <w:color w:val="000000"/>
          <w:sz w:val="22"/>
          <w:szCs w:val="22"/>
          <w:lang w:eastAsia="es-CR"/>
        </w:rPr>
        <w:t>se encuentra cumplida.</w:t>
      </w:r>
    </w:p>
    <w:p w:rsidR="0061321D" w:rsidRPr="005B0F80" w:rsidRDefault="0061321D" w:rsidP="00BB68AE">
      <w:pPr>
        <w:jc w:val="both"/>
        <w:rPr>
          <w:rFonts w:eastAsia="Times New Roman"/>
          <w:color w:val="000000"/>
          <w:sz w:val="22"/>
          <w:szCs w:val="22"/>
          <w:lang w:eastAsia="es-CR"/>
        </w:rPr>
      </w:pPr>
    </w:p>
    <w:p w:rsidR="006F46BF" w:rsidRPr="005B0F80" w:rsidRDefault="002E5A18" w:rsidP="00325112">
      <w:pPr>
        <w:ind w:left="567"/>
        <w:jc w:val="both"/>
        <w:rPr>
          <w:rFonts w:eastAsia="Times New Roman"/>
          <w:i/>
          <w:color w:val="000000"/>
          <w:sz w:val="20"/>
          <w:szCs w:val="20"/>
          <w:lang w:eastAsia="es-CR"/>
        </w:rPr>
      </w:pPr>
      <w:bookmarkStart w:id="55" w:name="_Toc484173942"/>
      <w:r w:rsidRPr="005B0F80">
        <w:rPr>
          <w:rFonts w:eastAsia="Times New Roman"/>
          <w:i/>
          <w:color w:val="000000"/>
          <w:sz w:val="20"/>
          <w:szCs w:val="20"/>
          <w:lang w:eastAsia="es-CR"/>
        </w:rPr>
        <w:t>4.21</w:t>
      </w:r>
      <w:bookmarkEnd w:id="55"/>
      <w:r w:rsidRPr="005B0F80">
        <w:rPr>
          <w:rFonts w:eastAsia="Times New Roman"/>
          <w:i/>
          <w:color w:val="000000"/>
          <w:sz w:val="20"/>
          <w:szCs w:val="20"/>
          <w:lang w:eastAsia="es-CR"/>
        </w:rPr>
        <w:t xml:space="preserve"> Depurar el proceso de administración de datos que se lleva a cabo en las Direcciones Regionales y en la Dirección de Gestión y Evaluación de la Calidad acerca de entrega de certificados de conclusión de estudios secundarios y lograr la conciliación permanente de la información que se manejan en ambos registros.</w:t>
      </w:r>
    </w:p>
    <w:p w:rsidR="006F46BF" w:rsidRPr="005B0F80" w:rsidRDefault="006F46BF" w:rsidP="00BB68AE">
      <w:pPr>
        <w:jc w:val="both"/>
        <w:rPr>
          <w:sz w:val="22"/>
          <w:szCs w:val="22"/>
          <w:lang w:val="es-ES_tradnl"/>
        </w:rPr>
      </w:pPr>
    </w:p>
    <w:p w:rsidR="00924DBB" w:rsidRPr="005B0F80" w:rsidRDefault="00924DBB" w:rsidP="00924DBB">
      <w:pPr>
        <w:jc w:val="both"/>
        <w:rPr>
          <w:sz w:val="22"/>
          <w:szCs w:val="22"/>
        </w:rPr>
      </w:pPr>
      <w:r w:rsidRPr="005B0F80">
        <w:rPr>
          <w:sz w:val="22"/>
          <w:szCs w:val="22"/>
        </w:rPr>
        <w:t xml:space="preserve">En documentación aportada por el auditado, se conoce el Oficio N° DGEC-0071-2010, </w:t>
      </w:r>
      <w:r w:rsidR="002A1682" w:rsidRPr="005B0F80">
        <w:rPr>
          <w:sz w:val="22"/>
          <w:szCs w:val="22"/>
        </w:rPr>
        <w:t>emitido por el</w:t>
      </w:r>
      <w:r w:rsidRPr="005B0F80">
        <w:rPr>
          <w:sz w:val="22"/>
          <w:szCs w:val="22"/>
        </w:rPr>
        <w:t xml:space="preserve"> Lic. Félix Barrantes Ureña, Director de Gestión y Evaluación de la Calidad, y remitido a la Dra. Alejandrina Mata Segreda, Viceministra Académica, </w:t>
      </w:r>
      <w:r w:rsidR="002A1682" w:rsidRPr="005B0F80">
        <w:rPr>
          <w:sz w:val="22"/>
          <w:szCs w:val="22"/>
        </w:rPr>
        <w:t xml:space="preserve">el cual </w:t>
      </w:r>
      <w:r w:rsidRPr="005B0F80">
        <w:rPr>
          <w:sz w:val="22"/>
          <w:szCs w:val="22"/>
        </w:rPr>
        <w:t>indica:</w:t>
      </w:r>
    </w:p>
    <w:p w:rsidR="006F46BF" w:rsidRPr="005B0F80" w:rsidRDefault="006F46BF" w:rsidP="00BB68AE">
      <w:pPr>
        <w:jc w:val="both"/>
        <w:rPr>
          <w:sz w:val="22"/>
          <w:szCs w:val="22"/>
          <w:lang w:val="es-ES_tradnl"/>
        </w:rPr>
      </w:pPr>
    </w:p>
    <w:p w:rsidR="00924DBB" w:rsidRPr="005B0F80" w:rsidRDefault="002A1682" w:rsidP="00BB68AE">
      <w:pPr>
        <w:jc w:val="both"/>
        <w:rPr>
          <w:sz w:val="22"/>
          <w:szCs w:val="22"/>
          <w:lang w:val="es-ES_tradnl"/>
        </w:rPr>
      </w:pPr>
      <w:r w:rsidRPr="005B0F80">
        <w:rPr>
          <w:sz w:val="22"/>
          <w:szCs w:val="22"/>
          <w:lang w:val="es-ES_tradnl"/>
        </w:rPr>
        <w:t xml:space="preserve">La Dirección de Gestión </w:t>
      </w:r>
      <w:r w:rsidR="00C40A0C" w:rsidRPr="005B0F80">
        <w:rPr>
          <w:sz w:val="22"/>
          <w:szCs w:val="22"/>
          <w:lang w:val="es-ES_tradnl"/>
        </w:rPr>
        <w:t>computa los graduados tomando en consideración</w:t>
      </w:r>
      <w:r w:rsidR="00007FBA" w:rsidRPr="005B0F80">
        <w:rPr>
          <w:sz w:val="22"/>
          <w:szCs w:val="22"/>
          <w:lang w:val="es-ES_tradnl"/>
        </w:rPr>
        <w:t xml:space="preserve"> </w:t>
      </w:r>
      <w:r w:rsidR="00C40A0C" w:rsidRPr="005B0F80">
        <w:rPr>
          <w:sz w:val="22"/>
          <w:szCs w:val="22"/>
          <w:lang w:val="es-ES_tradnl"/>
        </w:rPr>
        <w:t>lo siguiente:</w:t>
      </w:r>
    </w:p>
    <w:p w:rsidR="00C40A0C" w:rsidRPr="005B0F80" w:rsidRDefault="00C40A0C" w:rsidP="000003B0">
      <w:pPr>
        <w:ind w:left="567"/>
        <w:jc w:val="both"/>
        <w:rPr>
          <w:sz w:val="22"/>
          <w:szCs w:val="22"/>
          <w:lang w:val="es-ES_tradnl"/>
        </w:rPr>
      </w:pPr>
    </w:p>
    <w:p w:rsidR="00C40A0C" w:rsidRPr="005B0F80" w:rsidRDefault="00C40A0C" w:rsidP="000003B0">
      <w:pPr>
        <w:pStyle w:val="Prrafodelista"/>
        <w:numPr>
          <w:ilvl w:val="0"/>
          <w:numId w:val="14"/>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Bachilleres de Colegios académicos diurnos</w:t>
      </w:r>
    </w:p>
    <w:p w:rsidR="00C40A0C" w:rsidRPr="005B0F80" w:rsidRDefault="00C40A0C" w:rsidP="000003B0">
      <w:pPr>
        <w:pStyle w:val="Prrafodelista"/>
        <w:numPr>
          <w:ilvl w:val="0"/>
          <w:numId w:val="14"/>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 xml:space="preserve">Bachilleres de colegios académicos nocturnos </w:t>
      </w:r>
    </w:p>
    <w:p w:rsidR="00C40A0C" w:rsidRPr="005B0F80" w:rsidRDefault="00C40A0C" w:rsidP="000003B0">
      <w:pPr>
        <w:pStyle w:val="Prrafodelista"/>
        <w:numPr>
          <w:ilvl w:val="0"/>
          <w:numId w:val="14"/>
        </w:numPr>
        <w:ind w:left="567" w:firstLine="0"/>
        <w:jc w:val="both"/>
        <w:rPr>
          <w:rFonts w:eastAsia="Times New Roman"/>
          <w:i/>
          <w:color w:val="000000"/>
          <w:sz w:val="20"/>
          <w:szCs w:val="20"/>
          <w:lang w:eastAsia="es-CR"/>
        </w:rPr>
      </w:pPr>
      <w:r w:rsidRPr="005B0F80">
        <w:rPr>
          <w:rFonts w:eastAsia="Times New Roman"/>
          <w:i/>
          <w:color w:val="000000"/>
          <w:sz w:val="20"/>
          <w:szCs w:val="20"/>
          <w:lang w:eastAsia="es-CR"/>
        </w:rPr>
        <w:t xml:space="preserve">Bachilleres de colegios técnicos </w:t>
      </w:r>
    </w:p>
    <w:p w:rsidR="00924DBB" w:rsidRPr="005B0F80" w:rsidRDefault="00924DBB" w:rsidP="000003B0">
      <w:pPr>
        <w:ind w:left="567"/>
        <w:jc w:val="both"/>
        <w:rPr>
          <w:sz w:val="22"/>
          <w:szCs w:val="22"/>
          <w:lang w:val="es-ES_tradnl"/>
        </w:rPr>
      </w:pPr>
    </w:p>
    <w:p w:rsidR="006F46BF" w:rsidRPr="005B0F80" w:rsidRDefault="00E25FCE"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Estas cifras de bachilleres se desagregan de acuerdo con su procedencia: CINDEA, IPEC, Telesecundaria, CONEC, públicos, privados y privados subvencionados.</w:t>
      </w:r>
    </w:p>
    <w:p w:rsidR="00E25FCE" w:rsidRPr="005B0F80" w:rsidRDefault="00E25FCE" w:rsidP="00325112">
      <w:pPr>
        <w:ind w:left="567"/>
        <w:jc w:val="both"/>
        <w:rPr>
          <w:rFonts w:eastAsia="Times New Roman"/>
          <w:i/>
          <w:color w:val="000000"/>
          <w:sz w:val="20"/>
          <w:szCs w:val="20"/>
          <w:lang w:eastAsia="es-CR"/>
        </w:rPr>
      </w:pPr>
    </w:p>
    <w:p w:rsidR="00E25FCE" w:rsidRPr="005B0F80" w:rsidRDefault="00E25FCE"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Para las estadísticas de graduados se toma en cuenta el año de emisión del título. El problemas se presenta en las instituciones de secundaria y algunas direcciones regionales de enseñanza, porque en ocasiones computan el dato con el año de egreso de los estudiantes y no cundo completaron las asignatu</w:t>
      </w:r>
      <w:r w:rsidR="00E85729" w:rsidRPr="005B0F80">
        <w:rPr>
          <w:rFonts w:eastAsia="Times New Roman"/>
          <w:i/>
          <w:color w:val="000000"/>
          <w:sz w:val="20"/>
          <w:szCs w:val="20"/>
          <w:lang w:eastAsia="es-CR"/>
        </w:rPr>
        <w:t>ras pendientes de bachillerato….</w:t>
      </w:r>
    </w:p>
    <w:p w:rsidR="002C67FE" w:rsidRPr="005B0F80" w:rsidRDefault="002C67FE" w:rsidP="00BB64FD">
      <w:pPr>
        <w:jc w:val="both"/>
        <w:rPr>
          <w:sz w:val="22"/>
          <w:szCs w:val="22"/>
        </w:rPr>
      </w:pPr>
    </w:p>
    <w:p w:rsidR="002C67FE" w:rsidRPr="005B0F80" w:rsidRDefault="002C67FE" w:rsidP="002C67FE">
      <w:pPr>
        <w:jc w:val="both"/>
        <w:rPr>
          <w:sz w:val="22"/>
          <w:szCs w:val="22"/>
        </w:rPr>
      </w:pPr>
      <w:r w:rsidRPr="005B0F80">
        <w:rPr>
          <w:sz w:val="22"/>
          <w:szCs w:val="22"/>
        </w:rPr>
        <w:t>De acuerdo, a la información que suministrara la administración, esta recomendación</w:t>
      </w:r>
      <w:r w:rsidR="00007FBA" w:rsidRPr="005B0F80">
        <w:rPr>
          <w:sz w:val="22"/>
          <w:szCs w:val="22"/>
        </w:rPr>
        <w:t xml:space="preserve"> </w:t>
      </w:r>
      <w:r w:rsidRPr="005B0F80">
        <w:rPr>
          <w:sz w:val="22"/>
          <w:szCs w:val="22"/>
        </w:rPr>
        <w:t>se encuentra cumplida.</w:t>
      </w:r>
    </w:p>
    <w:p w:rsidR="00E25FCE" w:rsidRPr="005B0F80" w:rsidRDefault="00E25FCE" w:rsidP="00BB68AE">
      <w:pPr>
        <w:jc w:val="both"/>
        <w:rPr>
          <w:noProof/>
          <w:sz w:val="22"/>
          <w:szCs w:val="22"/>
          <w:lang w:val="es-CR" w:eastAsia="es-CR"/>
        </w:rPr>
      </w:pPr>
    </w:p>
    <w:p w:rsidR="00E7051B" w:rsidRPr="005B0F80" w:rsidRDefault="00E7051B" w:rsidP="00325112">
      <w:pPr>
        <w:ind w:left="567"/>
        <w:jc w:val="both"/>
        <w:rPr>
          <w:rFonts w:eastAsia="Times New Roman"/>
          <w:i/>
          <w:color w:val="000000"/>
          <w:sz w:val="20"/>
          <w:szCs w:val="20"/>
          <w:lang w:eastAsia="es-CR"/>
        </w:rPr>
      </w:pPr>
      <w:bookmarkStart w:id="56" w:name="_Toc484173943"/>
      <w:r w:rsidRPr="005B0F80">
        <w:rPr>
          <w:rFonts w:eastAsia="Times New Roman"/>
          <w:i/>
          <w:color w:val="000000"/>
          <w:sz w:val="20"/>
          <w:szCs w:val="20"/>
          <w:lang w:eastAsia="es-CR"/>
        </w:rPr>
        <w:t>4.22</w:t>
      </w:r>
      <w:bookmarkEnd w:id="56"/>
      <w:r w:rsidRPr="005B0F80">
        <w:rPr>
          <w:rFonts w:eastAsia="Times New Roman"/>
          <w:i/>
          <w:color w:val="000000"/>
          <w:sz w:val="20"/>
          <w:szCs w:val="20"/>
          <w:lang w:eastAsia="es-CR"/>
        </w:rPr>
        <w:t xml:space="preserve"> Realizar la inscripción de los estudiantes del PNOEJ en el sistema de control de calidad con la identificación clara de que estos provienen de ese programa, tanto para los que presentan pruebas por primera vez, como a los que las repiten, de forma que una consulta electrónica o un resumen de información gerencial identifique fácil y fielmente el comportamiento de la oferta.</w:t>
      </w:r>
    </w:p>
    <w:p w:rsidR="003A2FF9" w:rsidRPr="005B0F80" w:rsidRDefault="003A2FF9" w:rsidP="00BB68AE">
      <w:pPr>
        <w:jc w:val="both"/>
        <w:rPr>
          <w:noProof/>
          <w:sz w:val="22"/>
          <w:szCs w:val="22"/>
          <w:lang w:val="es-CR" w:eastAsia="es-CR"/>
        </w:rPr>
      </w:pPr>
    </w:p>
    <w:p w:rsidR="000D19DC" w:rsidRPr="005B0F80" w:rsidRDefault="000D19DC" w:rsidP="000D19DC">
      <w:pPr>
        <w:jc w:val="both"/>
        <w:rPr>
          <w:rFonts w:eastAsia="Times New Roman"/>
          <w:color w:val="000000"/>
          <w:sz w:val="22"/>
          <w:szCs w:val="22"/>
          <w:lang w:eastAsia="es-CR"/>
        </w:rPr>
      </w:pPr>
      <w:r w:rsidRPr="005B0F80">
        <w:rPr>
          <w:rFonts w:eastAsia="Times New Roman"/>
          <w:color w:val="000000"/>
          <w:sz w:val="22"/>
          <w:szCs w:val="22"/>
          <w:lang w:eastAsia="es-CR"/>
        </w:rPr>
        <w:t xml:space="preserve">En </w:t>
      </w:r>
      <w:r w:rsidR="00BB64FD" w:rsidRPr="005B0F80">
        <w:rPr>
          <w:rFonts w:eastAsia="Times New Roman"/>
          <w:color w:val="000000"/>
          <w:sz w:val="22"/>
          <w:szCs w:val="22"/>
          <w:lang w:eastAsia="es-CR"/>
        </w:rPr>
        <w:t xml:space="preserve">revisión que se efectuara a la base de datos, se evidenció que los estudiantes que pertenecen al programa PNOEJ se encuentran correctamente inscritos, cumplimiento así con lo establecido en el </w:t>
      </w:r>
      <w:r w:rsidR="00BE59A8" w:rsidRPr="005B0F80">
        <w:rPr>
          <w:rFonts w:eastAsia="Times New Roman"/>
          <w:color w:val="000000"/>
          <w:sz w:val="22"/>
          <w:szCs w:val="22"/>
          <w:lang w:eastAsia="es-CR"/>
        </w:rPr>
        <w:t xml:space="preserve">Oficio N° DGEC-0071-2010, </w:t>
      </w:r>
      <w:r w:rsidRPr="005B0F80">
        <w:rPr>
          <w:rFonts w:eastAsia="Times New Roman"/>
          <w:color w:val="000000"/>
          <w:sz w:val="22"/>
          <w:szCs w:val="22"/>
          <w:lang w:eastAsia="es-CR"/>
        </w:rPr>
        <w:t>emitido por el Lic. Félix Barrantes Ureña, Director de Gestión y Evaluación de la Calidad, y remitido a la Dra. Alejandrina Mata Segreda, Viceministra Académica, el cual indica:</w:t>
      </w:r>
    </w:p>
    <w:p w:rsidR="000D19DC" w:rsidRPr="005B0F80" w:rsidRDefault="000D19DC" w:rsidP="00BB68AE">
      <w:pPr>
        <w:jc w:val="both"/>
        <w:rPr>
          <w:noProof/>
          <w:sz w:val="22"/>
          <w:szCs w:val="22"/>
          <w:lang w:val="es-CR" w:eastAsia="es-CR"/>
        </w:rPr>
      </w:pPr>
    </w:p>
    <w:p w:rsidR="00E25FCE" w:rsidRPr="005B0F80" w:rsidRDefault="003A2FF9"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la inscripción de los estudiantes del PNOEJ</w:t>
      </w:r>
      <w:r w:rsidR="0028202E"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se presenta un problema recurrente, porque los encargados de administrar este programa no acatan las disposiciones del Consejo Superior de Educación. Este programa se enmarca dentro de la educación formal, de modo que los estudiantes deben realizar las pruebas de bachillerato</w:t>
      </w:r>
      <w:r w:rsidR="0028202E"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de la educaci</w:t>
      </w:r>
      <w:r w:rsidR="0028202E" w:rsidRPr="005B0F80">
        <w:rPr>
          <w:rFonts w:eastAsia="Times New Roman"/>
          <w:i/>
          <w:color w:val="000000"/>
          <w:sz w:val="20"/>
          <w:szCs w:val="20"/>
          <w:lang w:eastAsia="es-CR"/>
        </w:rPr>
        <w:t xml:space="preserve">ón formal que se </w:t>
      </w:r>
      <w:r w:rsidRPr="005B0F80">
        <w:rPr>
          <w:rFonts w:eastAsia="Times New Roman"/>
          <w:i/>
          <w:color w:val="000000"/>
          <w:sz w:val="20"/>
          <w:szCs w:val="20"/>
          <w:lang w:eastAsia="es-CR"/>
        </w:rPr>
        <w:t>aplican en noviembre y</w:t>
      </w:r>
      <w:r w:rsidR="0028202E"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abril respectivamente. A pesar de que el Consejo ha sido claro en este aspecto, lo</w:t>
      </w:r>
      <w:r w:rsidR="001135DE" w:rsidRPr="005B0F80">
        <w:rPr>
          <w:rFonts w:eastAsia="Times New Roman"/>
          <w:i/>
          <w:color w:val="000000"/>
          <w:sz w:val="20"/>
          <w:szCs w:val="20"/>
          <w:lang w:eastAsia="es-CR"/>
        </w:rPr>
        <w:t>s funcionarios encargados de administrarlos igno</w:t>
      </w:r>
      <w:r w:rsidRPr="005B0F80">
        <w:rPr>
          <w:rFonts w:eastAsia="Times New Roman"/>
          <w:i/>
          <w:color w:val="000000"/>
          <w:sz w:val="20"/>
          <w:szCs w:val="20"/>
          <w:lang w:eastAsia="es-CR"/>
        </w:rPr>
        <w:t>ran las di</w:t>
      </w:r>
      <w:r w:rsidR="001135DE" w:rsidRPr="005B0F80">
        <w:rPr>
          <w:rFonts w:eastAsia="Times New Roman"/>
          <w:i/>
          <w:color w:val="000000"/>
          <w:sz w:val="20"/>
          <w:szCs w:val="20"/>
          <w:lang w:eastAsia="es-CR"/>
        </w:rPr>
        <w:t>s</w:t>
      </w:r>
      <w:r w:rsidRPr="005B0F80">
        <w:rPr>
          <w:rFonts w:eastAsia="Times New Roman"/>
          <w:i/>
          <w:color w:val="000000"/>
          <w:sz w:val="20"/>
          <w:szCs w:val="20"/>
          <w:lang w:eastAsia="es-CR"/>
        </w:rPr>
        <w:t>posiciones y no los inscriben en el bachil</w:t>
      </w:r>
      <w:r w:rsidR="001135DE" w:rsidRPr="005B0F80">
        <w:rPr>
          <w:rFonts w:eastAsia="Times New Roman"/>
          <w:i/>
          <w:color w:val="000000"/>
          <w:sz w:val="20"/>
          <w:szCs w:val="20"/>
          <w:lang w:eastAsia="es-CR"/>
        </w:rPr>
        <w:t>l</w:t>
      </w:r>
      <w:r w:rsidRPr="005B0F80">
        <w:rPr>
          <w:rFonts w:eastAsia="Times New Roman"/>
          <w:i/>
          <w:color w:val="000000"/>
          <w:sz w:val="20"/>
          <w:szCs w:val="20"/>
          <w:lang w:eastAsia="es-CR"/>
        </w:rPr>
        <w:t>erato formal (aquí hay una ausencia total de supervisión y de acompañamiento por parte de los funcionarios del Departamento de Educación de Personas Jóvenes y Adultos y de las regiones).</w:t>
      </w:r>
    </w:p>
    <w:p w:rsidR="003A2FF9" w:rsidRPr="005B0F80" w:rsidRDefault="003A2FF9" w:rsidP="00325112">
      <w:pPr>
        <w:ind w:left="567"/>
        <w:jc w:val="both"/>
        <w:rPr>
          <w:rFonts w:eastAsia="Times New Roman"/>
          <w:i/>
          <w:color w:val="000000"/>
          <w:sz w:val="20"/>
          <w:szCs w:val="20"/>
          <w:lang w:eastAsia="es-CR"/>
        </w:rPr>
      </w:pPr>
    </w:p>
    <w:p w:rsidR="003A2FF9" w:rsidRPr="005B0F80" w:rsidRDefault="003A2FF9"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Este desacato origina</w:t>
      </w:r>
      <w:r w:rsidR="0028202E"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 xml:space="preserve">que los jóvenes se inscriban posteriormente en el bachillerato de la educación diversificada a distancia </w:t>
      </w:r>
      <w:r w:rsidR="00DD1546" w:rsidRPr="005B0F80">
        <w:rPr>
          <w:rFonts w:eastAsia="Times New Roman"/>
          <w:i/>
          <w:color w:val="000000"/>
          <w:sz w:val="20"/>
          <w:szCs w:val="20"/>
          <w:lang w:eastAsia="es-CR"/>
        </w:rPr>
        <w:t>y anoten en la boleta de in</w:t>
      </w:r>
      <w:r w:rsidR="001135DE" w:rsidRPr="005B0F80">
        <w:rPr>
          <w:rFonts w:eastAsia="Times New Roman"/>
          <w:i/>
          <w:color w:val="000000"/>
          <w:sz w:val="20"/>
          <w:szCs w:val="20"/>
          <w:lang w:eastAsia="es-CR"/>
        </w:rPr>
        <w:t>s</w:t>
      </w:r>
      <w:r w:rsidR="00DD1546" w:rsidRPr="005B0F80">
        <w:rPr>
          <w:rFonts w:eastAsia="Times New Roman"/>
          <w:i/>
          <w:color w:val="000000"/>
          <w:sz w:val="20"/>
          <w:szCs w:val="20"/>
          <w:lang w:eastAsia="es-CR"/>
        </w:rPr>
        <w:t>cripción que se prepararon en sus casas o en el programa: esto distorsiona los datos estadísticos. Lo que corresponde en este caso, es que los funcionari</w:t>
      </w:r>
      <w:r w:rsidR="0028202E" w:rsidRPr="005B0F80">
        <w:rPr>
          <w:rFonts w:eastAsia="Times New Roman"/>
          <w:i/>
          <w:color w:val="000000"/>
          <w:sz w:val="20"/>
          <w:szCs w:val="20"/>
          <w:lang w:eastAsia="es-CR"/>
        </w:rPr>
        <w:t>o</w:t>
      </w:r>
      <w:r w:rsidR="00DD1546" w:rsidRPr="005B0F80">
        <w:rPr>
          <w:rFonts w:eastAsia="Times New Roman"/>
          <w:i/>
          <w:color w:val="000000"/>
          <w:sz w:val="20"/>
          <w:szCs w:val="20"/>
          <w:lang w:eastAsia="es-CR"/>
        </w:rPr>
        <w:t>s encargados del programa acaten las disposiciones del Consejo Superior de Educación.</w:t>
      </w:r>
    </w:p>
    <w:p w:rsidR="002B1724" w:rsidRPr="005B0F80" w:rsidRDefault="002B1724" w:rsidP="002B1724">
      <w:pPr>
        <w:jc w:val="both"/>
        <w:rPr>
          <w:rFonts w:eastAsia="Times New Roman"/>
          <w:i/>
          <w:color w:val="000000"/>
          <w:sz w:val="20"/>
          <w:szCs w:val="20"/>
          <w:lang w:eastAsia="es-CR"/>
        </w:rPr>
      </w:pPr>
    </w:p>
    <w:p w:rsidR="002B1724" w:rsidRPr="005B0F80" w:rsidRDefault="002B1724" w:rsidP="008658DB">
      <w:pPr>
        <w:jc w:val="both"/>
        <w:rPr>
          <w:rFonts w:eastAsia="Times New Roman"/>
          <w:color w:val="000000"/>
          <w:sz w:val="22"/>
          <w:szCs w:val="22"/>
          <w:lang w:eastAsia="es-CR"/>
        </w:rPr>
      </w:pPr>
      <w:r w:rsidRPr="005B0F80">
        <w:rPr>
          <w:rFonts w:eastAsia="Times New Roman"/>
          <w:color w:val="000000"/>
          <w:sz w:val="22"/>
          <w:szCs w:val="22"/>
          <w:lang w:eastAsia="es-CR"/>
        </w:rPr>
        <w:t xml:space="preserve">Asimismo, se conoce el Oficio N° S.E. 100-10, remitido por el Consejo Superior de Educación y emitido al Dr. Leonardo Garnier Rímolo, </w:t>
      </w:r>
      <w:r w:rsidR="003256B3" w:rsidRPr="005B0F80">
        <w:rPr>
          <w:rFonts w:eastAsia="Times New Roman"/>
          <w:color w:val="000000"/>
          <w:sz w:val="22"/>
          <w:szCs w:val="22"/>
          <w:lang w:eastAsia="es-CR"/>
        </w:rPr>
        <w:t xml:space="preserve">donde se </w:t>
      </w:r>
      <w:r w:rsidRPr="005B0F80">
        <w:rPr>
          <w:rFonts w:eastAsia="Times New Roman"/>
          <w:color w:val="000000"/>
          <w:sz w:val="22"/>
          <w:szCs w:val="22"/>
          <w:lang w:eastAsia="es-CR"/>
        </w:rPr>
        <w:t>indica:</w:t>
      </w:r>
    </w:p>
    <w:p w:rsidR="002B1724" w:rsidRPr="005B0F80" w:rsidRDefault="002B1724" w:rsidP="008658DB">
      <w:pPr>
        <w:jc w:val="both"/>
        <w:rPr>
          <w:rFonts w:eastAsia="Times New Roman"/>
          <w:b/>
          <w:color w:val="000000"/>
          <w:sz w:val="22"/>
          <w:szCs w:val="22"/>
          <w:lang w:eastAsia="es-CR"/>
        </w:rPr>
      </w:pPr>
    </w:p>
    <w:p w:rsidR="002B1724" w:rsidRPr="005B0F80" w:rsidRDefault="003256B3"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El Consejo Superior de Educación acuerda en firme y unánime:</w:t>
      </w:r>
    </w:p>
    <w:p w:rsidR="003256B3" w:rsidRPr="005B0F80" w:rsidRDefault="003256B3" w:rsidP="00325112">
      <w:pPr>
        <w:ind w:left="567"/>
        <w:jc w:val="both"/>
        <w:rPr>
          <w:rFonts w:eastAsia="Times New Roman"/>
          <w:i/>
          <w:color w:val="000000"/>
          <w:sz w:val="20"/>
          <w:szCs w:val="20"/>
          <w:lang w:eastAsia="es-CR"/>
        </w:rPr>
      </w:pPr>
    </w:p>
    <w:p w:rsidR="003256B3" w:rsidRPr="005B0F80" w:rsidRDefault="003256B3"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Acuerdo 03-30-10</w:t>
      </w:r>
    </w:p>
    <w:p w:rsidR="002B1724" w:rsidRPr="005B0F80" w:rsidRDefault="002B1724" w:rsidP="00325112">
      <w:pPr>
        <w:ind w:left="567"/>
        <w:jc w:val="both"/>
        <w:rPr>
          <w:rFonts w:eastAsia="Times New Roman"/>
          <w:i/>
          <w:color w:val="000000"/>
          <w:sz w:val="20"/>
          <w:szCs w:val="20"/>
          <w:lang w:eastAsia="es-CR"/>
        </w:rPr>
      </w:pPr>
    </w:p>
    <w:p w:rsidR="002B1724" w:rsidRPr="005B0F80" w:rsidRDefault="003256B3"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 xml:space="preserve">Retomar a la conceptualización que dio origen al Colegio Nacional Virtual y a su aplicación transitoria como “Programa de Nuevas Oportunidades Educativas para Jóvenes” aprobado por este Consejo Superior de Educación en el 2001 y ¿, en consecuencia como había sido ya acordado por este Consejo, disponer la creación de un colegio académico de Educación Media formal que ofrece el III Ciclo de Educación General Básica y el Ciclo de Educación Diversificada a una población estudiantil adolecente </w:t>
      </w:r>
      <w:r w:rsidR="00DE6076" w:rsidRPr="005B0F80">
        <w:rPr>
          <w:rFonts w:eastAsia="Times New Roman"/>
          <w:i/>
          <w:color w:val="000000"/>
          <w:sz w:val="20"/>
          <w:szCs w:val="20"/>
          <w:lang w:eastAsia="es-CR"/>
        </w:rPr>
        <w:t>cuyas edades se encuentran en el rango de los quince a los dieciocho años con las siguientes características especiales:</w:t>
      </w:r>
      <w:r w:rsidRPr="005B0F80">
        <w:rPr>
          <w:rFonts w:eastAsia="Times New Roman"/>
          <w:i/>
          <w:color w:val="000000"/>
          <w:sz w:val="20"/>
          <w:szCs w:val="20"/>
          <w:lang w:eastAsia="es-CR"/>
        </w:rPr>
        <w:t xml:space="preserve"> </w:t>
      </w:r>
    </w:p>
    <w:p w:rsidR="00DE6076" w:rsidRPr="005B0F80" w:rsidRDefault="00DE6076" w:rsidP="00325112">
      <w:pPr>
        <w:ind w:left="567"/>
        <w:jc w:val="both"/>
        <w:rPr>
          <w:rFonts w:eastAsia="Times New Roman"/>
          <w:i/>
          <w:color w:val="000000"/>
          <w:sz w:val="20"/>
          <w:szCs w:val="20"/>
          <w:lang w:eastAsia="es-CR"/>
        </w:rPr>
      </w:pPr>
    </w:p>
    <w:p w:rsidR="00DE6076" w:rsidRPr="005B0F80" w:rsidRDefault="00DE607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w:t>
      </w:r>
    </w:p>
    <w:p w:rsidR="00DE6076" w:rsidRPr="005B0F80" w:rsidRDefault="00DE6076" w:rsidP="00325112">
      <w:pPr>
        <w:ind w:left="567"/>
        <w:jc w:val="both"/>
        <w:rPr>
          <w:rFonts w:eastAsia="Times New Roman"/>
          <w:i/>
          <w:color w:val="000000"/>
          <w:sz w:val="20"/>
          <w:szCs w:val="20"/>
          <w:lang w:eastAsia="es-CR"/>
        </w:rPr>
      </w:pPr>
    </w:p>
    <w:p w:rsidR="00325112" w:rsidRPr="005B0F80" w:rsidRDefault="00DE6076" w:rsidP="00EE601C">
      <w:pPr>
        <w:ind w:left="567"/>
        <w:jc w:val="both"/>
        <w:rPr>
          <w:rFonts w:eastAsia="Times New Roman"/>
          <w:i/>
          <w:color w:val="000000"/>
          <w:sz w:val="20"/>
          <w:szCs w:val="20"/>
          <w:lang w:eastAsia="es-CR"/>
        </w:rPr>
      </w:pPr>
      <w:r w:rsidRPr="005B0F80">
        <w:rPr>
          <w:rFonts w:eastAsia="Times New Roman"/>
          <w:i/>
          <w:color w:val="000000"/>
          <w:sz w:val="20"/>
          <w:szCs w:val="20"/>
          <w:lang w:eastAsia="es-CR"/>
        </w:rPr>
        <w:t>c. Este Colegio Nacional no es ni puede considerarse para ningún efecto como una institución de educación abierta ni como un Programa de Educación de Jóvenes y Adultos</w:t>
      </w:r>
      <w:r w:rsidR="00EE601C" w:rsidRPr="005B0F80">
        <w:rPr>
          <w:rFonts w:eastAsia="Times New Roman"/>
          <w:i/>
          <w:color w:val="000000"/>
          <w:sz w:val="20"/>
          <w:szCs w:val="20"/>
          <w:lang w:eastAsia="es-CR"/>
        </w:rPr>
        <w:t>….</w:t>
      </w:r>
    </w:p>
    <w:p w:rsidR="008658DB" w:rsidRPr="005B0F80" w:rsidRDefault="008658DB" w:rsidP="008658DB">
      <w:pPr>
        <w:pStyle w:val="Prrafodelista"/>
        <w:ind w:left="1778"/>
        <w:jc w:val="both"/>
        <w:rPr>
          <w:sz w:val="22"/>
          <w:szCs w:val="22"/>
        </w:rPr>
      </w:pPr>
    </w:p>
    <w:p w:rsidR="008658DB" w:rsidRPr="005B0F80" w:rsidRDefault="008658DB" w:rsidP="008658DB">
      <w:pPr>
        <w:jc w:val="both"/>
        <w:rPr>
          <w:rFonts w:eastAsia="Times New Roman"/>
          <w:color w:val="000000"/>
          <w:sz w:val="22"/>
          <w:szCs w:val="22"/>
          <w:lang w:eastAsia="es-CR"/>
        </w:rPr>
      </w:pPr>
      <w:r w:rsidRPr="005B0F80">
        <w:rPr>
          <w:rFonts w:eastAsia="Times New Roman"/>
          <w:color w:val="000000"/>
          <w:sz w:val="22"/>
          <w:szCs w:val="22"/>
          <w:lang w:eastAsia="es-CR"/>
        </w:rPr>
        <w:t>De acuerdo, a la información que suministrara la administración</w:t>
      </w:r>
      <w:r w:rsidR="00BE59A8" w:rsidRPr="005B0F80">
        <w:rPr>
          <w:rFonts w:eastAsia="Times New Roman"/>
          <w:color w:val="000000"/>
          <w:sz w:val="22"/>
          <w:szCs w:val="22"/>
          <w:lang w:eastAsia="es-CR"/>
        </w:rPr>
        <w:t xml:space="preserve"> en ese momento</w:t>
      </w:r>
      <w:r w:rsidRPr="005B0F80">
        <w:rPr>
          <w:rFonts w:eastAsia="Times New Roman"/>
          <w:color w:val="000000"/>
          <w:sz w:val="22"/>
          <w:szCs w:val="22"/>
          <w:lang w:eastAsia="es-CR"/>
        </w:rPr>
        <w:t xml:space="preserve">, </w:t>
      </w:r>
      <w:r w:rsidR="00BE59A8" w:rsidRPr="005B0F80">
        <w:rPr>
          <w:rFonts w:eastAsia="Times New Roman"/>
          <w:color w:val="000000"/>
          <w:sz w:val="22"/>
          <w:szCs w:val="22"/>
          <w:lang w:eastAsia="es-CR"/>
        </w:rPr>
        <w:t xml:space="preserve">la </w:t>
      </w:r>
      <w:r w:rsidRPr="005B0F80">
        <w:rPr>
          <w:rFonts w:eastAsia="Times New Roman"/>
          <w:color w:val="000000"/>
          <w:sz w:val="22"/>
          <w:szCs w:val="22"/>
          <w:lang w:eastAsia="es-CR"/>
        </w:rPr>
        <w:t>recomendación</w:t>
      </w:r>
      <w:r w:rsidR="00007FBA" w:rsidRPr="005B0F80">
        <w:rPr>
          <w:rFonts w:eastAsia="Times New Roman"/>
          <w:color w:val="000000"/>
          <w:sz w:val="22"/>
          <w:szCs w:val="22"/>
          <w:lang w:eastAsia="es-CR"/>
        </w:rPr>
        <w:t xml:space="preserve"> </w:t>
      </w:r>
      <w:r w:rsidRPr="005B0F80">
        <w:rPr>
          <w:rFonts w:eastAsia="Times New Roman"/>
          <w:color w:val="000000"/>
          <w:sz w:val="22"/>
          <w:szCs w:val="22"/>
          <w:lang w:eastAsia="es-CR"/>
        </w:rPr>
        <w:t>se encuentra cumplida.</w:t>
      </w:r>
    </w:p>
    <w:p w:rsidR="003A2FF9" w:rsidRPr="005B0F80" w:rsidRDefault="003A2FF9" w:rsidP="00BB68AE">
      <w:pPr>
        <w:jc w:val="both"/>
        <w:rPr>
          <w:noProof/>
          <w:sz w:val="22"/>
          <w:szCs w:val="22"/>
          <w:lang w:val="es-CR" w:eastAsia="es-CR"/>
        </w:rPr>
      </w:pPr>
    </w:p>
    <w:p w:rsidR="003A2FF9" w:rsidRPr="005B0F80" w:rsidRDefault="006D4816" w:rsidP="00325112">
      <w:pPr>
        <w:ind w:left="567"/>
        <w:jc w:val="both"/>
        <w:rPr>
          <w:rFonts w:eastAsia="Times New Roman"/>
          <w:i/>
          <w:color w:val="000000"/>
          <w:sz w:val="20"/>
          <w:szCs w:val="20"/>
          <w:lang w:eastAsia="es-CR"/>
        </w:rPr>
      </w:pPr>
      <w:bookmarkStart w:id="57" w:name="_Toc484173944"/>
      <w:r w:rsidRPr="005B0F80">
        <w:rPr>
          <w:rFonts w:eastAsia="Times New Roman"/>
          <w:i/>
          <w:color w:val="000000"/>
          <w:sz w:val="20"/>
          <w:szCs w:val="20"/>
          <w:lang w:eastAsia="es-CR"/>
        </w:rPr>
        <w:t>4.27</w:t>
      </w:r>
      <w:bookmarkEnd w:id="57"/>
      <w:r w:rsidRPr="005B0F80">
        <w:rPr>
          <w:rFonts w:eastAsia="Times New Roman"/>
          <w:i/>
          <w:color w:val="000000"/>
          <w:sz w:val="20"/>
          <w:szCs w:val="20"/>
          <w:lang w:eastAsia="es-CR"/>
        </w:rPr>
        <w:t xml:space="preserve"> Diseñar una prueba de bachillerato específica para la oferta de CINDEA, acorde con las características particulares de su plan académico, o en su defecto adaptar el plan curricular para aplicar la prueba estandarizada.</w:t>
      </w:r>
    </w:p>
    <w:p w:rsidR="00E25FCE" w:rsidRPr="005B0F80" w:rsidRDefault="00E25FCE" w:rsidP="006D4816">
      <w:pPr>
        <w:ind w:left="1418"/>
        <w:jc w:val="both"/>
        <w:rPr>
          <w:rFonts w:eastAsia="Times New Roman"/>
          <w:i/>
          <w:color w:val="000000"/>
          <w:sz w:val="20"/>
          <w:szCs w:val="20"/>
          <w:lang w:eastAsia="es-CR"/>
        </w:rPr>
      </w:pPr>
    </w:p>
    <w:p w:rsidR="00817562" w:rsidRPr="005B0F80" w:rsidRDefault="00522BB8" w:rsidP="00BB68AE">
      <w:pPr>
        <w:jc w:val="both"/>
        <w:rPr>
          <w:rFonts w:eastAsia="Times New Roman"/>
          <w:color w:val="000000"/>
          <w:sz w:val="22"/>
          <w:szCs w:val="22"/>
          <w:lang w:eastAsia="es-CR"/>
        </w:rPr>
      </w:pPr>
      <w:r w:rsidRPr="005B0F80">
        <w:rPr>
          <w:rFonts w:eastAsia="Times New Roman"/>
          <w:color w:val="000000"/>
          <w:sz w:val="22"/>
          <w:szCs w:val="22"/>
          <w:lang w:eastAsia="es-CR"/>
        </w:rPr>
        <w:t xml:space="preserve">En documentación aportada por el auditado, se conoce el Oficio N° </w:t>
      </w:r>
      <w:r w:rsidR="00817562" w:rsidRPr="005B0F80">
        <w:rPr>
          <w:rFonts w:eastAsia="Times New Roman"/>
          <w:color w:val="000000"/>
          <w:sz w:val="22"/>
          <w:szCs w:val="22"/>
          <w:lang w:eastAsia="es-CR"/>
        </w:rPr>
        <w:t xml:space="preserve">DGEC-0923-2016, </w:t>
      </w:r>
      <w:r w:rsidRPr="005B0F80">
        <w:rPr>
          <w:rFonts w:eastAsia="Times New Roman"/>
          <w:color w:val="000000"/>
          <w:sz w:val="22"/>
          <w:szCs w:val="22"/>
          <w:lang w:eastAsia="es-CR"/>
        </w:rPr>
        <w:t xml:space="preserve">emitido por </w:t>
      </w:r>
      <w:r w:rsidR="00817562" w:rsidRPr="005B0F80">
        <w:rPr>
          <w:rFonts w:eastAsia="Times New Roman"/>
          <w:color w:val="000000"/>
          <w:sz w:val="22"/>
          <w:szCs w:val="22"/>
          <w:lang w:eastAsia="es-CR"/>
        </w:rPr>
        <w:t>la</w:t>
      </w:r>
      <w:r w:rsidR="00007FBA" w:rsidRPr="005B0F80">
        <w:rPr>
          <w:rFonts w:eastAsia="Times New Roman"/>
          <w:color w:val="000000"/>
          <w:sz w:val="22"/>
          <w:szCs w:val="22"/>
          <w:lang w:eastAsia="es-CR"/>
        </w:rPr>
        <w:t xml:space="preserve"> </w:t>
      </w:r>
      <w:r w:rsidRPr="005B0F80">
        <w:rPr>
          <w:rFonts w:eastAsia="Times New Roman"/>
          <w:color w:val="000000"/>
          <w:sz w:val="22"/>
          <w:szCs w:val="22"/>
          <w:lang w:eastAsia="es-CR"/>
        </w:rPr>
        <w:t>Lic</w:t>
      </w:r>
      <w:r w:rsidR="00817562" w:rsidRPr="005B0F80">
        <w:rPr>
          <w:rFonts w:eastAsia="Times New Roman"/>
          <w:color w:val="000000"/>
          <w:sz w:val="22"/>
          <w:szCs w:val="22"/>
          <w:lang w:eastAsia="es-CR"/>
        </w:rPr>
        <w:t>da</w:t>
      </w:r>
      <w:r w:rsidRPr="005B0F80">
        <w:rPr>
          <w:rFonts w:eastAsia="Times New Roman"/>
          <w:color w:val="000000"/>
          <w:sz w:val="22"/>
          <w:szCs w:val="22"/>
          <w:lang w:eastAsia="es-CR"/>
        </w:rPr>
        <w:t xml:space="preserve">. </w:t>
      </w:r>
      <w:r w:rsidR="00817562" w:rsidRPr="005B0F80">
        <w:rPr>
          <w:rFonts w:eastAsia="Times New Roman"/>
          <w:color w:val="000000"/>
          <w:sz w:val="22"/>
          <w:szCs w:val="22"/>
          <w:lang w:eastAsia="es-CR"/>
        </w:rPr>
        <w:t>Lilliam Mora Aguilar</w:t>
      </w:r>
      <w:r w:rsidRPr="005B0F80">
        <w:rPr>
          <w:rFonts w:eastAsia="Times New Roman"/>
          <w:color w:val="000000"/>
          <w:sz w:val="22"/>
          <w:szCs w:val="22"/>
          <w:lang w:eastAsia="es-CR"/>
        </w:rPr>
        <w:t>, Director</w:t>
      </w:r>
      <w:r w:rsidR="00817562" w:rsidRPr="005B0F80">
        <w:rPr>
          <w:rFonts w:eastAsia="Times New Roman"/>
          <w:color w:val="000000"/>
          <w:sz w:val="22"/>
          <w:szCs w:val="22"/>
          <w:lang w:eastAsia="es-CR"/>
        </w:rPr>
        <w:t>a</w:t>
      </w:r>
      <w:r w:rsidRPr="005B0F80">
        <w:rPr>
          <w:rFonts w:eastAsia="Times New Roman"/>
          <w:color w:val="000000"/>
          <w:sz w:val="22"/>
          <w:szCs w:val="22"/>
          <w:lang w:eastAsia="es-CR"/>
        </w:rPr>
        <w:t xml:space="preserve"> de Gestión y Evaluación de la Calidad, y remitido a </w:t>
      </w:r>
      <w:r w:rsidR="00817562" w:rsidRPr="005B0F80">
        <w:rPr>
          <w:rFonts w:eastAsia="Times New Roman"/>
          <w:color w:val="000000"/>
          <w:sz w:val="22"/>
          <w:szCs w:val="22"/>
          <w:lang w:eastAsia="es-CR"/>
        </w:rPr>
        <w:t>la Auditoría Interna</w:t>
      </w:r>
      <w:r w:rsidRPr="005B0F80">
        <w:rPr>
          <w:rFonts w:eastAsia="Times New Roman"/>
          <w:color w:val="000000"/>
          <w:sz w:val="22"/>
          <w:szCs w:val="22"/>
          <w:lang w:eastAsia="es-CR"/>
        </w:rPr>
        <w:t xml:space="preserve">, </w:t>
      </w:r>
      <w:r w:rsidR="00817562" w:rsidRPr="005B0F80">
        <w:rPr>
          <w:rFonts w:eastAsia="Times New Roman"/>
          <w:color w:val="000000"/>
          <w:sz w:val="22"/>
          <w:szCs w:val="22"/>
          <w:lang w:eastAsia="es-CR"/>
        </w:rPr>
        <w:t>indica:</w:t>
      </w:r>
    </w:p>
    <w:p w:rsidR="00817562" w:rsidRPr="005B0F80" w:rsidRDefault="00817562" w:rsidP="00BB68AE">
      <w:pPr>
        <w:jc w:val="both"/>
        <w:rPr>
          <w:sz w:val="22"/>
          <w:szCs w:val="22"/>
          <w:lang w:val="es-ES_tradnl"/>
        </w:rPr>
      </w:pPr>
    </w:p>
    <w:p w:rsidR="00522BB8" w:rsidRPr="005B0F80" w:rsidRDefault="00522BB8"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atención al correo electrónico del 16 de junio del presente año, me permito indicarle que la directriz para diseñar una prueba de Bachillerato diferenciada en la modalidad académica de CINDEA estrictamente al Consejo Superior de Educación.</w:t>
      </w:r>
    </w:p>
    <w:p w:rsidR="00522BB8" w:rsidRPr="005B0F80" w:rsidRDefault="00522BB8" w:rsidP="00522BB8">
      <w:pPr>
        <w:ind w:left="1418"/>
        <w:jc w:val="both"/>
        <w:rPr>
          <w:rFonts w:eastAsia="Times New Roman"/>
          <w:i/>
          <w:color w:val="000000"/>
          <w:sz w:val="20"/>
          <w:szCs w:val="20"/>
          <w:lang w:eastAsia="es-CR"/>
        </w:rPr>
      </w:pPr>
    </w:p>
    <w:p w:rsidR="00522BB8" w:rsidRPr="005B0F80" w:rsidRDefault="00522BB8"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Le corresponde a este ente la aprobación, entre otros, de los planes de estudio y los aspectos centrales del currículum y cualquier otro factor que pueda afectar la enseñanza en sus aspectos fundamentales.</w:t>
      </w:r>
    </w:p>
    <w:p w:rsidR="00522BB8" w:rsidRPr="005B0F80" w:rsidRDefault="00522BB8" w:rsidP="00325112">
      <w:pPr>
        <w:ind w:left="567"/>
        <w:jc w:val="both"/>
        <w:rPr>
          <w:rFonts w:eastAsia="Times New Roman"/>
          <w:i/>
          <w:color w:val="000000"/>
          <w:sz w:val="20"/>
          <w:szCs w:val="20"/>
          <w:lang w:eastAsia="es-CR"/>
        </w:rPr>
      </w:pPr>
    </w:p>
    <w:p w:rsidR="006F46BF" w:rsidRPr="005B0F80" w:rsidRDefault="00522BB8"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virtud de lo anterior, a pesar de que la recomendación 4.27 del informe de Auditoria 48-09, está dirigida tanto al Consejo Superior de Educación como a la Dirección de Gestión y Evaluación de la Calidad, la dirección a mi cargo no podrá actuar hasta que el Consejo no se pronuncie al respecto. Por lo anterior esta dependencia, está en la imposibilidad de elaborar una prueba diferente para esta modalidad, lo contrario sería un acto de inconstitucionalidad.</w:t>
      </w:r>
    </w:p>
    <w:p w:rsidR="00B50424" w:rsidRPr="005B0F80" w:rsidRDefault="00B50424" w:rsidP="005F63E6">
      <w:pPr>
        <w:jc w:val="both"/>
        <w:rPr>
          <w:sz w:val="22"/>
          <w:szCs w:val="22"/>
        </w:rPr>
      </w:pPr>
    </w:p>
    <w:p w:rsidR="00520B89" w:rsidRPr="005B0F80" w:rsidRDefault="00520B89" w:rsidP="00B50424">
      <w:pPr>
        <w:jc w:val="both"/>
        <w:rPr>
          <w:rFonts w:eastAsia="Times New Roman"/>
          <w:color w:val="000000"/>
          <w:sz w:val="22"/>
          <w:szCs w:val="22"/>
          <w:lang w:eastAsia="es-CR"/>
        </w:rPr>
      </w:pPr>
      <w:r w:rsidRPr="005B0F80">
        <w:rPr>
          <w:rFonts w:eastAsia="Times New Roman"/>
          <w:color w:val="000000"/>
          <w:sz w:val="22"/>
          <w:szCs w:val="22"/>
          <w:lang w:eastAsia="es-CR"/>
        </w:rPr>
        <w:t>Por otro lado, en oficio DGEC-1239-2017, se emiten una serie de explicaciones sobre los establecido en el DE N° 35480-MEP y las reformas , sobre los establecido en el Reglamento de Evaluación de los aprendizajes, sobre las Pruebas Nacionales de Bachillerato que corresponde</w:t>
      </w:r>
      <w:r w:rsidR="003D6310" w:rsidRPr="005B0F80">
        <w:rPr>
          <w:rFonts w:eastAsia="Times New Roman"/>
          <w:color w:val="000000"/>
          <w:sz w:val="22"/>
          <w:szCs w:val="22"/>
          <w:lang w:eastAsia="es-CR"/>
        </w:rPr>
        <w:t xml:space="preserve">n al estudio de cada asignatura, se efectúan conclusiones tales como que el Consejo Superior de Educación tome las decisiones curriculares pertinentes para hacer una adaptación de los módulos conforme a los programas de estudios vigentes; que con las condiciones actuales no es viable elaborar una prueba diferente; tendría </w:t>
      </w:r>
      <w:r w:rsidR="003D6310" w:rsidRPr="005B0F80">
        <w:rPr>
          <w:rFonts w:eastAsia="Times New Roman"/>
          <w:color w:val="000000"/>
          <w:sz w:val="22"/>
          <w:szCs w:val="22"/>
          <w:lang w:eastAsia="es-CR"/>
        </w:rPr>
        <w:lastRenderedPageBreak/>
        <w:t>implicaciones legales; no se brindaría la igualdad de oportunidades para la población estudiantil y finaliza con la urgencia de una revisión y ajuste de la malla curricular que se emplea en los módulos de los CINDEAS.</w:t>
      </w:r>
    </w:p>
    <w:p w:rsidR="003D6310" w:rsidRPr="005B0F80" w:rsidRDefault="003D6310" w:rsidP="00B50424">
      <w:pPr>
        <w:jc w:val="both"/>
        <w:rPr>
          <w:rFonts w:eastAsia="Times New Roman"/>
          <w:color w:val="000000"/>
          <w:sz w:val="22"/>
          <w:szCs w:val="22"/>
          <w:lang w:eastAsia="es-CR"/>
        </w:rPr>
      </w:pPr>
    </w:p>
    <w:p w:rsidR="003D6310" w:rsidRPr="005B0F80" w:rsidRDefault="003D6310" w:rsidP="00B50424">
      <w:pPr>
        <w:jc w:val="both"/>
        <w:rPr>
          <w:rFonts w:eastAsia="Times New Roman"/>
          <w:color w:val="000000"/>
          <w:sz w:val="22"/>
          <w:szCs w:val="22"/>
          <w:lang w:eastAsia="es-CR"/>
        </w:rPr>
      </w:pPr>
      <w:r w:rsidRPr="005B0F80">
        <w:rPr>
          <w:rFonts w:eastAsia="Times New Roman"/>
          <w:color w:val="000000"/>
          <w:sz w:val="22"/>
          <w:szCs w:val="22"/>
          <w:lang w:eastAsia="es-CR"/>
        </w:rPr>
        <w:t>En vista de todo lo antes expuesto y que la Dirección de Auditoría realiza un estudio en los CINDEAS, es criterio de esta Dirección el dejar sin efecto lo recomendado.</w:t>
      </w:r>
    </w:p>
    <w:p w:rsidR="00520B89" w:rsidRPr="005B0F80" w:rsidRDefault="00520B89" w:rsidP="00B50424">
      <w:pPr>
        <w:jc w:val="both"/>
        <w:rPr>
          <w:rFonts w:eastAsia="Times New Roman"/>
          <w:color w:val="000000"/>
          <w:sz w:val="22"/>
          <w:szCs w:val="22"/>
          <w:lang w:eastAsia="es-CR"/>
        </w:rPr>
      </w:pPr>
    </w:p>
    <w:p w:rsidR="00B665F3" w:rsidRPr="005B0F80" w:rsidRDefault="00B665F3" w:rsidP="00B50424">
      <w:pPr>
        <w:jc w:val="both"/>
        <w:rPr>
          <w:sz w:val="22"/>
          <w:szCs w:val="22"/>
          <w:lang w:val="es-ES_tradnl"/>
        </w:rPr>
      </w:pPr>
    </w:p>
    <w:p w:rsidR="00B665F3" w:rsidRPr="005B0F80" w:rsidRDefault="00B665F3" w:rsidP="00E56EA0">
      <w:pPr>
        <w:ind w:left="567"/>
        <w:jc w:val="both"/>
        <w:rPr>
          <w:rFonts w:eastAsiaTheme="majorEastAsia" w:cstheme="majorBidi"/>
          <w:b/>
          <w:bCs/>
          <w:i/>
          <w:sz w:val="20"/>
          <w:szCs w:val="20"/>
          <w:lang w:val="es-CR" w:eastAsia="en-US"/>
        </w:rPr>
      </w:pPr>
      <w:bookmarkStart w:id="58" w:name="_Toc495308422"/>
      <w:r w:rsidRPr="005B0F80">
        <w:rPr>
          <w:rStyle w:val="Ttulo3Car"/>
          <w:rFonts w:eastAsiaTheme="majorEastAsia" w:cstheme="majorBidi"/>
          <w:b/>
          <w:sz w:val="20"/>
          <w:szCs w:val="20"/>
          <w:lang w:eastAsia="en-US"/>
        </w:rPr>
        <w:t>Consejo superior de Educación</w:t>
      </w:r>
      <w:bookmarkEnd w:id="58"/>
      <w:r w:rsidRPr="005B0F80">
        <w:rPr>
          <w:rStyle w:val="Ttulo3Car"/>
          <w:rFonts w:eastAsiaTheme="majorEastAsia" w:cstheme="majorBidi"/>
          <w:b/>
          <w:sz w:val="20"/>
          <w:szCs w:val="20"/>
          <w:lang w:eastAsia="en-US"/>
        </w:rPr>
        <w:t xml:space="preserve"> </w:t>
      </w:r>
    </w:p>
    <w:p w:rsidR="00B665F3" w:rsidRPr="005B0F80" w:rsidRDefault="00B665F3" w:rsidP="00B50424">
      <w:pPr>
        <w:jc w:val="both"/>
        <w:rPr>
          <w:sz w:val="22"/>
          <w:szCs w:val="22"/>
          <w:lang w:val="es-ES_tradnl"/>
        </w:rPr>
      </w:pPr>
    </w:p>
    <w:p w:rsidR="00B665F3" w:rsidRPr="005B0F80" w:rsidRDefault="003C2BBE" w:rsidP="00B665F3">
      <w:pPr>
        <w:ind w:left="567"/>
        <w:jc w:val="both"/>
        <w:rPr>
          <w:rFonts w:eastAsia="Times New Roman"/>
          <w:i/>
          <w:color w:val="000000"/>
          <w:sz w:val="20"/>
          <w:szCs w:val="20"/>
          <w:lang w:eastAsia="es-CR"/>
        </w:rPr>
      </w:pPr>
      <w:bookmarkStart w:id="59" w:name="_Toc484173945"/>
      <w:r w:rsidRPr="005B0F80">
        <w:rPr>
          <w:rFonts w:eastAsia="Times New Roman"/>
          <w:i/>
          <w:color w:val="000000"/>
          <w:sz w:val="20"/>
          <w:szCs w:val="20"/>
          <w:lang w:eastAsia="es-CR"/>
        </w:rPr>
        <w:t>4.27</w:t>
      </w:r>
      <w:bookmarkEnd w:id="59"/>
      <w:r w:rsidRPr="005B0F80">
        <w:rPr>
          <w:rFonts w:eastAsia="Times New Roman"/>
          <w:i/>
          <w:color w:val="000000"/>
          <w:sz w:val="20"/>
          <w:szCs w:val="20"/>
          <w:lang w:eastAsia="es-CR"/>
        </w:rPr>
        <w:t xml:space="preserve"> Diseñar una prueba de bachillerato específica para la oferta de CINDEA, acorde con las características particulares de su plan académico, o en su defecto adaptar el plan curricular para a</w:t>
      </w:r>
      <w:r w:rsidR="00B665F3" w:rsidRPr="005B0F80">
        <w:rPr>
          <w:rFonts w:eastAsia="Times New Roman"/>
          <w:i/>
          <w:color w:val="000000"/>
          <w:sz w:val="20"/>
          <w:szCs w:val="20"/>
          <w:lang w:eastAsia="es-CR"/>
        </w:rPr>
        <w:t>plicar la prueba estandarizada.</w:t>
      </w:r>
    </w:p>
    <w:p w:rsidR="00B665F3" w:rsidRPr="005B0F80" w:rsidRDefault="00B665F3" w:rsidP="00F02CB5">
      <w:pPr>
        <w:jc w:val="both"/>
        <w:rPr>
          <w:rFonts w:eastAsia="Times New Roman"/>
          <w:color w:val="000000"/>
          <w:sz w:val="22"/>
          <w:szCs w:val="22"/>
          <w:lang w:eastAsia="es-CR"/>
        </w:rPr>
      </w:pPr>
    </w:p>
    <w:p w:rsidR="003C2BBE" w:rsidRPr="005B0F80" w:rsidRDefault="003C2BBE" w:rsidP="00F02CB5">
      <w:pPr>
        <w:jc w:val="both"/>
        <w:rPr>
          <w:rFonts w:eastAsia="Times New Roman"/>
          <w:color w:val="000000"/>
          <w:sz w:val="22"/>
          <w:szCs w:val="22"/>
          <w:lang w:eastAsia="es-CR"/>
        </w:rPr>
      </w:pPr>
      <w:r w:rsidRPr="005B0F80">
        <w:rPr>
          <w:rFonts w:eastAsia="Times New Roman"/>
          <w:color w:val="000000"/>
          <w:sz w:val="22"/>
          <w:szCs w:val="22"/>
          <w:lang w:eastAsia="es-CR"/>
        </w:rPr>
        <w:t xml:space="preserve">En documentación aportada por el auditado, se conoce el Informe, emitido vía correo Electrónico por la </w:t>
      </w:r>
      <w:r w:rsidR="00F02CB5" w:rsidRPr="005B0F80">
        <w:rPr>
          <w:rFonts w:eastAsia="Times New Roman"/>
          <w:color w:val="000000"/>
          <w:sz w:val="22"/>
          <w:szCs w:val="22"/>
          <w:lang w:eastAsia="es-CR"/>
        </w:rPr>
        <w:t xml:space="preserve">Licda. </w:t>
      </w:r>
      <w:r w:rsidR="00F02CB5" w:rsidRPr="005B0F80">
        <w:rPr>
          <w:sz w:val="22"/>
          <w:szCs w:val="22"/>
        </w:rPr>
        <w:t>Flor Cubero Venegas, Secretaria General C</w:t>
      </w:r>
      <w:r w:rsidR="00BE59A8" w:rsidRPr="005B0F80">
        <w:rPr>
          <w:sz w:val="22"/>
          <w:szCs w:val="22"/>
        </w:rPr>
        <w:t xml:space="preserve">onsejo Superior de Educación </w:t>
      </w:r>
      <w:r w:rsidR="00F02CB5" w:rsidRPr="005B0F80">
        <w:rPr>
          <w:sz w:val="22"/>
          <w:szCs w:val="22"/>
        </w:rPr>
        <w:t xml:space="preserve">y </w:t>
      </w:r>
      <w:r w:rsidRPr="005B0F80">
        <w:rPr>
          <w:rFonts w:eastAsia="Times New Roman"/>
          <w:color w:val="000000"/>
          <w:sz w:val="22"/>
          <w:szCs w:val="22"/>
          <w:lang w:eastAsia="es-CR"/>
        </w:rPr>
        <w:t>remitido a la Auditoría Interna, indica:</w:t>
      </w:r>
    </w:p>
    <w:p w:rsidR="00F02CB5" w:rsidRPr="005B0F80" w:rsidRDefault="00F02CB5" w:rsidP="00BB68AE">
      <w:pPr>
        <w:jc w:val="both"/>
        <w:rPr>
          <w:sz w:val="22"/>
          <w:szCs w:val="22"/>
          <w:lang w:val="es-ES_tradnl"/>
        </w:rPr>
      </w:pP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El Consejo Superior de Educación</w:t>
      </w:r>
      <w:r w:rsidR="00007FB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(CSE), emite la política educativa para el Sistema Educativo Costarricense, en cuanto a la confección de las Pruebas Nacionales, según el</w:t>
      </w:r>
      <w:r w:rsidR="00007FB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Decreto Ejecutivo N° 38170-MEP "Organización administrativa de la oficinas centrales del Minister</w:t>
      </w:r>
      <w:r w:rsidR="00E56EA0" w:rsidRPr="005B0F80">
        <w:rPr>
          <w:rFonts w:eastAsia="Times New Roman"/>
          <w:i/>
          <w:color w:val="000000"/>
          <w:sz w:val="20"/>
          <w:szCs w:val="20"/>
          <w:lang w:eastAsia="es-CR"/>
        </w:rPr>
        <w:t>io de Educación Pública",….</w:t>
      </w: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 </w:t>
      </w: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SECCIÓN IV: Dirección de Gestión y Evaluación de la Calidad</w:t>
      </w:r>
    </w:p>
    <w:p w:rsidR="00F02CB5" w:rsidRPr="005B0F80" w:rsidRDefault="00F02CB5" w:rsidP="00325112">
      <w:pPr>
        <w:ind w:left="567"/>
        <w:jc w:val="both"/>
        <w:rPr>
          <w:rFonts w:eastAsia="Times New Roman"/>
          <w:i/>
          <w:color w:val="000000"/>
          <w:sz w:val="20"/>
          <w:szCs w:val="20"/>
          <w:lang w:eastAsia="es-CR"/>
        </w:rPr>
      </w:pP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“Artículo 102.-La Dirección de Gestión y Evaluación de la Calidad es el órgano técnico responsable de planificar, analizar, estudiar, asesorar, investigar, evaluar y divulgar todos los aspectos relacionados con la evaluación académica y certificación de las pruebas nacionales de la educación formal, abierta y de docentes, así como el desarrollo, dirección e implementación del sistema de evaluación de la calidad de la educación costarricense”.</w:t>
      </w:r>
    </w:p>
    <w:p w:rsidR="00F02CB5" w:rsidRPr="005B0F80" w:rsidRDefault="00F02CB5" w:rsidP="00325112">
      <w:pPr>
        <w:ind w:left="567"/>
        <w:jc w:val="both"/>
        <w:rPr>
          <w:rFonts w:eastAsia="Times New Roman"/>
          <w:i/>
          <w:color w:val="000000"/>
          <w:sz w:val="20"/>
          <w:szCs w:val="20"/>
          <w:lang w:eastAsia="es-CR"/>
        </w:rPr>
      </w:pP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w:t>
      </w:r>
    </w:p>
    <w:p w:rsidR="00F02CB5" w:rsidRPr="005B0F80" w:rsidRDefault="00F02CB5" w:rsidP="00325112">
      <w:pPr>
        <w:ind w:left="567"/>
        <w:jc w:val="both"/>
        <w:rPr>
          <w:rFonts w:eastAsia="Times New Roman"/>
          <w:i/>
          <w:color w:val="000000"/>
          <w:sz w:val="20"/>
          <w:szCs w:val="20"/>
          <w:lang w:eastAsia="es-CR"/>
        </w:rPr>
      </w:pP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“Artículo 106.-Son funciones del Departamento de Evaluación Académica y Certificación:</w:t>
      </w:r>
    </w:p>
    <w:p w:rsidR="00F02CB5" w:rsidRPr="005B0F80" w:rsidRDefault="00F02CB5" w:rsidP="00325112">
      <w:pPr>
        <w:ind w:left="567"/>
        <w:jc w:val="both"/>
        <w:rPr>
          <w:rFonts w:eastAsia="Times New Roman"/>
          <w:i/>
          <w:color w:val="000000"/>
          <w:sz w:val="20"/>
          <w:szCs w:val="20"/>
          <w:lang w:eastAsia="es-CR"/>
        </w:rPr>
      </w:pPr>
    </w:p>
    <w:p w:rsidR="00F02CB5" w:rsidRPr="005B0F80" w:rsidRDefault="00F02CB5" w:rsidP="00325112">
      <w:pPr>
        <w:pStyle w:val="Prrafodelista"/>
        <w:numPr>
          <w:ilvl w:val="0"/>
          <w:numId w:val="18"/>
        </w:numPr>
        <w:ind w:left="567"/>
        <w:jc w:val="both"/>
        <w:rPr>
          <w:rFonts w:eastAsia="Times New Roman"/>
          <w:i/>
          <w:color w:val="000000"/>
          <w:sz w:val="20"/>
          <w:szCs w:val="20"/>
          <w:lang w:eastAsia="es-CR"/>
        </w:rPr>
      </w:pPr>
      <w:r w:rsidRPr="005B0F80">
        <w:rPr>
          <w:rFonts w:eastAsia="Times New Roman"/>
          <w:i/>
          <w:color w:val="000000"/>
          <w:sz w:val="20"/>
          <w:szCs w:val="20"/>
          <w:lang w:eastAsia="es-CR"/>
        </w:rPr>
        <w:t>Elaborar pruebas nacionales del dominio cognitivo para la educación abierta y la educación formal.</w:t>
      </w:r>
    </w:p>
    <w:p w:rsidR="000D67F8" w:rsidRPr="005B0F80" w:rsidRDefault="000D67F8" w:rsidP="00325112">
      <w:pPr>
        <w:pStyle w:val="Prrafodelista"/>
        <w:ind w:left="567"/>
        <w:jc w:val="both"/>
        <w:rPr>
          <w:rFonts w:eastAsia="Times New Roman"/>
          <w:i/>
          <w:color w:val="000000"/>
          <w:sz w:val="20"/>
          <w:szCs w:val="20"/>
          <w:lang w:eastAsia="es-CR"/>
        </w:rPr>
      </w:pPr>
    </w:p>
    <w:p w:rsidR="00F02CB5" w:rsidRPr="005B0F80" w:rsidRDefault="00F02CB5" w:rsidP="00325112">
      <w:pPr>
        <w:pStyle w:val="Prrafodelista"/>
        <w:numPr>
          <w:ilvl w:val="0"/>
          <w:numId w:val="18"/>
        </w:numPr>
        <w:ind w:left="567"/>
        <w:jc w:val="both"/>
        <w:rPr>
          <w:rFonts w:eastAsia="Times New Roman"/>
          <w:i/>
          <w:color w:val="000000"/>
          <w:sz w:val="20"/>
          <w:szCs w:val="20"/>
          <w:lang w:eastAsia="es-CR"/>
        </w:rPr>
      </w:pPr>
      <w:r w:rsidRPr="005B0F80">
        <w:rPr>
          <w:rFonts w:eastAsia="Times New Roman"/>
          <w:i/>
          <w:color w:val="000000"/>
          <w:sz w:val="20"/>
          <w:szCs w:val="20"/>
          <w:lang w:eastAsia="es-CR"/>
        </w:rPr>
        <w:t>Administrar los procesos relacionados con la aplicación y calificación de las pruebas nacionales de la educación abierta y la educación formal.</w:t>
      </w:r>
    </w:p>
    <w:p w:rsidR="000D67F8" w:rsidRPr="005B0F80" w:rsidRDefault="000D67F8" w:rsidP="00325112">
      <w:pPr>
        <w:ind w:left="567"/>
        <w:jc w:val="both"/>
        <w:rPr>
          <w:rFonts w:eastAsia="Times New Roman"/>
          <w:i/>
          <w:color w:val="000000"/>
          <w:sz w:val="20"/>
          <w:szCs w:val="20"/>
          <w:lang w:eastAsia="es-CR"/>
        </w:rPr>
      </w:pP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lastRenderedPageBreak/>
        <w:t>c) Proveer información de los resultados de las pruebas nacionales, para la puesta en práctica de estrategias del mejoramiento de la calidad de los aprendizajes.</w:t>
      </w: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w:t>
      </w:r>
    </w:p>
    <w:p w:rsidR="00F02CB5" w:rsidRPr="005B0F80" w:rsidRDefault="00F02CB5"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g) Administrar un sistema de registro de resultados de las pruebas nacionales aplicadas en el sistema educativo.</w:t>
      </w:r>
    </w:p>
    <w:p w:rsidR="00F433F6" w:rsidRPr="005B0F80" w:rsidRDefault="00F433F6" w:rsidP="00325112">
      <w:pPr>
        <w:ind w:left="567"/>
        <w:jc w:val="both"/>
      </w:pPr>
    </w:p>
    <w:p w:rsidR="00F433F6" w:rsidRPr="005B0F80" w:rsidRDefault="00F433F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En Sesión N° 10-2015, del 16 de febrero de 2015, se tomó el Acuerdo 04-10-2015:</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19"/>
        </w:numPr>
        <w:ind w:left="567"/>
        <w:jc w:val="both"/>
        <w:rPr>
          <w:rFonts w:eastAsia="Times New Roman"/>
          <w:i/>
          <w:color w:val="000000"/>
          <w:sz w:val="20"/>
          <w:szCs w:val="20"/>
          <w:lang w:eastAsia="es-CR"/>
        </w:rPr>
      </w:pPr>
      <w:r w:rsidRPr="005B0F80">
        <w:rPr>
          <w:rFonts w:eastAsia="Times New Roman"/>
          <w:i/>
          <w:color w:val="000000"/>
          <w:sz w:val="20"/>
          <w:szCs w:val="20"/>
          <w:lang w:eastAsia="es-CR"/>
        </w:rPr>
        <w:t>Contratar un equipo de expertos para que lleve a cabo una evaluación integral de la eficiencia,</w:t>
      </w:r>
      <w:r w:rsidR="00007FB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la eficacia y la pertinencia de la oferta vigente en educación de personas jóvenes y adultas, que tome en consideración los siguientes aspectos fundamentales: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Pertinencia de los planes y programas de estudio vigentes para la atención de las necesidades educativas de la población joven y adulta del país.</w:t>
      </w:r>
    </w:p>
    <w:p w:rsidR="000D67F8" w:rsidRPr="005B0F80" w:rsidRDefault="000D67F8"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Indicadores educativos en la oferta de personas jóvenes y adultas: titulación, repitencia, tasas de cobertura, abandono.</w:t>
      </w:r>
    </w:p>
    <w:p w:rsidR="000D67F8" w:rsidRPr="005B0F80" w:rsidRDefault="000D67F8"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Características de la infraestructura, materiales didácticos, edificios, recursos tecnológicos, programas sociales y de equidad que sirven de soporte a la población joven y adulta del país.</w:t>
      </w:r>
    </w:p>
    <w:p w:rsidR="000D67F8" w:rsidRPr="005B0F80" w:rsidRDefault="000D67F8"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Características y pertinencia de la mediación andragógica en los programas actuales de educación de personas jóvenes y adultas (escuelas y colegios nocturnos, IPEC, CINDEA, Educación Abierta).</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Perfil del personal docente que labora en la oferta de educación de adultos. </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Ventajas y desventajas de las modalidades de contratación del personal docente. </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Análisis del procedimiento para la distribución de los recursos financieros (juntas administrativas, códigos de puestos docentes, administrativos y administrativos docentes) en relación con las demás modalidades del sistema educativo costarricense.</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Características de la población estudiantil que asiste a los programas de personas jóvenes y adultas.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Pertinencia del sistema de evaluación de los aprendizajes y de las pruebas estandarizadas actuales para la población joven y adulta.</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Sectores de población excluidos actualmente de la educación de jóvenes y adultos.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Análisis de la distribución territorial de las modalidades de jóvenes y adultos.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0"/>
        </w:numPr>
        <w:ind w:left="567"/>
        <w:jc w:val="both"/>
        <w:rPr>
          <w:rFonts w:eastAsia="Times New Roman"/>
          <w:i/>
          <w:color w:val="000000"/>
          <w:sz w:val="20"/>
          <w:szCs w:val="20"/>
          <w:lang w:eastAsia="es-CR"/>
        </w:rPr>
      </w:pPr>
      <w:r w:rsidRPr="005B0F80">
        <w:rPr>
          <w:rFonts w:eastAsia="Times New Roman"/>
          <w:i/>
          <w:color w:val="000000"/>
          <w:sz w:val="20"/>
          <w:szCs w:val="20"/>
          <w:lang w:eastAsia="es-CR"/>
        </w:rPr>
        <w:t>Desafíos, retos, limitaciones y vacíos en la oferta educativa actual para jóvenes y adultos.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1"/>
        </w:numPr>
        <w:ind w:left="567"/>
        <w:jc w:val="both"/>
        <w:rPr>
          <w:rFonts w:eastAsia="Times New Roman"/>
          <w:i/>
          <w:color w:val="000000"/>
          <w:sz w:val="20"/>
          <w:szCs w:val="20"/>
          <w:lang w:eastAsia="es-CR"/>
        </w:rPr>
      </w:pPr>
      <w:r w:rsidRPr="005B0F80">
        <w:rPr>
          <w:rFonts w:eastAsia="Times New Roman"/>
          <w:i/>
          <w:color w:val="000000"/>
          <w:sz w:val="20"/>
          <w:szCs w:val="20"/>
          <w:lang w:eastAsia="es-CR"/>
        </w:rPr>
        <w:t>La evaluación integral será el punto de partida para la formulación de propuestas técnicas tendientes al mejoramiento de la oferta educativa para jóvenes y adultos, para que efectivamente satisfaga las necesidades educativas de este sector poblacional.</w:t>
      </w:r>
      <w:r w:rsidR="00007FBA" w:rsidRPr="005B0F80">
        <w:rPr>
          <w:rFonts w:eastAsia="Times New Roman"/>
          <w:i/>
          <w:color w:val="000000"/>
          <w:sz w:val="20"/>
          <w:szCs w:val="20"/>
          <w:lang w:eastAsia="es-CR"/>
        </w:rPr>
        <w:t xml:space="preserve"> </w:t>
      </w:r>
      <w:r w:rsidRPr="005B0F80">
        <w:rPr>
          <w:rFonts w:eastAsia="Times New Roman"/>
          <w:i/>
          <w:color w:val="000000"/>
          <w:sz w:val="20"/>
          <w:szCs w:val="20"/>
          <w:lang w:eastAsia="es-CR"/>
        </w:rPr>
        <w:t>Para ello, deberán formularse las siguientes propuestas: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Una reflexión sobre el qué, el para qué y el cómo de la educación de jóvenes y adultos en la Costa Rica de los próximos 20 años. Objetivos, contenidos y formas de desarrollar la educación de adultos.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El diseño de un modelo curricular, con las respectivas orientaciones para la mediación docente, formulados a partir de las necesidades afectivas, intelectuales, sociales, culturales y económicas de la población joven y adulta.</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La definición de estrategias para la atención de las necesidades educativas de diversos sectores específicos de población joven y adulta: (adultos mayores, poblaciones vulnerables, mujeres en condiciones de pobreza, población migrante, grupos indígenas, y otros.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El modelo pertinente de instituciones educativas para adultos, que incluya, entre otros elementos, la infraestructura, los horarios, el tipo de mobiliario, las características de los recursos didácticos, los programas sociales y otros, tomando como insumo experiencias exitosas que se vivencian en el contexto local, nacional e internacional.</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La incorporación de componentes lúdicos, culturales, artísticos y deportivos en el modelo curricular para jóvenes y adultos.</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2"/>
        </w:numPr>
        <w:ind w:left="567"/>
        <w:jc w:val="both"/>
        <w:rPr>
          <w:rFonts w:eastAsia="Times New Roman"/>
          <w:i/>
          <w:color w:val="000000"/>
          <w:sz w:val="20"/>
          <w:szCs w:val="20"/>
          <w:lang w:eastAsia="es-CR"/>
        </w:rPr>
      </w:pPr>
      <w:r w:rsidRPr="005B0F80">
        <w:rPr>
          <w:rFonts w:eastAsia="Times New Roman"/>
          <w:i/>
          <w:color w:val="000000"/>
          <w:sz w:val="20"/>
          <w:szCs w:val="20"/>
          <w:lang w:eastAsia="es-CR"/>
        </w:rPr>
        <w:t xml:space="preserve">Los modelos alternativos de contratación de personal docente para jóvenes y adultos. </w:t>
      </w:r>
    </w:p>
    <w:p w:rsidR="00F433F6" w:rsidRPr="005B0F80" w:rsidRDefault="00F433F6" w:rsidP="00325112">
      <w:pPr>
        <w:ind w:left="567"/>
        <w:jc w:val="both"/>
        <w:rPr>
          <w:rFonts w:eastAsia="Times New Roman"/>
          <w:i/>
          <w:color w:val="000000"/>
          <w:sz w:val="20"/>
          <w:szCs w:val="20"/>
          <w:lang w:eastAsia="es-CR"/>
        </w:rPr>
      </w:pPr>
    </w:p>
    <w:p w:rsidR="00F433F6" w:rsidRPr="005B0F80" w:rsidRDefault="00F433F6" w:rsidP="00325112">
      <w:pPr>
        <w:pStyle w:val="Prrafodelista"/>
        <w:numPr>
          <w:ilvl w:val="0"/>
          <w:numId w:val="23"/>
        </w:numPr>
        <w:ind w:left="567"/>
        <w:jc w:val="both"/>
        <w:rPr>
          <w:rFonts w:eastAsia="Times New Roman"/>
          <w:i/>
          <w:color w:val="000000"/>
          <w:sz w:val="20"/>
          <w:szCs w:val="20"/>
          <w:lang w:eastAsia="es-CR"/>
        </w:rPr>
      </w:pPr>
      <w:r w:rsidRPr="005B0F80">
        <w:rPr>
          <w:rFonts w:eastAsia="Times New Roman"/>
          <w:i/>
          <w:color w:val="000000"/>
          <w:sz w:val="20"/>
          <w:szCs w:val="20"/>
          <w:lang w:eastAsia="es-CR"/>
        </w:rPr>
        <w:t>La formación y capacitación requerida para los docentes de jóvenes y adultos.</w:t>
      </w:r>
    </w:p>
    <w:p w:rsidR="00F433F6" w:rsidRPr="005B0F80" w:rsidRDefault="00F433F6" w:rsidP="00325112">
      <w:pPr>
        <w:ind w:left="567"/>
        <w:jc w:val="both"/>
        <w:rPr>
          <w:rFonts w:eastAsia="Times New Roman"/>
          <w:i/>
          <w:color w:val="000000"/>
          <w:sz w:val="20"/>
          <w:szCs w:val="20"/>
          <w:lang w:eastAsia="es-CR"/>
        </w:rPr>
      </w:pPr>
    </w:p>
    <w:p w:rsidR="006F46BF" w:rsidRPr="005B0F80" w:rsidRDefault="00F433F6" w:rsidP="00325112">
      <w:pPr>
        <w:ind w:left="567"/>
        <w:jc w:val="both"/>
        <w:rPr>
          <w:rFonts w:eastAsia="Times New Roman"/>
          <w:i/>
          <w:color w:val="000000"/>
          <w:sz w:val="20"/>
          <w:szCs w:val="20"/>
          <w:lang w:eastAsia="es-CR"/>
        </w:rPr>
      </w:pPr>
      <w:r w:rsidRPr="005B0F80">
        <w:rPr>
          <w:rFonts w:eastAsia="Times New Roman"/>
          <w:i/>
          <w:color w:val="000000"/>
          <w:sz w:val="20"/>
          <w:szCs w:val="20"/>
          <w:lang w:eastAsia="es-CR"/>
        </w:rPr>
        <w:t>Esta consultoría se encuentra en proceso y podría rescatar aspectos relevantes respecto al componente de pruebas nacionales, que en su momento este órgano analizara y podrá compartiré con las instancias correspondientes.</w:t>
      </w:r>
    </w:p>
    <w:p w:rsidR="00A20810" w:rsidRPr="005B0F80" w:rsidRDefault="00A20810" w:rsidP="0035540F">
      <w:pPr>
        <w:jc w:val="both"/>
        <w:rPr>
          <w:sz w:val="22"/>
          <w:szCs w:val="22"/>
        </w:rPr>
      </w:pPr>
    </w:p>
    <w:p w:rsidR="00A73074" w:rsidRPr="005B0F80" w:rsidRDefault="004C6560" w:rsidP="0035540F">
      <w:pPr>
        <w:jc w:val="both"/>
        <w:rPr>
          <w:rFonts w:eastAsia="Times New Roman"/>
          <w:color w:val="000000"/>
          <w:sz w:val="22"/>
          <w:szCs w:val="22"/>
          <w:lang w:eastAsia="es-CR"/>
        </w:rPr>
      </w:pPr>
      <w:r w:rsidRPr="005B0F80">
        <w:rPr>
          <w:rFonts w:eastAsia="Times New Roman"/>
          <w:color w:val="000000"/>
          <w:sz w:val="22"/>
          <w:szCs w:val="22"/>
          <w:lang w:eastAsia="es-CR"/>
        </w:rPr>
        <w:t>De acuerdo, a la información que suministrara la administración, esta recomendación</w:t>
      </w:r>
      <w:r w:rsidR="00007FBA" w:rsidRPr="005B0F80">
        <w:rPr>
          <w:rFonts w:eastAsia="Times New Roman"/>
          <w:color w:val="000000"/>
          <w:sz w:val="22"/>
          <w:szCs w:val="22"/>
          <w:lang w:eastAsia="es-CR"/>
        </w:rPr>
        <w:t xml:space="preserve"> </w:t>
      </w:r>
      <w:r w:rsidRPr="005B0F80">
        <w:rPr>
          <w:rFonts w:eastAsia="Times New Roman"/>
          <w:color w:val="000000"/>
          <w:sz w:val="22"/>
          <w:szCs w:val="22"/>
          <w:lang w:eastAsia="es-CR"/>
        </w:rPr>
        <w:t>se encuentra cumplida.</w:t>
      </w:r>
    </w:p>
    <w:p w:rsidR="00005C47" w:rsidRPr="005B0F80" w:rsidRDefault="00005C47" w:rsidP="00005C47">
      <w:pPr>
        <w:pStyle w:val="Ttulo1"/>
        <w:spacing w:before="0"/>
      </w:pPr>
      <w:bookmarkStart w:id="60" w:name="_Toc485187885"/>
      <w:bookmarkStart w:id="61" w:name="_Toc495308423"/>
      <w:bookmarkStart w:id="62" w:name="_Toc472417532"/>
      <w:bookmarkStart w:id="63" w:name="_Toc472593150"/>
      <w:r w:rsidRPr="005B0F80">
        <w:lastRenderedPageBreak/>
        <w:t xml:space="preserve">3. </w:t>
      </w:r>
      <w:bookmarkEnd w:id="60"/>
      <w:r w:rsidR="00A73074" w:rsidRPr="005B0F80">
        <w:t>CONCLUSIÓN</w:t>
      </w:r>
      <w:bookmarkEnd w:id="61"/>
      <w:r w:rsidR="00A73074" w:rsidRPr="005B0F80">
        <w:t xml:space="preserve"> </w:t>
      </w:r>
    </w:p>
    <w:p w:rsidR="00A73074" w:rsidRPr="005B0F80" w:rsidRDefault="00005C47" w:rsidP="00005C47">
      <w:pPr>
        <w:pStyle w:val="Default"/>
        <w:jc w:val="both"/>
        <w:rPr>
          <w:color w:val="auto"/>
          <w:sz w:val="22"/>
          <w:szCs w:val="22"/>
        </w:rPr>
      </w:pPr>
      <w:r w:rsidRPr="005B0F80">
        <w:rPr>
          <w:color w:val="auto"/>
          <w:sz w:val="22"/>
          <w:szCs w:val="22"/>
        </w:rPr>
        <w:t xml:space="preserve">En relación con el cumplimiento de las recomendaciones vertidas en el informe 48-09 </w:t>
      </w:r>
      <w:r w:rsidRPr="005B0F80">
        <w:t>Modalidades Educativas</w:t>
      </w:r>
      <w:r w:rsidRPr="005B0F80">
        <w:rPr>
          <w:color w:val="auto"/>
          <w:sz w:val="22"/>
          <w:szCs w:val="22"/>
        </w:rPr>
        <w:t xml:space="preserve"> y, de acuerdo a la entrevista realizada a los destinatarios responsables de cumplir con lo recomendado, así como, lo extraído de la información recibida, se evidenció, que las recomendaciones fueron tomadas como oportunidades, de mejora y se ejecutaron una serie de acciones para su implementación. </w:t>
      </w:r>
    </w:p>
    <w:p w:rsidR="00A73074" w:rsidRPr="005B0F80" w:rsidRDefault="00A73074" w:rsidP="00005C47">
      <w:pPr>
        <w:pStyle w:val="Default"/>
        <w:jc w:val="both"/>
        <w:rPr>
          <w:color w:val="auto"/>
          <w:sz w:val="22"/>
          <w:szCs w:val="22"/>
        </w:rPr>
      </w:pPr>
    </w:p>
    <w:p w:rsidR="00A73074" w:rsidRPr="005B0F80" w:rsidRDefault="00005C47" w:rsidP="00005C47">
      <w:pPr>
        <w:pStyle w:val="Default"/>
        <w:jc w:val="both"/>
        <w:rPr>
          <w:color w:val="auto"/>
          <w:sz w:val="22"/>
          <w:szCs w:val="22"/>
        </w:rPr>
      </w:pPr>
      <w:r w:rsidRPr="005B0F80">
        <w:rPr>
          <w:color w:val="auto"/>
          <w:sz w:val="22"/>
          <w:szCs w:val="22"/>
        </w:rPr>
        <w:t xml:space="preserve">Esto demuestra de forma razonable el cumplimiento satisfactorio </w:t>
      </w:r>
      <w:r w:rsidR="00A73074" w:rsidRPr="005B0F80">
        <w:rPr>
          <w:color w:val="auto"/>
          <w:sz w:val="22"/>
          <w:szCs w:val="22"/>
        </w:rPr>
        <w:t>de las</w:t>
      </w:r>
      <w:r w:rsidRPr="005B0F80">
        <w:rPr>
          <w:color w:val="auto"/>
          <w:sz w:val="22"/>
          <w:szCs w:val="22"/>
        </w:rPr>
        <w:t xml:space="preserve"> recomendaciones, </w:t>
      </w:r>
      <w:r w:rsidR="00A73074" w:rsidRPr="005B0F80">
        <w:rPr>
          <w:color w:val="auto"/>
          <w:sz w:val="22"/>
          <w:szCs w:val="22"/>
        </w:rPr>
        <w:t>quedando pendiente de implementar las recomendaciones 4.23 y 4.25 las cuales se encuentran en proceso y la 4.30 que se encuentra incumplida ya que el sistema del Proyecto</w:t>
      </w:r>
      <w:r w:rsidR="00007FBA" w:rsidRPr="005B0F80">
        <w:rPr>
          <w:color w:val="auto"/>
          <w:sz w:val="22"/>
          <w:szCs w:val="22"/>
        </w:rPr>
        <w:t xml:space="preserve"> </w:t>
      </w:r>
      <w:r w:rsidR="00A73074" w:rsidRPr="005B0F80">
        <w:rPr>
          <w:color w:val="auto"/>
          <w:sz w:val="22"/>
          <w:szCs w:val="22"/>
        </w:rPr>
        <w:t xml:space="preserve">PITAGORAS fue cancelado, que dando a la espera de las soluciones que debe implementar la administración </w:t>
      </w:r>
      <w:r w:rsidR="00A73074" w:rsidRPr="005B0F80">
        <w:rPr>
          <w:sz w:val="22"/>
          <w:szCs w:val="22"/>
        </w:rPr>
        <w:t xml:space="preserve">del </w:t>
      </w:r>
      <w:r w:rsidR="00A73074" w:rsidRPr="005B0F80">
        <w:rPr>
          <w:bCs/>
          <w:sz w:val="22"/>
          <w:szCs w:val="22"/>
        </w:rPr>
        <w:t xml:space="preserve">Departamento </w:t>
      </w:r>
      <w:r w:rsidR="00A73074" w:rsidRPr="005B0F80">
        <w:rPr>
          <w:sz w:val="22"/>
          <w:szCs w:val="22"/>
        </w:rPr>
        <w:t>de Educación de Personas Jóvenes y Adultos.</w:t>
      </w:r>
      <w:r w:rsidR="00A73074" w:rsidRPr="005B0F80">
        <w:rPr>
          <w:color w:val="auto"/>
          <w:sz w:val="22"/>
          <w:szCs w:val="22"/>
        </w:rPr>
        <w:t xml:space="preserve"> </w:t>
      </w:r>
    </w:p>
    <w:p w:rsidR="00005C47" w:rsidRPr="005B0F80" w:rsidRDefault="00005C47" w:rsidP="00005C47">
      <w:pPr>
        <w:pStyle w:val="Ttulo1"/>
        <w:spacing w:before="0"/>
      </w:pPr>
      <w:bookmarkStart w:id="64" w:name="_Toc485187886"/>
      <w:bookmarkStart w:id="65" w:name="_Toc495308424"/>
      <w:r w:rsidRPr="005B0F80">
        <w:t>4. PUNTOS ESPECÍFICOS</w:t>
      </w:r>
      <w:bookmarkEnd w:id="64"/>
      <w:bookmarkEnd w:id="65"/>
    </w:p>
    <w:p w:rsidR="00005C47" w:rsidRPr="005B0F80" w:rsidRDefault="00005C47" w:rsidP="00005C47">
      <w:pPr>
        <w:pStyle w:val="Ttulo2"/>
        <w:spacing w:before="0"/>
        <w:rPr>
          <w:b w:val="0"/>
        </w:rPr>
      </w:pPr>
      <w:bookmarkStart w:id="66" w:name="_Toc485187887"/>
      <w:bookmarkStart w:id="67" w:name="_Toc495308425"/>
      <w:r w:rsidRPr="005B0F80">
        <w:rPr>
          <w:b w:val="0"/>
        </w:rPr>
        <w:t>4.1 Origen</w:t>
      </w:r>
      <w:bookmarkEnd w:id="62"/>
      <w:bookmarkEnd w:id="63"/>
      <w:r w:rsidRPr="005B0F80">
        <w:rPr>
          <w:b w:val="0"/>
        </w:rPr>
        <w:t xml:space="preserve"> de la Auditoría</w:t>
      </w:r>
      <w:bookmarkEnd w:id="66"/>
      <w:bookmarkEnd w:id="67"/>
    </w:p>
    <w:p w:rsidR="00005C47" w:rsidRPr="005B0F80" w:rsidRDefault="00005C47" w:rsidP="00005C47">
      <w:pPr>
        <w:jc w:val="both"/>
        <w:rPr>
          <w:sz w:val="22"/>
          <w:szCs w:val="22"/>
        </w:rPr>
      </w:pPr>
      <w:r w:rsidRPr="005B0F80">
        <w:rPr>
          <w:sz w:val="22"/>
          <w:szCs w:val="22"/>
        </w:rPr>
        <w:t xml:space="preserve">El presente informe tiene su origen en el Plan de Trabajo de la Auditoría Interna, en el apartado correspondiente al seguimiento de las recomendaciones, conforme lo dispone la Ley General de Control Interno Nº 8292, en sus artículos 17, inciso c) y 22, inciso g). </w:t>
      </w:r>
    </w:p>
    <w:p w:rsidR="00005C47" w:rsidRPr="005B0F80" w:rsidRDefault="00005C47" w:rsidP="00005C47">
      <w:pPr>
        <w:jc w:val="both"/>
        <w:rPr>
          <w:sz w:val="22"/>
          <w:szCs w:val="22"/>
        </w:rPr>
      </w:pPr>
    </w:p>
    <w:p w:rsidR="00005C47" w:rsidRPr="005B0F80" w:rsidRDefault="00005C47" w:rsidP="00005C47">
      <w:pPr>
        <w:jc w:val="both"/>
        <w:rPr>
          <w:sz w:val="22"/>
          <w:szCs w:val="22"/>
        </w:rPr>
      </w:pPr>
      <w:r w:rsidRPr="005B0F80">
        <w:rPr>
          <w:sz w:val="22"/>
          <w:szCs w:val="22"/>
        </w:rPr>
        <w:t xml:space="preserve">La comprobación se efectuó por medio de la información recibida, el análisis de documentos obtenidos y el trabajo de campo respectivo. El estudio de seguimiento fue realizado por </w:t>
      </w:r>
      <w:r w:rsidR="005B0F80" w:rsidRPr="005B0F80">
        <w:rPr>
          <w:sz w:val="22"/>
          <w:szCs w:val="22"/>
        </w:rPr>
        <w:t>el</w:t>
      </w:r>
      <w:r w:rsidR="00A73074" w:rsidRPr="005B0F80">
        <w:rPr>
          <w:sz w:val="22"/>
          <w:szCs w:val="22"/>
        </w:rPr>
        <w:t xml:space="preserve"> Lic. Erick Villaplana Chaves, bajo </w:t>
      </w:r>
      <w:r w:rsidRPr="005B0F80">
        <w:rPr>
          <w:sz w:val="22"/>
          <w:szCs w:val="22"/>
        </w:rPr>
        <w:t>la dirección de la Licda. Alba Camacho De</w:t>
      </w:r>
      <w:r w:rsidR="00C07DEA" w:rsidRPr="005B0F80">
        <w:rPr>
          <w:sz w:val="22"/>
          <w:szCs w:val="22"/>
        </w:rPr>
        <w:t xml:space="preserve"> </w:t>
      </w:r>
      <w:r w:rsidRPr="005B0F80">
        <w:rPr>
          <w:sz w:val="22"/>
          <w:szCs w:val="22"/>
        </w:rPr>
        <w:t>la</w:t>
      </w:r>
      <w:r w:rsidR="00C07DEA" w:rsidRPr="005B0F80">
        <w:rPr>
          <w:sz w:val="22"/>
          <w:szCs w:val="22"/>
        </w:rPr>
        <w:t xml:space="preserve"> O</w:t>
      </w:r>
      <w:r w:rsidRPr="005B0F80">
        <w:rPr>
          <w:sz w:val="22"/>
          <w:szCs w:val="22"/>
        </w:rPr>
        <w:t>, Jefe de Departamento de Evaluación y Cumplimiento.</w:t>
      </w:r>
    </w:p>
    <w:p w:rsidR="000D0459" w:rsidRPr="005B0F80" w:rsidRDefault="000D0459" w:rsidP="00935676">
      <w:pPr>
        <w:jc w:val="both"/>
        <w:rPr>
          <w:sz w:val="22"/>
          <w:szCs w:val="22"/>
        </w:rPr>
      </w:pPr>
    </w:p>
    <w:p w:rsidR="005F1F78" w:rsidRPr="005B0F80" w:rsidRDefault="005F1F78" w:rsidP="005F1F78">
      <w:pPr>
        <w:jc w:val="center"/>
        <w:rPr>
          <w:sz w:val="22"/>
          <w:szCs w:val="22"/>
        </w:rPr>
      </w:pPr>
    </w:p>
    <w:p w:rsidR="005B0F80" w:rsidRPr="005B0F80" w:rsidRDefault="005B0F80" w:rsidP="005F1F78">
      <w:pPr>
        <w:jc w:val="center"/>
        <w:rPr>
          <w:sz w:val="22"/>
          <w:szCs w:val="22"/>
        </w:rPr>
      </w:pPr>
    </w:p>
    <w:p w:rsidR="005B0F80" w:rsidRPr="005B0F80" w:rsidRDefault="005B0F80" w:rsidP="005F1F78">
      <w:pPr>
        <w:jc w:val="center"/>
        <w:rPr>
          <w:sz w:val="22"/>
          <w:szCs w:val="22"/>
        </w:rPr>
      </w:pPr>
    </w:p>
    <w:p w:rsidR="005B0F80" w:rsidRPr="005B0F80" w:rsidRDefault="005B0F80" w:rsidP="005F1F78">
      <w:pPr>
        <w:jc w:val="center"/>
        <w:rPr>
          <w:sz w:val="22"/>
          <w:szCs w:val="22"/>
        </w:rPr>
      </w:pPr>
    </w:p>
    <w:p w:rsidR="008E5209" w:rsidRPr="005B0F80" w:rsidRDefault="008E5209" w:rsidP="005F1F78">
      <w:pPr>
        <w:jc w:val="center"/>
        <w:rPr>
          <w:sz w:val="22"/>
          <w:szCs w:val="22"/>
        </w:rPr>
      </w:pPr>
    </w:p>
    <w:p w:rsidR="00CC30F0" w:rsidRPr="005B0F80" w:rsidRDefault="00CC30F0" w:rsidP="005F63E6">
      <w:pPr>
        <w:rPr>
          <w:sz w:val="22"/>
          <w:szCs w:val="22"/>
        </w:rPr>
      </w:pPr>
      <w:bookmarkStart w:id="68" w:name="_GoBack"/>
      <w:bookmarkEnd w:id="68"/>
      <w:r w:rsidRPr="005B0F80">
        <w:rPr>
          <w:sz w:val="22"/>
          <w:szCs w:val="22"/>
        </w:rPr>
        <w:t>____________________</w:t>
      </w:r>
      <w:r w:rsidR="00007FBA" w:rsidRPr="005B0F80">
        <w:rPr>
          <w:sz w:val="22"/>
          <w:szCs w:val="22"/>
        </w:rPr>
        <w:t xml:space="preserve">    </w:t>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A642FA" w:rsidRPr="005B0F80">
        <w:rPr>
          <w:sz w:val="22"/>
          <w:szCs w:val="22"/>
        </w:rPr>
        <w:t>__</w:t>
      </w:r>
      <w:r w:rsidRPr="005B0F80">
        <w:rPr>
          <w:sz w:val="22"/>
          <w:szCs w:val="22"/>
        </w:rPr>
        <w:t>__________________</w:t>
      </w:r>
    </w:p>
    <w:p w:rsidR="000D0459" w:rsidRPr="005B0F80" w:rsidRDefault="000D0459" w:rsidP="005B0F80">
      <w:pPr>
        <w:rPr>
          <w:sz w:val="22"/>
          <w:szCs w:val="22"/>
        </w:rPr>
      </w:pPr>
      <w:r w:rsidRPr="005B0F80">
        <w:rPr>
          <w:sz w:val="22"/>
          <w:szCs w:val="22"/>
        </w:rPr>
        <w:t>Erick Villaplana Chaves</w:t>
      </w:r>
      <w:r w:rsidR="00007FBA" w:rsidRPr="005B0F80">
        <w:rPr>
          <w:sz w:val="22"/>
          <w:szCs w:val="22"/>
        </w:rPr>
        <w:t xml:space="preserve">          </w:t>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991CA9" w:rsidRPr="005B0F80">
        <w:rPr>
          <w:sz w:val="22"/>
          <w:szCs w:val="22"/>
        </w:rPr>
        <w:t>Alba Camacho D</w:t>
      </w:r>
      <w:r w:rsidRPr="005B0F80">
        <w:rPr>
          <w:sz w:val="22"/>
          <w:szCs w:val="22"/>
        </w:rPr>
        <w:t>e</w:t>
      </w:r>
      <w:r w:rsidR="00991CA9" w:rsidRPr="005B0F80">
        <w:rPr>
          <w:sz w:val="22"/>
          <w:szCs w:val="22"/>
        </w:rPr>
        <w:t xml:space="preserve"> </w:t>
      </w:r>
      <w:r w:rsidRPr="005B0F80">
        <w:rPr>
          <w:sz w:val="22"/>
          <w:szCs w:val="22"/>
        </w:rPr>
        <w:t>la O</w:t>
      </w:r>
    </w:p>
    <w:p w:rsidR="00991CA9" w:rsidRPr="005B0F80" w:rsidRDefault="000D0459" w:rsidP="005B0F80">
      <w:pPr>
        <w:rPr>
          <w:sz w:val="22"/>
          <w:szCs w:val="22"/>
        </w:rPr>
      </w:pPr>
      <w:r w:rsidRPr="005B0F80">
        <w:rPr>
          <w:sz w:val="22"/>
          <w:szCs w:val="22"/>
        </w:rPr>
        <w:t>Auditor Encargado</w:t>
      </w:r>
      <w:r w:rsidR="00007FBA" w:rsidRPr="005B0F80">
        <w:rPr>
          <w:sz w:val="22"/>
          <w:szCs w:val="22"/>
        </w:rPr>
        <w:t xml:space="preserve">          </w:t>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F63E6" w:rsidRPr="005B0F80">
        <w:rPr>
          <w:sz w:val="22"/>
          <w:szCs w:val="22"/>
        </w:rPr>
        <w:t xml:space="preserve"> </w:t>
      </w:r>
      <w:r w:rsidRPr="005B0F80">
        <w:rPr>
          <w:sz w:val="22"/>
          <w:szCs w:val="22"/>
        </w:rPr>
        <w:t>Jefe</w:t>
      </w:r>
      <w:r w:rsidR="00EF42CE" w:rsidRPr="005B0F80">
        <w:rPr>
          <w:sz w:val="22"/>
          <w:szCs w:val="22"/>
        </w:rPr>
        <w:t>, Dpto. Auditoría de</w:t>
      </w:r>
    </w:p>
    <w:p w:rsidR="00CC30F0" w:rsidRPr="005B0F80" w:rsidRDefault="00007FBA" w:rsidP="00005C47">
      <w:pPr>
        <w:ind w:left="3540"/>
        <w:jc w:val="center"/>
        <w:rPr>
          <w:sz w:val="22"/>
          <w:szCs w:val="22"/>
        </w:rPr>
      </w:pPr>
      <w:r w:rsidRPr="005B0F80">
        <w:rPr>
          <w:sz w:val="22"/>
          <w:szCs w:val="22"/>
        </w:rPr>
        <w:t xml:space="preserve">    </w:t>
      </w:r>
      <w:r w:rsidR="005B0F80" w:rsidRPr="005B0F80">
        <w:rPr>
          <w:sz w:val="22"/>
          <w:szCs w:val="22"/>
        </w:rPr>
        <w:tab/>
      </w:r>
      <w:r w:rsidR="005B0F80" w:rsidRPr="005B0F80">
        <w:rPr>
          <w:sz w:val="22"/>
          <w:szCs w:val="22"/>
        </w:rPr>
        <w:tab/>
      </w:r>
      <w:r w:rsidR="00EF42CE" w:rsidRPr="005B0F80">
        <w:rPr>
          <w:sz w:val="22"/>
          <w:szCs w:val="22"/>
        </w:rPr>
        <w:t>Evaluación y Cumplimiento</w:t>
      </w:r>
    </w:p>
    <w:p w:rsidR="00CC30F0" w:rsidRPr="005B0F80" w:rsidRDefault="00CC30F0" w:rsidP="00005C47">
      <w:pPr>
        <w:ind w:left="502"/>
        <w:jc w:val="center"/>
        <w:rPr>
          <w:sz w:val="22"/>
          <w:szCs w:val="22"/>
        </w:rPr>
      </w:pPr>
    </w:p>
    <w:p w:rsidR="005F63E6" w:rsidRPr="005B0F80" w:rsidRDefault="005F63E6" w:rsidP="005F63E6">
      <w:pPr>
        <w:rPr>
          <w:sz w:val="22"/>
          <w:szCs w:val="22"/>
        </w:rPr>
      </w:pPr>
    </w:p>
    <w:p w:rsidR="00CC30F0" w:rsidRPr="005B0F80" w:rsidRDefault="00CC30F0" w:rsidP="00005C47">
      <w:pPr>
        <w:ind w:left="502"/>
        <w:jc w:val="center"/>
        <w:rPr>
          <w:b/>
          <w:sz w:val="22"/>
          <w:szCs w:val="22"/>
        </w:rPr>
      </w:pPr>
    </w:p>
    <w:p w:rsidR="005B0F80" w:rsidRPr="005B0F80" w:rsidRDefault="005B0F80" w:rsidP="00005C47">
      <w:pPr>
        <w:jc w:val="center"/>
        <w:rPr>
          <w:b/>
          <w:sz w:val="22"/>
          <w:szCs w:val="22"/>
        </w:rPr>
      </w:pPr>
    </w:p>
    <w:p w:rsidR="005B0F80" w:rsidRPr="005B0F80" w:rsidRDefault="005B0F80" w:rsidP="00005C47">
      <w:pPr>
        <w:jc w:val="center"/>
        <w:rPr>
          <w:b/>
          <w:sz w:val="22"/>
          <w:szCs w:val="22"/>
        </w:rPr>
      </w:pPr>
    </w:p>
    <w:p w:rsidR="00CC30F0" w:rsidRPr="005B0F80" w:rsidRDefault="00CC30F0" w:rsidP="005B0F80">
      <w:pPr>
        <w:rPr>
          <w:b/>
          <w:sz w:val="22"/>
          <w:szCs w:val="22"/>
        </w:rPr>
      </w:pPr>
      <w:r w:rsidRPr="005B0F80">
        <w:rPr>
          <w:b/>
          <w:sz w:val="22"/>
          <w:szCs w:val="22"/>
        </w:rPr>
        <w:t>___________________</w:t>
      </w:r>
      <w:r w:rsidR="00007FBA" w:rsidRPr="005B0F80">
        <w:rPr>
          <w:b/>
          <w:sz w:val="22"/>
          <w:szCs w:val="22"/>
        </w:rPr>
        <w:t xml:space="preserve">     </w:t>
      </w:r>
      <w:r w:rsidR="005B0F80" w:rsidRPr="005B0F80">
        <w:rPr>
          <w:b/>
          <w:sz w:val="22"/>
          <w:szCs w:val="22"/>
        </w:rPr>
        <w:tab/>
      </w:r>
      <w:r w:rsidR="005B0F80" w:rsidRPr="005B0F80">
        <w:rPr>
          <w:b/>
          <w:sz w:val="22"/>
          <w:szCs w:val="22"/>
        </w:rPr>
        <w:tab/>
      </w:r>
      <w:r w:rsidR="005B0F80" w:rsidRPr="005B0F80">
        <w:rPr>
          <w:b/>
          <w:sz w:val="22"/>
          <w:szCs w:val="22"/>
        </w:rPr>
        <w:tab/>
      </w:r>
      <w:r w:rsidR="005B0F80" w:rsidRPr="005B0F80">
        <w:rPr>
          <w:b/>
          <w:sz w:val="22"/>
          <w:szCs w:val="22"/>
        </w:rPr>
        <w:tab/>
      </w:r>
      <w:r w:rsidR="005B0F80" w:rsidRPr="005B0F80">
        <w:rPr>
          <w:b/>
          <w:sz w:val="22"/>
          <w:szCs w:val="22"/>
        </w:rPr>
        <w:tab/>
      </w:r>
      <w:r w:rsidRPr="005B0F80">
        <w:rPr>
          <w:b/>
          <w:sz w:val="22"/>
          <w:szCs w:val="22"/>
        </w:rPr>
        <w:t>_____________________</w:t>
      </w:r>
    </w:p>
    <w:p w:rsidR="00991CA9" w:rsidRPr="005B0F80" w:rsidRDefault="00991CA9" w:rsidP="005B0F80">
      <w:pPr>
        <w:rPr>
          <w:sz w:val="22"/>
          <w:szCs w:val="22"/>
        </w:rPr>
      </w:pPr>
      <w:r w:rsidRPr="005B0F80">
        <w:rPr>
          <w:sz w:val="22"/>
          <w:szCs w:val="22"/>
        </w:rPr>
        <w:lastRenderedPageBreak/>
        <w:t>E</w:t>
      </w:r>
      <w:r w:rsidR="00CC30F0" w:rsidRPr="005B0F80">
        <w:rPr>
          <w:sz w:val="22"/>
          <w:szCs w:val="22"/>
        </w:rPr>
        <w:t>dier Navarro Esquivel</w:t>
      </w:r>
      <w:r w:rsidR="00007FBA" w:rsidRPr="005B0F80">
        <w:rPr>
          <w:sz w:val="22"/>
          <w:szCs w:val="22"/>
        </w:rPr>
        <w:t xml:space="preserve">           </w:t>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t xml:space="preserve">Lic. </w:t>
      </w:r>
      <w:r w:rsidRPr="005B0F80">
        <w:rPr>
          <w:sz w:val="22"/>
          <w:szCs w:val="22"/>
        </w:rPr>
        <w:t xml:space="preserve">Harry </w:t>
      </w:r>
      <w:r w:rsidR="005B0F80" w:rsidRPr="005B0F80">
        <w:rPr>
          <w:sz w:val="22"/>
          <w:szCs w:val="22"/>
        </w:rPr>
        <w:t xml:space="preserve">J. </w:t>
      </w:r>
      <w:r w:rsidRPr="005B0F80">
        <w:rPr>
          <w:sz w:val="22"/>
          <w:szCs w:val="22"/>
        </w:rPr>
        <w:t>Maynard F</w:t>
      </w:r>
      <w:r w:rsidR="005B0F80" w:rsidRPr="005B0F80">
        <w:rPr>
          <w:sz w:val="22"/>
          <w:szCs w:val="22"/>
        </w:rPr>
        <w:t>.</w:t>
      </w:r>
    </w:p>
    <w:p w:rsidR="00CC30F0" w:rsidRPr="00CC30F0" w:rsidRDefault="00007FBA" w:rsidP="005F63E6">
      <w:pPr>
        <w:rPr>
          <w:sz w:val="22"/>
          <w:szCs w:val="22"/>
        </w:rPr>
      </w:pPr>
      <w:r w:rsidRPr="005B0F80">
        <w:rPr>
          <w:sz w:val="22"/>
          <w:szCs w:val="22"/>
        </w:rPr>
        <w:t xml:space="preserve">      </w:t>
      </w:r>
      <w:r w:rsidR="00CC30F0" w:rsidRPr="005B0F80">
        <w:rPr>
          <w:sz w:val="22"/>
          <w:szCs w:val="22"/>
        </w:rPr>
        <w:t>Subauditor Interno</w:t>
      </w:r>
      <w:r w:rsidRPr="005B0F80">
        <w:rPr>
          <w:sz w:val="22"/>
          <w:szCs w:val="22"/>
        </w:rPr>
        <w:t xml:space="preserve">              </w:t>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5B0F80" w:rsidRPr="005B0F80">
        <w:rPr>
          <w:sz w:val="22"/>
          <w:szCs w:val="22"/>
        </w:rPr>
        <w:tab/>
      </w:r>
      <w:r w:rsidR="00CC30F0" w:rsidRPr="005B0F80">
        <w:rPr>
          <w:sz w:val="22"/>
          <w:szCs w:val="22"/>
        </w:rPr>
        <w:t>Auditor Interno</w:t>
      </w:r>
    </w:p>
    <w:sectPr w:rsidR="00CC30F0" w:rsidRPr="00CC30F0" w:rsidSect="00744F46">
      <w:headerReference w:type="default" r:id="rId9"/>
      <w:footerReference w:type="default" r:id="rId10"/>
      <w:headerReference w:type="first" r:id="rId11"/>
      <w:footerReference w:type="first" r:id="rId12"/>
      <w:pgSz w:w="12242" w:h="15842" w:code="1"/>
      <w:pgMar w:top="1417" w:right="1610" w:bottom="1417" w:left="1800"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F80" w:rsidRDefault="005B0F80">
      <w:r>
        <w:separator/>
      </w:r>
    </w:p>
  </w:endnote>
  <w:endnote w:type="continuationSeparator" w:id="0">
    <w:p w:rsidR="005B0F80" w:rsidRDefault="005B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umnst777 BT">
    <w:altName w:val="Humnst777 BT"/>
    <w:panose1 w:val="00000000000000000000"/>
    <w:charset w:val="00"/>
    <w:family w:val="roman"/>
    <w:notTrueType/>
    <w:pitch w:val="default"/>
    <w:sig w:usb0="00000003" w:usb1="00000000" w:usb2="00000000" w:usb3="00000000" w:csb0="00000001" w:csb1="00000000"/>
  </w:font>
  <w:font w:name="Humnst777 Blk BT">
    <w:altName w:val="Humnst777 Blk B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font>
  <w:font w:name="Andale Sans UI">
    <w:altName w:val="Arial Unicode MS"/>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80" w:rsidRPr="000F02E7" w:rsidRDefault="005B0F80" w:rsidP="000F02E7">
    <w:pPr>
      <w:jc w:val="both"/>
      <w:rPr>
        <w:rFonts w:ascii="Bookman Old Style" w:hAnsi="Bookman Old Style"/>
      </w:rPr>
    </w:pPr>
    <w:r>
      <w:rPr>
        <w:rFonts w:ascii="Bookman Old Style" w:hAnsi="Bookman Old Style"/>
      </w:rPr>
      <w:t>_________________________________________________________________________</w:t>
    </w:r>
  </w:p>
  <w:p w:rsidR="005B0F80" w:rsidRPr="001D3B0E" w:rsidRDefault="005B0F80" w:rsidP="00884BC3">
    <w:pPr>
      <w:pStyle w:val="Piedepgina"/>
      <w:tabs>
        <w:tab w:val="left" w:pos="6804"/>
      </w:tabs>
      <w:rPr>
        <w:color w:val="009200"/>
      </w:rPr>
    </w:pPr>
    <w:r w:rsidRPr="001D3B0E">
      <w:rPr>
        <w:b/>
        <w:bCs/>
        <w:color w:val="009200"/>
      </w:rPr>
      <w:t>AI-MEP</w:t>
    </w:r>
    <w:r w:rsidRPr="001D3B0E">
      <w:rPr>
        <w:b/>
        <w:bCs/>
        <w:color w:val="009200"/>
      </w:rPr>
      <w:tab/>
      <w:t xml:space="preserve"> </w:t>
    </w:r>
    <w:r w:rsidRPr="001D3B0E">
      <w:rPr>
        <w:b/>
        <w:bCs/>
        <w:color w:val="009200"/>
      </w:rPr>
      <w:tab/>
      <w:t xml:space="preserve">PÁGINA </w:t>
    </w:r>
    <w:r w:rsidRPr="001D3B0E">
      <w:rPr>
        <w:rStyle w:val="Nmerodepgina"/>
        <w:b/>
        <w:bCs/>
        <w:color w:val="009200"/>
      </w:rPr>
      <w:fldChar w:fldCharType="begin"/>
    </w:r>
    <w:r w:rsidRPr="001D3B0E">
      <w:rPr>
        <w:rStyle w:val="Nmerodepgina"/>
        <w:b/>
        <w:bCs/>
        <w:color w:val="009200"/>
      </w:rPr>
      <w:instrText xml:space="preserve"> PAGE </w:instrText>
    </w:r>
    <w:r w:rsidRPr="001D3B0E">
      <w:rPr>
        <w:rStyle w:val="Nmerodepgina"/>
        <w:b/>
        <w:bCs/>
        <w:color w:val="009200"/>
      </w:rPr>
      <w:fldChar w:fldCharType="separate"/>
    </w:r>
    <w:r w:rsidR="00F756B4">
      <w:rPr>
        <w:rStyle w:val="Nmerodepgina"/>
        <w:b/>
        <w:bCs/>
        <w:noProof/>
        <w:color w:val="009200"/>
      </w:rPr>
      <w:t>27</w:t>
    </w:r>
    <w:r w:rsidRPr="001D3B0E">
      <w:rPr>
        <w:rStyle w:val="Nmerodepgina"/>
        <w:b/>
        <w:bCs/>
        <w:color w:val="009200"/>
      </w:rPr>
      <w:fldChar w:fldCharType="end"/>
    </w:r>
    <w:r w:rsidRPr="001D3B0E">
      <w:rPr>
        <w:rStyle w:val="Nmerodepgina"/>
        <w:b/>
        <w:bCs/>
        <w:color w:val="009200"/>
      </w:rPr>
      <w:t xml:space="preserve"> DE </w:t>
    </w:r>
    <w:r w:rsidRPr="001D3B0E">
      <w:rPr>
        <w:rStyle w:val="Nmerodepgina"/>
        <w:b/>
        <w:bCs/>
        <w:color w:val="009200"/>
      </w:rPr>
      <w:fldChar w:fldCharType="begin"/>
    </w:r>
    <w:r w:rsidRPr="001D3B0E">
      <w:rPr>
        <w:rStyle w:val="Nmerodepgina"/>
        <w:b/>
        <w:bCs/>
        <w:color w:val="009200"/>
      </w:rPr>
      <w:instrText xml:space="preserve"> NUMPAGES </w:instrText>
    </w:r>
    <w:r w:rsidRPr="001D3B0E">
      <w:rPr>
        <w:rStyle w:val="Nmerodepgina"/>
        <w:b/>
        <w:bCs/>
        <w:color w:val="009200"/>
      </w:rPr>
      <w:fldChar w:fldCharType="separate"/>
    </w:r>
    <w:r w:rsidR="00F756B4">
      <w:rPr>
        <w:rStyle w:val="Nmerodepgina"/>
        <w:b/>
        <w:bCs/>
        <w:noProof/>
        <w:color w:val="009200"/>
      </w:rPr>
      <w:t>27</w:t>
    </w:r>
    <w:r w:rsidRPr="001D3B0E">
      <w:rPr>
        <w:rStyle w:val="Nmerodepgina"/>
        <w:b/>
        <w:bCs/>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80" w:rsidRPr="005B0F80" w:rsidRDefault="005B0F80" w:rsidP="005D7DE9">
    <w:pPr>
      <w:pStyle w:val="Encabezado"/>
      <w:jc w:val="center"/>
      <w:rPr>
        <w:rFonts w:ascii="Times New Roman" w:hAnsi="Times New Roman" w:cs="Times New Roman"/>
        <w:b/>
        <w:bCs/>
        <w:sz w:val="20"/>
        <w:szCs w:val="20"/>
      </w:rPr>
    </w:pPr>
    <w:r w:rsidRPr="005B0F80">
      <w:rPr>
        <w:rFonts w:ascii="Times New Roman" w:hAnsi="Times New Roman" w:cs="Times New Roman"/>
        <w:b/>
        <w:bCs/>
        <w:sz w:val="20"/>
        <w:szCs w:val="20"/>
      </w:rPr>
      <w:t>Educar para una nueva ciudadanía</w:t>
    </w:r>
  </w:p>
  <w:p w:rsidR="005B0F80" w:rsidRPr="005B0F80" w:rsidRDefault="005B0F80" w:rsidP="005D7DE9">
    <w:pPr>
      <w:pStyle w:val="Encabezado"/>
      <w:pBdr>
        <w:top w:val="single" w:sz="4" w:space="1" w:color="auto"/>
      </w:pBdr>
      <w:jc w:val="center"/>
      <w:rPr>
        <w:rFonts w:ascii="Times New Roman" w:hAnsi="Times New Roman" w:cs="Times New Roman"/>
        <w:sz w:val="18"/>
        <w:szCs w:val="18"/>
      </w:rPr>
    </w:pPr>
    <w:r w:rsidRPr="005B0F80">
      <w:rPr>
        <w:rFonts w:ascii="Times New Roman" w:hAnsi="Times New Roman" w:cs="Times New Roman"/>
        <w:sz w:val="18"/>
        <w:szCs w:val="18"/>
      </w:rPr>
      <w:t>Teléfonos: 2255-1725, 2223-2050  7° piso edificio Raventós, San José</w:t>
    </w:r>
  </w:p>
  <w:p w:rsidR="005B0F80" w:rsidRPr="005B0F80" w:rsidRDefault="005B0F80" w:rsidP="005B0F80">
    <w:pPr>
      <w:pStyle w:val="Encabezado"/>
      <w:pBdr>
        <w:top w:val="single" w:sz="4" w:space="1" w:color="auto"/>
      </w:pBdr>
      <w:jc w:val="center"/>
      <w:rPr>
        <w:rFonts w:ascii="Times New Roman" w:hAnsi="Times New Roman" w:cs="Times New Roman"/>
        <w:b/>
      </w:rPr>
    </w:pPr>
    <w:r w:rsidRPr="005B0F80">
      <w:rPr>
        <w:rFonts w:ascii="Times New Roman" w:hAnsi="Times New Roman" w:cs="Times New Roman"/>
        <w:sz w:val="18"/>
        <w:szCs w:val="18"/>
      </w:rPr>
      <w:t xml:space="preserve"> Fax: 2248-0920            </w:t>
    </w:r>
    <w:r w:rsidRPr="005B0F80">
      <w:rPr>
        <w:rFonts w:ascii="Times New Roman" w:hAnsi="Times New Roman" w:cs="Times New Roman"/>
        <w:sz w:val="18"/>
        <w:szCs w:val="18"/>
        <w:lang w:val="it-IT"/>
      </w:rPr>
      <w:t>Correo: auditoria.notificaciones@mep.go.cr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F80" w:rsidRDefault="005B0F80">
      <w:r>
        <w:separator/>
      </w:r>
    </w:p>
  </w:footnote>
  <w:footnote w:type="continuationSeparator" w:id="0">
    <w:p w:rsidR="005B0F80" w:rsidRDefault="005B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80" w:rsidRPr="001D3B0E" w:rsidRDefault="005B0F80" w:rsidP="00576B08">
    <w:pPr>
      <w:pStyle w:val="Encabezado"/>
      <w:pBdr>
        <w:bottom w:val="single" w:sz="4" w:space="1" w:color="auto"/>
      </w:pBdr>
      <w:tabs>
        <w:tab w:val="clear" w:pos="4419"/>
        <w:tab w:val="clear" w:pos="8838"/>
        <w:tab w:val="left" w:pos="7020"/>
        <w:tab w:val="left" w:pos="7655"/>
        <w:tab w:val="right" w:pos="9781"/>
      </w:tabs>
      <w:rPr>
        <w:rFonts w:ascii="Georgia" w:hAnsi="Georgia" w:cs="Georgia"/>
        <w:b/>
        <w:color w:val="009200"/>
        <w:szCs w:val="26"/>
        <w:lang w:val="pt-BR"/>
      </w:rPr>
    </w:pPr>
    <w:r w:rsidRPr="001D3B0E">
      <w:rPr>
        <w:rFonts w:ascii="Times New Roman" w:hAnsi="Times New Roman" w:cs="Times New Roman"/>
        <w:b/>
        <w:bCs/>
        <w:color w:val="009200"/>
        <w:szCs w:val="26"/>
        <w:lang w:val="pt-BR"/>
      </w:rPr>
      <w:t xml:space="preserve">INFORME </w:t>
    </w:r>
    <w:r w:rsidR="001D3B0E" w:rsidRPr="001D3B0E">
      <w:rPr>
        <w:rFonts w:ascii="Times New Roman" w:hAnsi="Times New Roman" w:cs="Times New Roman"/>
        <w:b/>
        <w:bCs/>
        <w:color w:val="009200"/>
        <w:szCs w:val="26"/>
        <w:lang w:val="pt-BR"/>
      </w:rPr>
      <w:t>76</w:t>
    </w:r>
    <w:r w:rsidRPr="001D3B0E">
      <w:rPr>
        <w:rFonts w:ascii="Times New Roman" w:hAnsi="Times New Roman" w:cs="Times New Roman"/>
        <w:b/>
        <w:bCs/>
        <w:color w:val="009200"/>
        <w:szCs w:val="26"/>
        <w:lang w:val="pt-BR"/>
      </w:rPr>
      <w:t xml:space="preserve">-17 SEGUIMIENTO </w:t>
    </w:r>
    <w:r w:rsidR="001D3B0E" w:rsidRPr="001D3B0E">
      <w:rPr>
        <w:rFonts w:ascii="Times New Roman" w:hAnsi="Times New Roman" w:cs="Times New Roman"/>
        <w:b/>
        <w:bCs/>
        <w:color w:val="009200"/>
        <w:szCs w:val="26"/>
        <w:lang w:val="pt-BR"/>
      </w:rPr>
      <w:t xml:space="preserve">INF. 48-09 </w:t>
    </w:r>
    <w:r w:rsidRPr="001D3B0E">
      <w:rPr>
        <w:rFonts w:ascii="Times New Roman" w:hAnsi="Times New Roman" w:cs="Times New Roman"/>
        <w:b/>
        <w:bCs/>
        <w:color w:val="009200"/>
        <w:szCs w:val="26"/>
        <w:lang w:val="es-CR"/>
      </w:rPr>
      <w:t>MODALIDADES EDUCATIVAS</w:t>
    </w:r>
    <w:r w:rsidRPr="001D3B0E">
      <w:rPr>
        <w:b/>
        <w:bCs/>
        <w:color w:val="009200"/>
        <w:szCs w:val="26"/>
        <w:lang w:val="es-C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80" w:rsidRPr="00AD44F0" w:rsidRDefault="005B0F80">
    <w:pPr>
      <w:pStyle w:val="Puesto"/>
      <w:jc w:val="left"/>
      <w:rPr>
        <w:rFonts w:cs="Times New Roman"/>
        <w:color w:val="000080"/>
        <w:sz w:val="32"/>
        <w:szCs w:val="32"/>
      </w:rPr>
    </w:pPr>
  </w:p>
  <w:tbl>
    <w:tblPr>
      <w:tblW w:w="9867" w:type="dxa"/>
      <w:tblInd w:w="-607" w:type="dxa"/>
      <w:tblBorders>
        <w:bottom w:val="single" w:sz="8" w:space="0" w:color="000080"/>
      </w:tblBorders>
      <w:tblLook w:val="01E0" w:firstRow="1" w:lastRow="1" w:firstColumn="1" w:lastColumn="1" w:noHBand="0" w:noVBand="0"/>
    </w:tblPr>
    <w:tblGrid>
      <w:gridCol w:w="2528"/>
      <w:gridCol w:w="4785"/>
      <w:gridCol w:w="2554"/>
    </w:tblGrid>
    <w:tr w:rsidR="005B0F80" w:rsidRPr="00AD44F0" w:rsidTr="004E3122">
      <w:trPr>
        <w:trHeight w:val="1485"/>
      </w:trPr>
      <w:tc>
        <w:tcPr>
          <w:tcW w:w="2528" w:type="dxa"/>
          <w:tcBorders>
            <w:bottom w:val="single" w:sz="8" w:space="0" w:color="000080"/>
          </w:tcBorders>
        </w:tcPr>
        <w:p w:rsidR="005B0F80" w:rsidRPr="00AD44F0" w:rsidRDefault="005B0F80">
          <w:pPr>
            <w:pStyle w:val="Puesto"/>
            <w:jc w:val="left"/>
            <w:rPr>
              <w:rFonts w:eastAsia="Times New Roman" w:cs="Times New Roman"/>
              <w:color w:val="000080"/>
              <w:sz w:val="32"/>
              <w:szCs w:val="32"/>
            </w:rPr>
          </w:pPr>
          <w:r>
            <w:rPr>
              <w:rFonts w:eastAsia="Times New Roman" w:cs="Times New Roman"/>
              <w:noProof/>
              <w:lang w:eastAsia="es-CR"/>
            </w:rPr>
            <w:drawing>
              <wp:inline distT="0" distB="0" distL="0" distR="0" wp14:anchorId="0AC9A220" wp14:editId="745D5042">
                <wp:extent cx="1250315" cy="8001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248412" cy="798882"/>
                        </a:xfrm>
                        <a:prstGeom prst="rect">
                          <a:avLst/>
                        </a:prstGeom>
                        <a:noFill/>
                        <a:ln w="9525">
                          <a:noFill/>
                          <a:miter lim="800000"/>
                          <a:headEnd/>
                          <a:tailEnd/>
                        </a:ln>
                      </pic:spPr>
                    </pic:pic>
                  </a:graphicData>
                </a:graphic>
              </wp:inline>
            </w:drawing>
          </w:r>
        </w:p>
      </w:tc>
      <w:tc>
        <w:tcPr>
          <w:tcW w:w="4785" w:type="dxa"/>
          <w:tcBorders>
            <w:bottom w:val="single" w:sz="8" w:space="0" w:color="000080"/>
          </w:tcBorders>
        </w:tcPr>
        <w:p w:rsidR="005B0F80" w:rsidRPr="001D3B0E" w:rsidRDefault="005B0F80">
          <w:pPr>
            <w:pStyle w:val="Ttulo3"/>
            <w:rPr>
              <w:rFonts w:eastAsia="Times New Roman" w:cs="Times New Roman"/>
              <w:b/>
              <w:i w:val="0"/>
              <w:color w:val="0033CC"/>
              <w:sz w:val="28"/>
              <w:szCs w:val="28"/>
            </w:rPr>
          </w:pPr>
          <w:r w:rsidRPr="001D3B0E">
            <w:rPr>
              <w:rFonts w:eastAsia="Times New Roman" w:cs="Times New Roman"/>
              <w:b/>
              <w:i w:val="0"/>
              <w:color w:val="0033CC"/>
              <w:sz w:val="28"/>
              <w:szCs w:val="28"/>
            </w:rPr>
            <w:t>AUDITORÍA INTERNA</w:t>
          </w:r>
        </w:p>
        <w:p w:rsidR="005B0F80" w:rsidRPr="001D3B0E" w:rsidRDefault="005B0F80">
          <w:pPr>
            <w:pStyle w:val="Ttulo8"/>
            <w:rPr>
              <w:rFonts w:ascii="Times New Roman" w:eastAsia="Times New Roman" w:hAnsi="Times New Roman" w:cs="Times New Roman"/>
              <w:color w:val="009200"/>
              <w:sz w:val="28"/>
              <w:szCs w:val="28"/>
            </w:rPr>
          </w:pPr>
          <w:r w:rsidRPr="001D3B0E">
            <w:rPr>
              <w:rFonts w:ascii="Times New Roman" w:eastAsia="Times New Roman" w:hAnsi="Times New Roman" w:cs="Times New Roman"/>
              <w:color w:val="009200"/>
              <w:sz w:val="28"/>
              <w:szCs w:val="28"/>
            </w:rPr>
            <w:t xml:space="preserve">INFORME </w:t>
          </w:r>
          <w:r w:rsidR="001D3B0E">
            <w:rPr>
              <w:rFonts w:ascii="Times New Roman" w:eastAsia="Times New Roman" w:hAnsi="Times New Roman" w:cs="Times New Roman"/>
              <w:color w:val="009200"/>
              <w:sz w:val="28"/>
              <w:szCs w:val="28"/>
            </w:rPr>
            <w:t>76-17</w:t>
          </w:r>
        </w:p>
        <w:p w:rsidR="005B0F80" w:rsidRPr="001D3B0E" w:rsidRDefault="005B0F80" w:rsidP="004E3122">
          <w:pPr>
            <w:pStyle w:val="Puesto"/>
            <w:rPr>
              <w:rFonts w:ascii="Times New Roman" w:eastAsia="Times New Roman" w:hAnsi="Times New Roman" w:cs="Times New Roman"/>
              <w:color w:val="009200"/>
              <w:sz w:val="28"/>
              <w:szCs w:val="28"/>
              <w:lang w:val="es-ES"/>
            </w:rPr>
          </w:pPr>
          <w:r w:rsidRPr="001D3B0E">
            <w:rPr>
              <w:rFonts w:ascii="Times New Roman" w:eastAsia="Times New Roman" w:hAnsi="Times New Roman" w:cs="Times New Roman"/>
              <w:color w:val="009200"/>
              <w:sz w:val="28"/>
              <w:szCs w:val="28"/>
              <w:lang w:val="es-ES"/>
            </w:rPr>
            <w:t>SEGUIMIENTO INF. 48-09</w:t>
          </w:r>
        </w:p>
        <w:p w:rsidR="005B0F80" w:rsidRPr="00AD44F0" w:rsidRDefault="005B0F80" w:rsidP="00344E28">
          <w:pPr>
            <w:pStyle w:val="Puesto"/>
            <w:rPr>
              <w:rFonts w:eastAsia="Times New Roman" w:cs="Times New Roman"/>
              <w:color w:val="000080"/>
              <w:sz w:val="32"/>
              <w:szCs w:val="32"/>
            </w:rPr>
          </w:pPr>
          <w:r w:rsidRPr="001D3B0E">
            <w:rPr>
              <w:rFonts w:ascii="Times New Roman" w:eastAsia="Times New Roman" w:hAnsi="Times New Roman" w:cs="Times New Roman"/>
              <w:color w:val="009200"/>
              <w:sz w:val="28"/>
              <w:szCs w:val="28"/>
              <w:lang w:val="es-ES"/>
            </w:rPr>
            <w:t>MODALIDADES EDUCATIVAS</w:t>
          </w:r>
          <w:r>
            <w:rPr>
              <w:rFonts w:ascii="Times New Roman" w:eastAsia="Times New Roman" w:hAnsi="Times New Roman" w:cs="Times New Roman"/>
              <w:color w:val="008000"/>
              <w:sz w:val="28"/>
              <w:szCs w:val="28"/>
              <w:lang w:val="es-ES"/>
            </w:rPr>
            <w:t xml:space="preserve"> </w:t>
          </w:r>
        </w:p>
      </w:tc>
      <w:tc>
        <w:tcPr>
          <w:tcW w:w="2554" w:type="dxa"/>
          <w:tcBorders>
            <w:bottom w:val="single" w:sz="8" w:space="0" w:color="000080"/>
          </w:tcBorders>
        </w:tcPr>
        <w:p w:rsidR="005B0F80" w:rsidRPr="00AD44F0" w:rsidRDefault="005B0F80">
          <w:pPr>
            <w:pStyle w:val="Ttulo3"/>
            <w:rPr>
              <w:rFonts w:eastAsia="Times New Roman" w:cs="Times New Roman"/>
              <w:color w:val="000080"/>
            </w:rPr>
          </w:pPr>
          <w:r>
            <w:rPr>
              <w:rFonts w:cs="Times New Roman"/>
              <w:b/>
              <w:bCs w:val="0"/>
              <w:noProof/>
              <w:color w:val="008000"/>
              <w:sz w:val="28"/>
              <w:szCs w:val="28"/>
              <w:lang w:eastAsia="es-CR"/>
            </w:rPr>
            <w:drawing>
              <wp:inline distT="0" distB="0" distL="0" distR="0" wp14:anchorId="3ADCDB61" wp14:editId="45D8E531">
                <wp:extent cx="1313811" cy="819150"/>
                <wp:effectExtent l="0" t="0" r="127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2"/>
                        <a:srcRect/>
                        <a:stretch>
                          <a:fillRect/>
                        </a:stretch>
                      </pic:blipFill>
                      <pic:spPr bwMode="auto">
                        <a:xfrm>
                          <a:off x="0" y="0"/>
                          <a:ext cx="1328821" cy="828509"/>
                        </a:xfrm>
                        <a:prstGeom prst="rect">
                          <a:avLst/>
                        </a:prstGeom>
                        <a:noFill/>
                        <a:ln w="9525">
                          <a:noFill/>
                          <a:miter lim="800000"/>
                          <a:headEnd/>
                          <a:tailEnd/>
                        </a:ln>
                      </pic:spPr>
                    </pic:pic>
                  </a:graphicData>
                </a:graphic>
              </wp:inline>
            </w:drawing>
          </w:r>
        </w:p>
      </w:tc>
    </w:tr>
  </w:tbl>
  <w:p w:rsidR="005B0F80" w:rsidRPr="00AD44F0" w:rsidRDefault="005B0F80" w:rsidP="00B04D0A">
    <w:pPr>
      <w:pStyle w:val="Encabezado"/>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7165D9A"/>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1" w15:restartNumberingAfterBreak="0">
    <w:nsid w:val="01931814"/>
    <w:multiLevelType w:val="hybridMultilevel"/>
    <w:tmpl w:val="530C4A3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5906F0"/>
    <w:multiLevelType w:val="hybridMultilevel"/>
    <w:tmpl w:val="CA00D662"/>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3" w15:restartNumberingAfterBreak="0">
    <w:nsid w:val="0E406097"/>
    <w:multiLevelType w:val="hybridMultilevel"/>
    <w:tmpl w:val="AE300DA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10704850"/>
    <w:multiLevelType w:val="hybridMultilevel"/>
    <w:tmpl w:val="C634730A"/>
    <w:lvl w:ilvl="0" w:tplc="140A0013">
      <w:start w:val="1"/>
      <w:numFmt w:val="upperRoman"/>
      <w:lvlText w:val="%1."/>
      <w:lvlJc w:val="right"/>
      <w:pPr>
        <w:ind w:left="2138" w:hanging="360"/>
      </w:p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5" w15:restartNumberingAfterBreak="0">
    <w:nsid w:val="12FF748E"/>
    <w:multiLevelType w:val="hybridMultilevel"/>
    <w:tmpl w:val="996A0F5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D8B2171"/>
    <w:multiLevelType w:val="multilevel"/>
    <w:tmpl w:val="262602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B70F65"/>
    <w:multiLevelType w:val="hybridMultilevel"/>
    <w:tmpl w:val="7DC2E726"/>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8" w15:restartNumberingAfterBreak="0">
    <w:nsid w:val="233B4A8E"/>
    <w:multiLevelType w:val="multilevel"/>
    <w:tmpl w:val="0F30E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26B6B"/>
    <w:multiLevelType w:val="hybridMultilevel"/>
    <w:tmpl w:val="70E446F8"/>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10" w15:restartNumberingAfterBreak="0">
    <w:nsid w:val="26A118C3"/>
    <w:multiLevelType w:val="hybridMultilevel"/>
    <w:tmpl w:val="77F8D1DA"/>
    <w:lvl w:ilvl="0" w:tplc="20861210">
      <w:start w:val="1"/>
      <w:numFmt w:val="bullet"/>
      <w:lvlText w:val="-"/>
      <w:lvlJc w:val="left"/>
      <w:pPr>
        <w:ind w:left="720" w:hanging="360"/>
      </w:pPr>
      <w:rPr>
        <w:rFonts w:ascii="Bookman Old Style" w:eastAsia="SimSun" w:hAnsi="Bookman Old Styl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6D0364B"/>
    <w:multiLevelType w:val="hybridMultilevel"/>
    <w:tmpl w:val="220C8CB2"/>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12" w15:restartNumberingAfterBreak="0">
    <w:nsid w:val="294E4C11"/>
    <w:multiLevelType w:val="hybridMultilevel"/>
    <w:tmpl w:val="C7B2837A"/>
    <w:lvl w:ilvl="0" w:tplc="140A0017">
      <w:start w:val="1"/>
      <w:numFmt w:val="lowerLetter"/>
      <w:lvlText w:val="%1)"/>
      <w:lvlJc w:val="left"/>
      <w:pPr>
        <w:ind w:left="2138" w:hanging="360"/>
      </w:p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3" w15:restartNumberingAfterBreak="0">
    <w:nsid w:val="2C740710"/>
    <w:multiLevelType w:val="hybridMultilevel"/>
    <w:tmpl w:val="3740DD02"/>
    <w:lvl w:ilvl="0" w:tplc="140A0019">
      <w:start w:val="1"/>
      <w:numFmt w:val="lowerLetter"/>
      <w:lvlText w:val="%1."/>
      <w:lvlJc w:val="left"/>
      <w:pPr>
        <w:ind w:left="1800" w:hanging="360"/>
      </w:p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14" w15:restartNumberingAfterBreak="0">
    <w:nsid w:val="3521758F"/>
    <w:multiLevelType w:val="hybridMultilevel"/>
    <w:tmpl w:val="72849578"/>
    <w:lvl w:ilvl="0" w:tplc="140A0001">
      <w:start w:val="1"/>
      <w:numFmt w:val="bullet"/>
      <w:lvlText w:val=""/>
      <w:lvlJc w:val="left"/>
      <w:pPr>
        <w:ind w:left="2138" w:hanging="360"/>
      </w:pPr>
      <w:rPr>
        <w:rFonts w:ascii="Symbol" w:hAnsi="Symbol"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15" w15:restartNumberingAfterBreak="0">
    <w:nsid w:val="3AB91A82"/>
    <w:multiLevelType w:val="hybridMultilevel"/>
    <w:tmpl w:val="28AEF082"/>
    <w:lvl w:ilvl="0" w:tplc="140A0017">
      <w:start w:val="1"/>
      <w:numFmt w:val="lowerLetter"/>
      <w:lvlText w:val="%1)"/>
      <w:lvlJc w:val="left"/>
      <w:pPr>
        <w:ind w:left="2138" w:hanging="360"/>
      </w:p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6" w15:restartNumberingAfterBreak="0">
    <w:nsid w:val="3C6701E1"/>
    <w:multiLevelType w:val="hybridMultilevel"/>
    <w:tmpl w:val="6BBED92A"/>
    <w:lvl w:ilvl="0" w:tplc="140A000D">
      <w:start w:val="1"/>
      <w:numFmt w:val="bullet"/>
      <w:lvlText w:val=""/>
      <w:lvlJc w:val="left"/>
      <w:pPr>
        <w:ind w:left="2138" w:hanging="360"/>
      </w:pPr>
      <w:rPr>
        <w:rFonts w:ascii="Wingdings" w:hAnsi="Wingdings"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17" w15:restartNumberingAfterBreak="0">
    <w:nsid w:val="3EE80C8D"/>
    <w:multiLevelType w:val="multilevel"/>
    <w:tmpl w:val="8410C8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2640EB"/>
    <w:multiLevelType w:val="hybridMultilevel"/>
    <w:tmpl w:val="59C66B7A"/>
    <w:lvl w:ilvl="0" w:tplc="3CE69916">
      <w:start w:val="4"/>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68D5E9A"/>
    <w:multiLevelType w:val="hybridMultilevel"/>
    <w:tmpl w:val="E5188DBE"/>
    <w:lvl w:ilvl="0" w:tplc="140A000F">
      <w:start w:val="1"/>
      <w:numFmt w:val="decimal"/>
      <w:lvlText w:val="%1."/>
      <w:lvlJc w:val="left"/>
      <w:pPr>
        <w:ind w:left="1200" w:hanging="360"/>
      </w:pPr>
    </w:lvl>
    <w:lvl w:ilvl="1" w:tplc="140A0019" w:tentative="1">
      <w:start w:val="1"/>
      <w:numFmt w:val="lowerLetter"/>
      <w:lvlText w:val="%2."/>
      <w:lvlJc w:val="left"/>
      <w:pPr>
        <w:ind w:left="1920" w:hanging="360"/>
      </w:pPr>
    </w:lvl>
    <w:lvl w:ilvl="2" w:tplc="140A001B" w:tentative="1">
      <w:start w:val="1"/>
      <w:numFmt w:val="lowerRoman"/>
      <w:lvlText w:val="%3."/>
      <w:lvlJc w:val="right"/>
      <w:pPr>
        <w:ind w:left="2640" w:hanging="180"/>
      </w:pPr>
    </w:lvl>
    <w:lvl w:ilvl="3" w:tplc="140A000F" w:tentative="1">
      <w:start w:val="1"/>
      <w:numFmt w:val="decimal"/>
      <w:lvlText w:val="%4."/>
      <w:lvlJc w:val="left"/>
      <w:pPr>
        <w:ind w:left="3360" w:hanging="360"/>
      </w:pPr>
    </w:lvl>
    <w:lvl w:ilvl="4" w:tplc="140A0019" w:tentative="1">
      <w:start w:val="1"/>
      <w:numFmt w:val="lowerLetter"/>
      <w:lvlText w:val="%5."/>
      <w:lvlJc w:val="left"/>
      <w:pPr>
        <w:ind w:left="4080" w:hanging="360"/>
      </w:pPr>
    </w:lvl>
    <w:lvl w:ilvl="5" w:tplc="140A001B" w:tentative="1">
      <w:start w:val="1"/>
      <w:numFmt w:val="lowerRoman"/>
      <w:lvlText w:val="%6."/>
      <w:lvlJc w:val="right"/>
      <w:pPr>
        <w:ind w:left="4800" w:hanging="180"/>
      </w:pPr>
    </w:lvl>
    <w:lvl w:ilvl="6" w:tplc="140A000F" w:tentative="1">
      <w:start w:val="1"/>
      <w:numFmt w:val="decimal"/>
      <w:lvlText w:val="%7."/>
      <w:lvlJc w:val="left"/>
      <w:pPr>
        <w:ind w:left="5520" w:hanging="360"/>
      </w:pPr>
    </w:lvl>
    <w:lvl w:ilvl="7" w:tplc="140A0019" w:tentative="1">
      <w:start w:val="1"/>
      <w:numFmt w:val="lowerLetter"/>
      <w:lvlText w:val="%8."/>
      <w:lvlJc w:val="left"/>
      <w:pPr>
        <w:ind w:left="6240" w:hanging="360"/>
      </w:pPr>
    </w:lvl>
    <w:lvl w:ilvl="8" w:tplc="140A001B" w:tentative="1">
      <w:start w:val="1"/>
      <w:numFmt w:val="lowerRoman"/>
      <w:lvlText w:val="%9."/>
      <w:lvlJc w:val="right"/>
      <w:pPr>
        <w:ind w:left="6960" w:hanging="180"/>
      </w:pPr>
    </w:lvl>
  </w:abstractNum>
  <w:abstractNum w:abstractNumId="20" w15:restartNumberingAfterBreak="0">
    <w:nsid w:val="4B0E23F8"/>
    <w:multiLevelType w:val="hybridMultilevel"/>
    <w:tmpl w:val="267E2B60"/>
    <w:lvl w:ilvl="0" w:tplc="140A0003">
      <w:start w:val="1"/>
      <w:numFmt w:val="bullet"/>
      <w:lvlText w:val="o"/>
      <w:lvlJc w:val="left"/>
      <w:pPr>
        <w:ind w:left="2138" w:hanging="360"/>
      </w:pPr>
      <w:rPr>
        <w:rFonts w:ascii="Courier New" w:hAnsi="Courier New" w:cs="Courier New" w:hint="default"/>
      </w:rPr>
    </w:lvl>
    <w:lvl w:ilvl="1" w:tplc="140A0003" w:tentative="1">
      <w:start w:val="1"/>
      <w:numFmt w:val="bullet"/>
      <w:lvlText w:val="o"/>
      <w:lvlJc w:val="left"/>
      <w:pPr>
        <w:ind w:left="2858" w:hanging="360"/>
      </w:pPr>
      <w:rPr>
        <w:rFonts w:ascii="Courier New" w:hAnsi="Courier New" w:cs="Courier New" w:hint="default"/>
      </w:rPr>
    </w:lvl>
    <w:lvl w:ilvl="2" w:tplc="140A0005" w:tentative="1">
      <w:start w:val="1"/>
      <w:numFmt w:val="bullet"/>
      <w:lvlText w:val=""/>
      <w:lvlJc w:val="left"/>
      <w:pPr>
        <w:ind w:left="3578" w:hanging="360"/>
      </w:pPr>
      <w:rPr>
        <w:rFonts w:ascii="Wingdings" w:hAnsi="Wingdings" w:hint="default"/>
      </w:rPr>
    </w:lvl>
    <w:lvl w:ilvl="3" w:tplc="140A0001" w:tentative="1">
      <w:start w:val="1"/>
      <w:numFmt w:val="bullet"/>
      <w:lvlText w:val=""/>
      <w:lvlJc w:val="left"/>
      <w:pPr>
        <w:ind w:left="4298" w:hanging="360"/>
      </w:pPr>
      <w:rPr>
        <w:rFonts w:ascii="Symbol" w:hAnsi="Symbol" w:hint="default"/>
      </w:rPr>
    </w:lvl>
    <w:lvl w:ilvl="4" w:tplc="140A0003" w:tentative="1">
      <w:start w:val="1"/>
      <w:numFmt w:val="bullet"/>
      <w:lvlText w:val="o"/>
      <w:lvlJc w:val="left"/>
      <w:pPr>
        <w:ind w:left="5018" w:hanging="360"/>
      </w:pPr>
      <w:rPr>
        <w:rFonts w:ascii="Courier New" w:hAnsi="Courier New" w:cs="Courier New" w:hint="default"/>
      </w:rPr>
    </w:lvl>
    <w:lvl w:ilvl="5" w:tplc="140A0005" w:tentative="1">
      <w:start w:val="1"/>
      <w:numFmt w:val="bullet"/>
      <w:lvlText w:val=""/>
      <w:lvlJc w:val="left"/>
      <w:pPr>
        <w:ind w:left="5738" w:hanging="360"/>
      </w:pPr>
      <w:rPr>
        <w:rFonts w:ascii="Wingdings" w:hAnsi="Wingdings" w:hint="default"/>
      </w:rPr>
    </w:lvl>
    <w:lvl w:ilvl="6" w:tplc="140A0001" w:tentative="1">
      <w:start w:val="1"/>
      <w:numFmt w:val="bullet"/>
      <w:lvlText w:val=""/>
      <w:lvlJc w:val="left"/>
      <w:pPr>
        <w:ind w:left="6458" w:hanging="360"/>
      </w:pPr>
      <w:rPr>
        <w:rFonts w:ascii="Symbol" w:hAnsi="Symbol" w:hint="default"/>
      </w:rPr>
    </w:lvl>
    <w:lvl w:ilvl="7" w:tplc="140A0003" w:tentative="1">
      <w:start w:val="1"/>
      <w:numFmt w:val="bullet"/>
      <w:lvlText w:val="o"/>
      <w:lvlJc w:val="left"/>
      <w:pPr>
        <w:ind w:left="7178" w:hanging="360"/>
      </w:pPr>
      <w:rPr>
        <w:rFonts w:ascii="Courier New" w:hAnsi="Courier New" w:cs="Courier New" w:hint="default"/>
      </w:rPr>
    </w:lvl>
    <w:lvl w:ilvl="8" w:tplc="140A0005" w:tentative="1">
      <w:start w:val="1"/>
      <w:numFmt w:val="bullet"/>
      <w:lvlText w:val=""/>
      <w:lvlJc w:val="left"/>
      <w:pPr>
        <w:ind w:left="7898" w:hanging="360"/>
      </w:pPr>
      <w:rPr>
        <w:rFonts w:ascii="Wingdings" w:hAnsi="Wingdings" w:hint="default"/>
      </w:rPr>
    </w:lvl>
  </w:abstractNum>
  <w:abstractNum w:abstractNumId="21" w15:restartNumberingAfterBreak="0">
    <w:nsid w:val="51E57AD6"/>
    <w:multiLevelType w:val="hybridMultilevel"/>
    <w:tmpl w:val="10503B82"/>
    <w:lvl w:ilvl="0" w:tplc="59B86FEA">
      <w:start w:val="1"/>
      <w:numFmt w:val="decimal"/>
      <w:lvlText w:val="%1."/>
      <w:lvlJc w:val="left"/>
      <w:pPr>
        <w:ind w:left="1778" w:hanging="360"/>
      </w:pPr>
      <w:rPr>
        <w:rFonts w:hint="default"/>
        <w:i/>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22" w15:restartNumberingAfterBreak="0">
    <w:nsid w:val="523C0360"/>
    <w:multiLevelType w:val="hybridMultilevel"/>
    <w:tmpl w:val="C6C63DFC"/>
    <w:lvl w:ilvl="0" w:tplc="4AB2141C">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3" w15:restartNumberingAfterBreak="0">
    <w:nsid w:val="595A1FAE"/>
    <w:multiLevelType w:val="hybridMultilevel"/>
    <w:tmpl w:val="D35AA8C2"/>
    <w:lvl w:ilvl="0" w:tplc="0868D902">
      <w:start w:val="4"/>
      <w:numFmt w:val="bullet"/>
      <w:lvlText w:val="-"/>
      <w:lvlJc w:val="left"/>
      <w:pPr>
        <w:ind w:left="1778" w:hanging="360"/>
      </w:pPr>
      <w:rPr>
        <w:rFonts w:ascii="Times New Roman" w:eastAsia="Times New Roman" w:hAnsi="Times New Roman" w:cs="Times New Roman" w:hint="default"/>
      </w:rPr>
    </w:lvl>
    <w:lvl w:ilvl="1" w:tplc="140A0003" w:tentative="1">
      <w:start w:val="1"/>
      <w:numFmt w:val="bullet"/>
      <w:lvlText w:val="o"/>
      <w:lvlJc w:val="left"/>
      <w:pPr>
        <w:ind w:left="2498" w:hanging="360"/>
      </w:pPr>
      <w:rPr>
        <w:rFonts w:ascii="Courier New" w:hAnsi="Courier New" w:cs="Courier New" w:hint="default"/>
      </w:rPr>
    </w:lvl>
    <w:lvl w:ilvl="2" w:tplc="140A0005" w:tentative="1">
      <w:start w:val="1"/>
      <w:numFmt w:val="bullet"/>
      <w:lvlText w:val=""/>
      <w:lvlJc w:val="left"/>
      <w:pPr>
        <w:ind w:left="3218" w:hanging="360"/>
      </w:pPr>
      <w:rPr>
        <w:rFonts w:ascii="Wingdings" w:hAnsi="Wingdings" w:hint="default"/>
      </w:rPr>
    </w:lvl>
    <w:lvl w:ilvl="3" w:tplc="140A0001" w:tentative="1">
      <w:start w:val="1"/>
      <w:numFmt w:val="bullet"/>
      <w:lvlText w:val=""/>
      <w:lvlJc w:val="left"/>
      <w:pPr>
        <w:ind w:left="3938" w:hanging="360"/>
      </w:pPr>
      <w:rPr>
        <w:rFonts w:ascii="Symbol" w:hAnsi="Symbol" w:hint="default"/>
      </w:rPr>
    </w:lvl>
    <w:lvl w:ilvl="4" w:tplc="140A0003" w:tentative="1">
      <w:start w:val="1"/>
      <w:numFmt w:val="bullet"/>
      <w:lvlText w:val="o"/>
      <w:lvlJc w:val="left"/>
      <w:pPr>
        <w:ind w:left="4658" w:hanging="360"/>
      </w:pPr>
      <w:rPr>
        <w:rFonts w:ascii="Courier New" w:hAnsi="Courier New" w:cs="Courier New" w:hint="default"/>
      </w:rPr>
    </w:lvl>
    <w:lvl w:ilvl="5" w:tplc="140A0005" w:tentative="1">
      <w:start w:val="1"/>
      <w:numFmt w:val="bullet"/>
      <w:lvlText w:val=""/>
      <w:lvlJc w:val="left"/>
      <w:pPr>
        <w:ind w:left="5378" w:hanging="360"/>
      </w:pPr>
      <w:rPr>
        <w:rFonts w:ascii="Wingdings" w:hAnsi="Wingdings" w:hint="default"/>
      </w:rPr>
    </w:lvl>
    <w:lvl w:ilvl="6" w:tplc="140A0001" w:tentative="1">
      <w:start w:val="1"/>
      <w:numFmt w:val="bullet"/>
      <w:lvlText w:val=""/>
      <w:lvlJc w:val="left"/>
      <w:pPr>
        <w:ind w:left="6098" w:hanging="360"/>
      </w:pPr>
      <w:rPr>
        <w:rFonts w:ascii="Symbol" w:hAnsi="Symbol" w:hint="default"/>
      </w:rPr>
    </w:lvl>
    <w:lvl w:ilvl="7" w:tplc="140A0003" w:tentative="1">
      <w:start w:val="1"/>
      <w:numFmt w:val="bullet"/>
      <w:lvlText w:val="o"/>
      <w:lvlJc w:val="left"/>
      <w:pPr>
        <w:ind w:left="6818" w:hanging="360"/>
      </w:pPr>
      <w:rPr>
        <w:rFonts w:ascii="Courier New" w:hAnsi="Courier New" w:cs="Courier New" w:hint="default"/>
      </w:rPr>
    </w:lvl>
    <w:lvl w:ilvl="8" w:tplc="140A0005" w:tentative="1">
      <w:start w:val="1"/>
      <w:numFmt w:val="bullet"/>
      <w:lvlText w:val=""/>
      <w:lvlJc w:val="left"/>
      <w:pPr>
        <w:ind w:left="7538" w:hanging="360"/>
      </w:pPr>
      <w:rPr>
        <w:rFonts w:ascii="Wingdings" w:hAnsi="Wingdings" w:hint="default"/>
      </w:rPr>
    </w:lvl>
  </w:abstractNum>
  <w:abstractNum w:abstractNumId="24" w15:restartNumberingAfterBreak="0">
    <w:nsid w:val="66C727CF"/>
    <w:multiLevelType w:val="hybridMultilevel"/>
    <w:tmpl w:val="FB360FCA"/>
    <w:lvl w:ilvl="0" w:tplc="56C4FABE">
      <w:start w:val="1"/>
      <w:numFmt w:val="lowerLetter"/>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25" w15:restartNumberingAfterBreak="0">
    <w:nsid w:val="7D8110B3"/>
    <w:multiLevelType w:val="hybridMultilevel"/>
    <w:tmpl w:val="C1962C86"/>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0"/>
  </w:num>
  <w:num w:numId="2">
    <w:abstractNumId w:val="6"/>
  </w:num>
  <w:num w:numId="3">
    <w:abstractNumId w:val="17"/>
  </w:num>
  <w:num w:numId="4">
    <w:abstractNumId w:val="22"/>
  </w:num>
  <w:num w:numId="5">
    <w:abstractNumId w:val="19"/>
  </w:num>
  <w:num w:numId="6">
    <w:abstractNumId w:val="3"/>
  </w:num>
  <w:num w:numId="7">
    <w:abstractNumId w:val="16"/>
  </w:num>
  <w:num w:numId="8">
    <w:abstractNumId w:val="14"/>
  </w:num>
  <w:num w:numId="9">
    <w:abstractNumId w:val="20"/>
  </w:num>
  <w:num w:numId="10">
    <w:abstractNumId w:val="23"/>
  </w:num>
  <w:num w:numId="11">
    <w:abstractNumId w:val="21"/>
  </w:num>
  <w:num w:numId="12">
    <w:abstractNumId w:val="9"/>
  </w:num>
  <w:num w:numId="13">
    <w:abstractNumId w:val="5"/>
  </w:num>
  <w:num w:numId="14">
    <w:abstractNumId w:val="4"/>
  </w:num>
  <w:num w:numId="15">
    <w:abstractNumId w:val="25"/>
  </w:num>
  <w:num w:numId="16">
    <w:abstractNumId w:val="13"/>
  </w:num>
  <w:num w:numId="17">
    <w:abstractNumId w:val="18"/>
  </w:num>
  <w:num w:numId="18">
    <w:abstractNumId w:val="24"/>
  </w:num>
  <w:num w:numId="19">
    <w:abstractNumId w:val="7"/>
  </w:num>
  <w:num w:numId="20">
    <w:abstractNumId w:val="15"/>
  </w:num>
  <w:num w:numId="21">
    <w:abstractNumId w:val="2"/>
  </w:num>
  <w:num w:numId="22">
    <w:abstractNumId w:val="12"/>
  </w:num>
  <w:num w:numId="23">
    <w:abstractNumId w:val="11"/>
  </w:num>
  <w:num w:numId="24">
    <w:abstractNumId w:val="10"/>
  </w:num>
  <w:num w:numId="25">
    <w:abstractNumId w:val="1"/>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CR" w:vendorID="64" w:dllVersion="131078" w:nlCheck="1" w:checkStyle="1"/>
  <w:activeWritingStyle w:appName="MSWord" w:lang="es-MX"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3"/>
    <w:rsid w:val="00000194"/>
    <w:rsid w:val="0000019E"/>
    <w:rsid w:val="000003B0"/>
    <w:rsid w:val="0000048B"/>
    <w:rsid w:val="00000601"/>
    <w:rsid w:val="00000734"/>
    <w:rsid w:val="0000079D"/>
    <w:rsid w:val="00000ACE"/>
    <w:rsid w:val="00000C4F"/>
    <w:rsid w:val="00000C87"/>
    <w:rsid w:val="00000D73"/>
    <w:rsid w:val="00000E39"/>
    <w:rsid w:val="00000EBC"/>
    <w:rsid w:val="0000106C"/>
    <w:rsid w:val="0000126D"/>
    <w:rsid w:val="000013DF"/>
    <w:rsid w:val="0000174D"/>
    <w:rsid w:val="0000183B"/>
    <w:rsid w:val="000018C2"/>
    <w:rsid w:val="00001928"/>
    <w:rsid w:val="00001A02"/>
    <w:rsid w:val="00001A07"/>
    <w:rsid w:val="00001AAE"/>
    <w:rsid w:val="00001B26"/>
    <w:rsid w:val="00001F09"/>
    <w:rsid w:val="00002105"/>
    <w:rsid w:val="00002107"/>
    <w:rsid w:val="0000257A"/>
    <w:rsid w:val="00002728"/>
    <w:rsid w:val="000027C6"/>
    <w:rsid w:val="00002967"/>
    <w:rsid w:val="000030C4"/>
    <w:rsid w:val="00003164"/>
    <w:rsid w:val="00003233"/>
    <w:rsid w:val="0000361A"/>
    <w:rsid w:val="00003966"/>
    <w:rsid w:val="00003A36"/>
    <w:rsid w:val="00003CFB"/>
    <w:rsid w:val="0000408D"/>
    <w:rsid w:val="0000473F"/>
    <w:rsid w:val="00004798"/>
    <w:rsid w:val="000049E4"/>
    <w:rsid w:val="00004F17"/>
    <w:rsid w:val="00004F60"/>
    <w:rsid w:val="0000520A"/>
    <w:rsid w:val="00005224"/>
    <w:rsid w:val="0000533A"/>
    <w:rsid w:val="000055A8"/>
    <w:rsid w:val="00005C47"/>
    <w:rsid w:val="00005C8F"/>
    <w:rsid w:val="00005E31"/>
    <w:rsid w:val="0000603A"/>
    <w:rsid w:val="00006057"/>
    <w:rsid w:val="000060AB"/>
    <w:rsid w:val="0000615F"/>
    <w:rsid w:val="00006837"/>
    <w:rsid w:val="00006A7D"/>
    <w:rsid w:val="00006AF1"/>
    <w:rsid w:val="00006F35"/>
    <w:rsid w:val="00007750"/>
    <w:rsid w:val="0000795C"/>
    <w:rsid w:val="00007D6C"/>
    <w:rsid w:val="00007FBA"/>
    <w:rsid w:val="00010145"/>
    <w:rsid w:val="00010189"/>
    <w:rsid w:val="000101B2"/>
    <w:rsid w:val="000101D8"/>
    <w:rsid w:val="000102D7"/>
    <w:rsid w:val="000104BD"/>
    <w:rsid w:val="000105D4"/>
    <w:rsid w:val="00010807"/>
    <w:rsid w:val="000108CB"/>
    <w:rsid w:val="00010B65"/>
    <w:rsid w:val="00010DD1"/>
    <w:rsid w:val="00010EE1"/>
    <w:rsid w:val="00011031"/>
    <w:rsid w:val="0001109A"/>
    <w:rsid w:val="00011365"/>
    <w:rsid w:val="00011412"/>
    <w:rsid w:val="00011978"/>
    <w:rsid w:val="00011993"/>
    <w:rsid w:val="00011F53"/>
    <w:rsid w:val="00011FDC"/>
    <w:rsid w:val="000120BC"/>
    <w:rsid w:val="0001253E"/>
    <w:rsid w:val="000126AA"/>
    <w:rsid w:val="00012912"/>
    <w:rsid w:val="00012A35"/>
    <w:rsid w:val="00012FD2"/>
    <w:rsid w:val="00013090"/>
    <w:rsid w:val="000133F0"/>
    <w:rsid w:val="000138A8"/>
    <w:rsid w:val="000139E7"/>
    <w:rsid w:val="00013C6E"/>
    <w:rsid w:val="00013F71"/>
    <w:rsid w:val="0001450D"/>
    <w:rsid w:val="0001464C"/>
    <w:rsid w:val="00014667"/>
    <w:rsid w:val="0001491B"/>
    <w:rsid w:val="0001496B"/>
    <w:rsid w:val="00014989"/>
    <w:rsid w:val="00014BFC"/>
    <w:rsid w:val="00014DA0"/>
    <w:rsid w:val="0001515B"/>
    <w:rsid w:val="000153DD"/>
    <w:rsid w:val="000158EF"/>
    <w:rsid w:val="00015D01"/>
    <w:rsid w:val="000162EE"/>
    <w:rsid w:val="00016626"/>
    <w:rsid w:val="000168C4"/>
    <w:rsid w:val="00016C2C"/>
    <w:rsid w:val="00017152"/>
    <w:rsid w:val="000172BD"/>
    <w:rsid w:val="00017656"/>
    <w:rsid w:val="0001771F"/>
    <w:rsid w:val="00017AC8"/>
    <w:rsid w:val="00017BD7"/>
    <w:rsid w:val="0002037C"/>
    <w:rsid w:val="0002093C"/>
    <w:rsid w:val="0002096E"/>
    <w:rsid w:val="00020CB2"/>
    <w:rsid w:val="00020E40"/>
    <w:rsid w:val="00021196"/>
    <w:rsid w:val="00021250"/>
    <w:rsid w:val="00021384"/>
    <w:rsid w:val="0002148F"/>
    <w:rsid w:val="0002156C"/>
    <w:rsid w:val="00021618"/>
    <w:rsid w:val="00021664"/>
    <w:rsid w:val="00021753"/>
    <w:rsid w:val="000217DD"/>
    <w:rsid w:val="00021FE8"/>
    <w:rsid w:val="0002233B"/>
    <w:rsid w:val="0002234B"/>
    <w:rsid w:val="00022532"/>
    <w:rsid w:val="000226E3"/>
    <w:rsid w:val="000227FE"/>
    <w:rsid w:val="0002296D"/>
    <w:rsid w:val="00022D31"/>
    <w:rsid w:val="00022DEB"/>
    <w:rsid w:val="0002307B"/>
    <w:rsid w:val="000230D2"/>
    <w:rsid w:val="0002312A"/>
    <w:rsid w:val="000231E3"/>
    <w:rsid w:val="000231E6"/>
    <w:rsid w:val="0002326F"/>
    <w:rsid w:val="00023758"/>
    <w:rsid w:val="00023B2E"/>
    <w:rsid w:val="00023B9E"/>
    <w:rsid w:val="00023C44"/>
    <w:rsid w:val="00023C5C"/>
    <w:rsid w:val="0002422B"/>
    <w:rsid w:val="0002432B"/>
    <w:rsid w:val="00024CDC"/>
    <w:rsid w:val="00024DD2"/>
    <w:rsid w:val="00024EB8"/>
    <w:rsid w:val="00025583"/>
    <w:rsid w:val="00025681"/>
    <w:rsid w:val="00025739"/>
    <w:rsid w:val="00025D45"/>
    <w:rsid w:val="0002605B"/>
    <w:rsid w:val="0002612D"/>
    <w:rsid w:val="0002699F"/>
    <w:rsid w:val="00026B40"/>
    <w:rsid w:val="00026BA4"/>
    <w:rsid w:val="00026C6A"/>
    <w:rsid w:val="00026E2A"/>
    <w:rsid w:val="00026EC4"/>
    <w:rsid w:val="0002702C"/>
    <w:rsid w:val="00027223"/>
    <w:rsid w:val="00027610"/>
    <w:rsid w:val="0002765E"/>
    <w:rsid w:val="0002771A"/>
    <w:rsid w:val="00027C2F"/>
    <w:rsid w:val="00027C55"/>
    <w:rsid w:val="00027DD2"/>
    <w:rsid w:val="00027FC5"/>
    <w:rsid w:val="0003093D"/>
    <w:rsid w:val="00030AFC"/>
    <w:rsid w:val="00030C40"/>
    <w:rsid w:val="00030C48"/>
    <w:rsid w:val="00030EA7"/>
    <w:rsid w:val="00031022"/>
    <w:rsid w:val="00031092"/>
    <w:rsid w:val="000314FF"/>
    <w:rsid w:val="000318A4"/>
    <w:rsid w:val="00031A88"/>
    <w:rsid w:val="00031F12"/>
    <w:rsid w:val="0003211D"/>
    <w:rsid w:val="0003245E"/>
    <w:rsid w:val="0003251A"/>
    <w:rsid w:val="00032629"/>
    <w:rsid w:val="00032682"/>
    <w:rsid w:val="000326A7"/>
    <w:rsid w:val="000326A9"/>
    <w:rsid w:val="000327B3"/>
    <w:rsid w:val="000328DA"/>
    <w:rsid w:val="00032AB4"/>
    <w:rsid w:val="00032F15"/>
    <w:rsid w:val="0003317A"/>
    <w:rsid w:val="00033277"/>
    <w:rsid w:val="00033448"/>
    <w:rsid w:val="000334B6"/>
    <w:rsid w:val="0003356A"/>
    <w:rsid w:val="000338A2"/>
    <w:rsid w:val="00033A3D"/>
    <w:rsid w:val="00033BA8"/>
    <w:rsid w:val="00033D40"/>
    <w:rsid w:val="00033DF1"/>
    <w:rsid w:val="00033E80"/>
    <w:rsid w:val="00033F35"/>
    <w:rsid w:val="00034055"/>
    <w:rsid w:val="00034087"/>
    <w:rsid w:val="0003454B"/>
    <w:rsid w:val="000347FB"/>
    <w:rsid w:val="00034A9B"/>
    <w:rsid w:val="00035161"/>
    <w:rsid w:val="000354F9"/>
    <w:rsid w:val="000355D7"/>
    <w:rsid w:val="000356D7"/>
    <w:rsid w:val="0003598A"/>
    <w:rsid w:val="00035B1F"/>
    <w:rsid w:val="00035C8D"/>
    <w:rsid w:val="00035F5D"/>
    <w:rsid w:val="000361E3"/>
    <w:rsid w:val="00036293"/>
    <w:rsid w:val="0003659B"/>
    <w:rsid w:val="000369A9"/>
    <w:rsid w:val="00036BD5"/>
    <w:rsid w:val="00036F31"/>
    <w:rsid w:val="00037127"/>
    <w:rsid w:val="0003714C"/>
    <w:rsid w:val="00037184"/>
    <w:rsid w:val="0003723F"/>
    <w:rsid w:val="0003750C"/>
    <w:rsid w:val="00037B6B"/>
    <w:rsid w:val="000402C1"/>
    <w:rsid w:val="00040477"/>
    <w:rsid w:val="0004049E"/>
    <w:rsid w:val="000404E6"/>
    <w:rsid w:val="000408E0"/>
    <w:rsid w:val="00040A68"/>
    <w:rsid w:val="00040AEB"/>
    <w:rsid w:val="00040B14"/>
    <w:rsid w:val="00041186"/>
    <w:rsid w:val="000411B1"/>
    <w:rsid w:val="0004121C"/>
    <w:rsid w:val="0004132D"/>
    <w:rsid w:val="000413A9"/>
    <w:rsid w:val="000413C3"/>
    <w:rsid w:val="0004141C"/>
    <w:rsid w:val="00041582"/>
    <w:rsid w:val="00041DFC"/>
    <w:rsid w:val="00041E60"/>
    <w:rsid w:val="00041ED8"/>
    <w:rsid w:val="00041EFC"/>
    <w:rsid w:val="00042018"/>
    <w:rsid w:val="00042131"/>
    <w:rsid w:val="000421DE"/>
    <w:rsid w:val="00042A1A"/>
    <w:rsid w:val="00042A70"/>
    <w:rsid w:val="00042AC3"/>
    <w:rsid w:val="00042DC1"/>
    <w:rsid w:val="00042E34"/>
    <w:rsid w:val="00042F2F"/>
    <w:rsid w:val="0004327D"/>
    <w:rsid w:val="0004356F"/>
    <w:rsid w:val="00043722"/>
    <w:rsid w:val="000437CA"/>
    <w:rsid w:val="0004387E"/>
    <w:rsid w:val="00043A2F"/>
    <w:rsid w:val="00043AD1"/>
    <w:rsid w:val="00043DAF"/>
    <w:rsid w:val="00043EDD"/>
    <w:rsid w:val="0004400C"/>
    <w:rsid w:val="0004425C"/>
    <w:rsid w:val="000443A3"/>
    <w:rsid w:val="000444FC"/>
    <w:rsid w:val="000446C3"/>
    <w:rsid w:val="0004479E"/>
    <w:rsid w:val="00044934"/>
    <w:rsid w:val="00044B54"/>
    <w:rsid w:val="00044D2B"/>
    <w:rsid w:val="00044D3E"/>
    <w:rsid w:val="0004527E"/>
    <w:rsid w:val="00045827"/>
    <w:rsid w:val="000459CE"/>
    <w:rsid w:val="00045C1B"/>
    <w:rsid w:val="0004634F"/>
    <w:rsid w:val="000463E0"/>
    <w:rsid w:val="00046444"/>
    <w:rsid w:val="00046510"/>
    <w:rsid w:val="00046B7B"/>
    <w:rsid w:val="00046BDF"/>
    <w:rsid w:val="00047905"/>
    <w:rsid w:val="00047AB7"/>
    <w:rsid w:val="00047DDA"/>
    <w:rsid w:val="00047FDD"/>
    <w:rsid w:val="00050052"/>
    <w:rsid w:val="000500C2"/>
    <w:rsid w:val="000501E3"/>
    <w:rsid w:val="000503EF"/>
    <w:rsid w:val="00050CD6"/>
    <w:rsid w:val="000511D6"/>
    <w:rsid w:val="000512EC"/>
    <w:rsid w:val="000513C2"/>
    <w:rsid w:val="00051740"/>
    <w:rsid w:val="00051A31"/>
    <w:rsid w:val="00052136"/>
    <w:rsid w:val="000523C8"/>
    <w:rsid w:val="000524F7"/>
    <w:rsid w:val="00052583"/>
    <w:rsid w:val="00052665"/>
    <w:rsid w:val="0005282B"/>
    <w:rsid w:val="00052979"/>
    <w:rsid w:val="000531FB"/>
    <w:rsid w:val="00053409"/>
    <w:rsid w:val="00053C46"/>
    <w:rsid w:val="000548A7"/>
    <w:rsid w:val="00054934"/>
    <w:rsid w:val="00054A96"/>
    <w:rsid w:val="00054BA2"/>
    <w:rsid w:val="00054CAB"/>
    <w:rsid w:val="0005507F"/>
    <w:rsid w:val="0005510C"/>
    <w:rsid w:val="00055330"/>
    <w:rsid w:val="000555E3"/>
    <w:rsid w:val="00055860"/>
    <w:rsid w:val="00055909"/>
    <w:rsid w:val="00055A9C"/>
    <w:rsid w:val="00055C2D"/>
    <w:rsid w:val="00055D6A"/>
    <w:rsid w:val="0005610C"/>
    <w:rsid w:val="000566EA"/>
    <w:rsid w:val="00056A4D"/>
    <w:rsid w:val="000570C3"/>
    <w:rsid w:val="000575A3"/>
    <w:rsid w:val="000578A1"/>
    <w:rsid w:val="00057A80"/>
    <w:rsid w:val="00057AF2"/>
    <w:rsid w:val="000600DA"/>
    <w:rsid w:val="0006033A"/>
    <w:rsid w:val="000606F9"/>
    <w:rsid w:val="00060A15"/>
    <w:rsid w:val="00060B36"/>
    <w:rsid w:val="00060BE2"/>
    <w:rsid w:val="00060C89"/>
    <w:rsid w:val="00061180"/>
    <w:rsid w:val="0006124D"/>
    <w:rsid w:val="0006135E"/>
    <w:rsid w:val="00061E87"/>
    <w:rsid w:val="00061F11"/>
    <w:rsid w:val="00061F91"/>
    <w:rsid w:val="00062022"/>
    <w:rsid w:val="000620DF"/>
    <w:rsid w:val="0006219C"/>
    <w:rsid w:val="000622C9"/>
    <w:rsid w:val="000624C6"/>
    <w:rsid w:val="000628B0"/>
    <w:rsid w:val="00062A60"/>
    <w:rsid w:val="00062D28"/>
    <w:rsid w:val="00062E41"/>
    <w:rsid w:val="00062EFA"/>
    <w:rsid w:val="00062F87"/>
    <w:rsid w:val="000630AC"/>
    <w:rsid w:val="00063129"/>
    <w:rsid w:val="00063131"/>
    <w:rsid w:val="00063327"/>
    <w:rsid w:val="00063367"/>
    <w:rsid w:val="00063458"/>
    <w:rsid w:val="000636C3"/>
    <w:rsid w:val="0006372C"/>
    <w:rsid w:val="0006373B"/>
    <w:rsid w:val="00063B45"/>
    <w:rsid w:val="00063C85"/>
    <w:rsid w:val="00063D67"/>
    <w:rsid w:val="00063FC2"/>
    <w:rsid w:val="00064291"/>
    <w:rsid w:val="000644D1"/>
    <w:rsid w:val="00064C8F"/>
    <w:rsid w:val="000655FE"/>
    <w:rsid w:val="00065796"/>
    <w:rsid w:val="00065EF8"/>
    <w:rsid w:val="00065F4A"/>
    <w:rsid w:val="00065FCE"/>
    <w:rsid w:val="00066229"/>
    <w:rsid w:val="00066265"/>
    <w:rsid w:val="000662B4"/>
    <w:rsid w:val="000663D7"/>
    <w:rsid w:val="000664FD"/>
    <w:rsid w:val="000665A5"/>
    <w:rsid w:val="000668BE"/>
    <w:rsid w:val="00066964"/>
    <w:rsid w:val="00066E83"/>
    <w:rsid w:val="00067153"/>
    <w:rsid w:val="0007001E"/>
    <w:rsid w:val="0007005C"/>
    <w:rsid w:val="000701AC"/>
    <w:rsid w:val="00071504"/>
    <w:rsid w:val="000715C3"/>
    <w:rsid w:val="00071828"/>
    <w:rsid w:val="0007196D"/>
    <w:rsid w:val="00071BC1"/>
    <w:rsid w:val="00071D0B"/>
    <w:rsid w:val="0007257A"/>
    <w:rsid w:val="00072648"/>
    <w:rsid w:val="00072D1C"/>
    <w:rsid w:val="000730F8"/>
    <w:rsid w:val="00073404"/>
    <w:rsid w:val="000736DA"/>
    <w:rsid w:val="000737E7"/>
    <w:rsid w:val="00073895"/>
    <w:rsid w:val="0007394F"/>
    <w:rsid w:val="00073ACB"/>
    <w:rsid w:val="00073DF7"/>
    <w:rsid w:val="00074123"/>
    <w:rsid w:val="00074204"/>
    <w:rsid w:val="00074B37"/>
    <w:rsid w:val="00074F15"/>
    <w:rsid w:val="00074F66"/>
    <w:rsid w:val="00075434"/>
    <w:rsid w:val="00075CD2"/>
    <w:rsid w:val="00075E8B"/>
    <w:rsid w:val="000763D8"/>
    <w:rsid w:val="000764D8"/>
    <w:rsid w:val="00076668"/>
    <w:rsid w:val="0007686A"/>
    <w:rsid w:val="000768F5"/>
    <w:rsid w:val="00076985"/>
    <w:rsid w:val="00076B6A"/>
    <w:rsid w:val="00076BF3"/>
    <w:rsid w:val="00076DFE"/>
    <w:rsid w:val="00077230"/>
    <w:rsid w:val="00077569"/>
    <w:rsid w:val="000775D2"/>
    <w:rsid w:val="00077CC8"/>
    <w:rsid w:val="00077E64"/>
    <w:rsid w:val="00077FCD"/>
    <w:rsid w:val="00080434"/>
    <w:rsid w:val="000805C8"/>
    <w:rsid w:val="000807BC"/>
    <w:rsid w:val="00080F16"/>
    <w:rsid w:val="000811D4"/>
    <w:rsid w:val="000816B3"/>
    <w:rsid w:val="00081833"/>
    <w:rsid w:val="00081E33"/>
    <w:rsid w:val="00082098"/>
    <w:rsid w:val="00082507"/>
    <w:rsid w:val="00082534"/>
    <w:rsid w:val="000826B2"/>
    <w:rsid w:val="00082774"/>
    <w:rsid w:val="0008297E"/>
    <w:rsid w:val="00082A20"/>
    <w:rsid w:val="00082DFC"/>
    <w:rsid w:val="00082F47"/>
    <w:rsid w:val="000832E2"/>
    <w:rsid w:val="0008336C"/>
    <w:rsid w:val="0008339A"/>
    <w:rsid w:val="0008339D"/>
    <w:rsid w:val="000833DE"/>
    <w:rsid w:val="000835B0"/>
    <w:rsid w:val="000838B1"/>
    <w:rsid w:val="00083A09"/>
    <w:rsid w:val="00083A9E"/>
    <w:rsid w:val="00083D7A"/>
    <w:rsid w:val="00083E8F"/>
    <w:rsid w:val="00083FED"/>
    <w:rsid w:val="000843A1"/>
    <w:rsid w:val="000843FB"/>
    <w:rsid w:val="000846F6"/>
    <w:rsid w:val="000848B8"/>
    <w:rsid w:val="00084995"/>
    <w:rsid w:val="00084D06"/>
    <w:rsid w:val="00084E76"/>
    <w:rsid w:val="00084EAA"/>
    <w:rsid w:val="00084F81"/>
    <w:rsid w:val="00084FE4"/>
    <w:rsid w:val="00085537"/>
    <w:rsid w:val="00085618"/>
    <w:rsid w:val="00085D27"/>
    <w:rsid w:val="00085D69"/>
    <w:rsid w:val="00085E61"/>
    <w:rsid w:val="000860B3"/>
    <w:rsid w:val="000863C3"/>
    <w:rsid w:val="000863EB"/>
    <w:rsid w:val="000864AE"/>
    <w:rsid w:val="000867C7"/>
    <w:rsid w:val="00086F38"/>
    <w:rsid w:val="00086FE9"/>
    <w:rsid w:val="00087718"/>
    <w:rsid w:val="000901D6"/>
    <w:rsid w:val="000907C9"/>
    <w:rsid w:val="00090AE7"/>
    <w:rsid w:val="00090BAF"/>
    <w:rsid w:val="0009114C"/>
    <w:rsid w:val="00091266"/>
    <w:rsid w:val="00091292"/>
    <w:rsid w:val="000915FD"/>
    <w:rsid w:val="0009162D"/>
    <w:rsid w:val="00091860"/>
    <w:rsid w:val="0009197B"/>
    <w:rsid w:val="000921E4"/>
    <w:rsid w:val="00092420"/>
    <w:rsid w:val="0009245A"/>
    <w:rsid w:val="0009249C"/>
    <w:rsid w:val="00092551"/>
    <w:rsid w:val="0009270F"/>
    <w:rsid w:val="00092AD4"/>
    <w:rsid w:val="00092CA1"/>
    <w:rsid w:val="0009309C"/>
    <w:rsid w:val="00093294"/>
    <w:rsid w:val="00093772"/>
    <w:rsid w:val="00093A41"/>
    <w:rsid w:val="00093E94"/>
    <w:rsid w:val="00094576"/>
    <w:rsid w:val="000945C3"/>
    <w:rsid w:val="000945F6"/>
    <w:rsid w:val="00094658"/>
    <w:rsid w:val="00094802"/>
    <w:rsid w:val="00094939"/>
    <w:rsid w:val="000949A2"/>
    <w:rsid w:val="00094A7A"/>
    <w:rsid w:val="00094B11"/>
    <w:rsid w:val="00094B63"/>
    <w:rsid w:val="00094CE2"/>
    <w:rsid w:val="00094FB5"/>
    <w:rsid w:val="00094FD7"/>
    <w:rsid w:val="00095220"/>
    <w:rsid w:val="00095278"/>
    <w:rsid w:val="000953E8"/>
    <w:rsid w:val="00095A8E"/>
    <w:rsid w:val="00095CAF"/>
    <w:rsid w:val="00095DDF"/>
    <w:rsid w:val="00095E46"/>
    <w:rsid w:val="0009609C"/>
    <w:rsid w:val="0009659F"/>
    <w:rsid w:val="00096BE2"/>
    <w:rsid w:val="00096E98"/>
    <w:rsid w:val="00097049"/>
    <w:rsid w:val="00097077"/>
    <w:rsid w:val="000970E4"/>
    <w:rsid w:val="00097BAC"/>
    <w:rsid w:val="00097FB5"/>
    <w:rsid w:val="000A008C"/>
    <w:rsid w:val="000A036C"/>
    <w:rsid w:val="000A0382"/>
    <w:rsid w:val="000A039E"/>
    <w:rsid w:val="000A04A6"/>
    <w:rsid w:val="000A04AB"/>
    <w:rsid w:val="000A084A"/>
    <w:rsid w:val="000A0EBC"/>
    <w:rsid w:val="000A104E"/>
    <w:rsid w:val="000A127F"/>
    <w:rsid w:val="000A1366"/>
    <w:rsid w:val="000A1408"/>
    <w:rsid w:val="000A15E1"/>
    <w:rsid w:val="000A17FD"/>
    <w:rsid w:val="000A1A1C"/>
    <w:rsid w:val="000A2116"/>
    <w:rsid w:val="000A216B"/>
    <w:rsid w:val="000A2475"/>
    <w:rsid w:val="000A26B2"/>
    <w:rsid w:val="000A276D"/>
    <w:rsid w:val="000A27D0"/>
    <w:rsid w:val="000A2B43"/>
    <w:rsid w:val="000A2EA5"/>
    <w:rsid w:val="000A336E"/>
    <w:rsid w:val="000A3516"/>
    <w:rsid w:val="000A35A2"/>
    <w:rsid w:val="000A3AB5"/>
    <w:rsid w:val="000A3C9E"/>
    <w:rsid w:val="000A3EE9"/>
    <w:rsid w:val="000A417A"/>
    <w:rsid w:val="000A41C1"/>
    <w:rsid w:val="000A44B2"/>
    <w:rsid w:val="000A469A"/>
    <w:rsid w:val="000A4732"/>
    <w:rsid w:val="000A4852"/>
    <w:rsid w:val="000A4B58"/>
    <w:rsid w:val="000A4C6D"/>
    <w:rsid w:val="000A4E7A"/>
    <w:rsid w:val="000A4F1C"/>
    <w:rsid w:val="000A5691"/>
    <w:rsid w:val="000A56F5"/>
    <w:rsid w:val="000A5A36"/>
    <w:rsid w:val="000A6B0F"/>
    <w:rsid w:val="000A6E0D"/>
    <w:rsid w:val="000A6E17"/>
    <w:rsid w:val="000A6EFB"/>
    <w:rsid w:val="000A7803"/>
    <w:rsid w:val="000A7919"/>
    <w:rsid w:val="000A7AEA"/>
    <w:rsid w:val="000A7B73"/>
    <w:rsid w:val="000A7B86"/>
    <w:rsid w:val="000A7C07"/>
    <w:rsid w:val="000B012F"/>
    <w:rsid w:val="000B01F2"/>
    <w:rsid w:val="000B03EB"/>
    <w:rsid w:val="000B09ED"/>
    <w:rsid w:val="000B0B28"/>
    <w:rsid w:val="000B0B49"/>
    <w:rsid w:val="000B0D93"/>
    <w:rsid w:val="000B1136"/>
    <w:rsid w:val="000B14FA"/>
    <w:rsid w:val="000B19A9"/>
    <w:rsid w:val="000B19B6"/>
    <w:rsid w:val="000B1B8A"/>
    <w:rsid w:val="000B1CDD"/>
    <w:rsid w:val="000B1D56"/>
    <w:rsid w:val="000B1ED7"/>
    <w:rsid w:val="000B1EF4"/>
    <w:rsid w:val="000B2139"/>
    <w:rsid w:val="000B24D7"/>
    <w:rsid w:val="000B2870"/>
    <w:rsid w:val="000B29E0"/>
    <w:rsid w:val="000B2A93"/>
    <w:rsid w:val="000B2FC2"/>
    <w:rsid w:val="000B3112"/>
    <w:rsid w:val="000B31DA"/>
    <w:rsid w:val="000B3423"/>
    <w:rsid w:val="000B34D0"/>
    <w:rsid w:val="000B370C"/>
    <w:rsid w:val="000B3BDF"/>
    <w:rsid w:val="000B410D"/>
    <w:rsid w:val="000B4174"/>
    <w:rsid w:val="000B4235"/>
    <w:rsid w:val="000B4876"/>
    <w:rsid w:val="000B49B3"/>
    <w:rsid w:val="000B4CBB"/>
    <w:rsid w:val="000B4E99"/>
    <w:rsid w:val="000B4F41"/>
    <w:rsid w:val="000B5186"/>
    <w:rsid w:val="000B51A2"/>
    <w:rsid w:val="000B51CA"/>
    <w:rsid w:val="000B53DB"/>
    <w:rsid w:val="000B5A63"/>
    <w:rsid w:val="000B5D5A"/>
    <w:rsid w:val="000B5EBF"/>
    <w:rsid w:val="000B6604"/>
    <w:rsid w:val="000B66B7"/>
    <w:rsid w:val="000B6AD3"/>
    <w:rsid w:val="000B6E00"/>
    <w:rsid w:val="000B6F2F"/>
    <w:rsid w:val="000B6F4D"/>
    <w:rsid w:val="000B6FA4"/>
    <w:rsid w:val="000B701F"/>
    <w:rsid w:val="000B7115"/>
    <w:rsid w:val="000B726D"/>
    <w:rsid w:val="000B735E"/>
    <w:rsid w:val="000B7472"/>
    <w:rsid w:val="000B7572"/>
    <w:rsid w:val="000B79D2"/>
    <w:rsid w:val="000B7B38"/>
    <w:rsid w:val="000B7C44"/>
    <w:rsid w:val="000B7C8F"/>
    <w:rsid w:val="000C0565"/>
    <w:rsid w:val="000C0DF3"/>
    <w:rsid w:val="000C1199"/>
    <w:rsid w:val="000C11CB"/>
    <w:rsid w:val="000C1362"/>
    <w:rsid w:val="000C15FC"/>
    <w:rsid w:val="000C17DA"/>
    <w:rsid w:val="000C1D80"/>
    <w:rsid w:val="000C1F2B"/>
    <w:rsid w:val="000C1F64"/>
    <w:rsid w:val="000C2012"/>
    <w:rsid w:val="000C25A4"/>
    <w:rsid w:val="000C29BB"/>
    <w:rsid w:val="000C2AFC"/>
    <w:rsid w:val="000C302B"/>
    <w:rsid w:val="000C33EB"/>
    <w:rsid w:val="000C3523"/>
    <w:rsid w:val="000C3640"/>
    <w:rsid w:val="000C3671"/>
    <w:rsid w:val="000C377C"/>
    <w:rsid w:val="000C38B7"/>
    <w:rsid w:val="000C3BEB"/>
    <w:rsid w:val="000C3DB6"/>
    <w:rsid w:val="000C4548"/>
    <w:rsid w:val="000C4A9C"/>
    <w:rsid w:val="000C4B49"/>
    <w:rsid w:val="000C4B9A"/>
    <w:rsid w:val="000C4C6F"/>
    <w:rsid w:val="000C4CDF"/>
    <w:rsid w:val="000C5BC7"/>
    <w:rsid w:val="000C5D69"/>
    <w:rsid w:val="000C5DB4"/>
    <w:rsid w:val="000C5F75"/>
    <w:rsid w:val="000C6051"/>
    <w:rsid w:val="000C607A"/>
    <w:rsid w:val="000C609F"/>
    <w:rsid w:val="000C6294"/>
    <w:rsid w:val="000C648A"/>
    <w:rsid w:val="000C6865"/>
    <w:rsid w:val="000C6A2B"/>
    <w:rsid w:val="000C6CF5"/>
    <w:rsid w:val="000C6DD7"/>
    <w:rsid w:val="000C6DE3"/>
    <w:rsid w:val="000C716F"/>
    <w:rsid w:val="000C730B"/>
    <w:rsid w:val="000C7665"/>
    <w:rsid w:val="000C775E"/>
    <w:rsid w:val="000C7852"/>
    <w:rsid w:val="000C7BD6"/>
    <w:rsid w:val="000C7FFC"/>
    <w:rsid w:val="000D00A3"/>
    <w:rsid w:val="000D01C9"/>
    <w:rsid w:val="000D026A"/>
    <w:rsid w:val="000D0459"/>
    <w:rsid w:val="000D0754"/>
    <w:rsid w:val="000D09B9"/>
    <w:rsid w:val="000D09BF"/>
    <w:rsid w:val="000D0CCB"/>
    <w:rsid w:val="000D0FE6"/>
    <w:rsid w:val="000D13B7"/>
    <w:rsid w:val="000D1577"/>
    <w:rsid w:val="000D1626"/>
    <w:rsid w:val="000D1984"/>
    <w:rsid w:val="000D199B"/>
    <w:rsid w:val="000D19DC"/>
    <w:rsid w:val="000D1E11"/>
    <w:rsid w:val="000D219E"/>
    <w:rsid w:val="000D2311"/>
    <w:rsid w:val="000D2436"/>
    <w:rsid w:val="000D2497"/>
    <w:rsid w:val="000D24CF"/>
    <w:rsid w:val="000D275D"/>
    <w:rsid w:val="000D27D9"/>
    <w:rsid w:val="000D2866"/>
    <w:rsid w:val="000D28ED"/>
    <w:rsid w:val="000D29DF"/>
    <w:rsid w:val="000D29FF"/>
    <w:rsid w:val="000D2B77"/>
    <w:rsid w:val="000D2DA3"/>
    <w:rsid w:val="000D301B"/>
    <w:rsid w:val="000D3199"/>
    <w:rsid w:val="000D3635"/>
    <w:rsid w:val="000D3AAA"/>
    <w:rsid w:val="000D3E9E"/>
    <w:rsid w:val="000D3FCB"/>
    <w:rsid w:val="000D416D"/>
    <w:rsid w:val="000D436E"/>
    <w:rsid w:val="000D483A"/>
    <w:rsid w:val="000D4870"/>
    <w:rsid w:val="000D4CB7"/>
    <w:rsid w:val="000D4EF6"/>
    <w:rsid w:val="000D509A"/>
    <w:rsid w:val="000D5348"/>
    <w:rsid w:val="000D5474"/>
    <w:rsid w:val="000D5490"/>
    <w:rsid w:val="000D5866"/>
    <w:rsid w:val="000D5AC6"/>
    <w:rsid w:val="000D5D24"/>
    <w:rsid w:val="000D5EC3"/>
    <w:rsid w:val="000D6193"/>
    <w:rsid w:val="000D655C"/>
    <w:rsid w:val="000D67F8"/>
    <w:rsid w:val="000D68CD"/>
    <w:rsid w:val="000D6B71"/>
    <w:rsid w:val="000D6CFD"/>
    <w:rsid w:val="000D6F23"/>
    <w:rsid w:val="000D700F"/>
    <w:rsid w:val="000D7522"/>
    <w:rsid w:val="000D7587"/>
    <w:rsid w:val="000D7626"/>
    <w:rsid w:val="000D7AB5"/>
    <w:rsid w:val="000E01C7"/>
    <w:rsid w:val="000E065D"/>
    <w:rsid w:val="000E06FA"/>
    <w:rsid w:val="000E0981"/>
    <w:rsid w:val="000E0A3D"/>
    <w:rsid w:val="000E0C6A"/>
    <w:rsid w:val="000E0DF8"/>
    <w:rsid w:val="000E0E90"/>
    <w:rsid w:val="000E0F9F"/>
    <w:rsid w:val="000E0FE9"/>
    <w:rsid w:val="000E1408"/>
    <w:rsid w:val="000E14E0"/>
    <w:rsid w:val="000E1AE5"/>
    <w:rsid w:val="000E1D74"/>
    <w:rsid w:val="000E20DC"/>
    <w:rsid w:val="000E2111"/>
    <w:rsid w:val="000E2313"/>
    <w:rsid w:val="000E243D"/>
    <w:rsid w:val="000E2512"/>
    <w:rsid w:val="000E26B1"/>
    <w:rsid w:val="000E26D9"/>
    <w:rsid w:val="000E2A99"/>
    <w:rsid w:val="000E2CAB"/>
    <w:rsid w:val="000E2DD9"/>
    <w:rsid w:val="000E2E9F"/>
    <w:rsid w:val="000E30A9"/>
    <w:rsid w:val="000E3376"/>
    <w:rsid w:val="000E34F7"/>
    <w:rsid w:val="000E3D5F"/>
    <w:rsid w:val="000E3DF0"/>
    <w:rsid w:val="000E4010"/>
    <w:rsid w:val="000E432A"/>
    <w:rsid w:val="000E4537"/>
    <w:rsid w:val="000E47D5"/>
    <w:rsid w:val="000E54F7"/>
    <w:rsid w:val="000E5830"/>
    <w:rsid w:val="000E58F5"/>
    <w:rsid w:val="000E5D6E"/>
    <w:rsid w:val="000E602E"/>
    <w:rsid w:val="000E60FF"/>
    <w:rsid w:val="000E6399"/>
    <w:rsid w:val="000E6613"/>
    <w:rsid w:val="000E69DE"/>
    <w:rsid w:val="000E6E73"/>
    <w:rsid w:val="000E709F"/>
    <w:rsid w:val="000E716F"/>
    <w:rsid w:val="000E739E"/>
    <w:rsid w:val="000E756B"/>
    <w:rsid w:val="000E759E"/>
    <w:rsid w:val="000E7AA4"/>
    <w:rsid w:val="000F0011"/>
    <w:rsid w:val="000F01DB"/>
    <w:rsid w:val="000F027B"/>
    <w:rsid w:val="000F02E7"/>
    <w:rsid w:val="000F0358"/>
    <w:rsid w:val="000F0567"/>
    <w:rsid w:val="000F0A09"/>
    <w:rsid w:val="000F0CC4"/>
    <w:rsid w:val="000F0F87"/>
    <w:rsid w:val="000F0F93"/>
    <w:rsid w:val="000F1239"/>
    <w:rsid w:val="000F12D6"/>
    <w:rsid w:val="000F137E"/>
    <w:rsid w:val="000F13FB"/>
    <w:rsid w:val="000F15AD"/>
    <w:rsid w:val="000F16EC"/>
    <w:rsid w:val="000F1966"/>
    <w:rsid w:val="000F1B43"/>
    <w:rsid w:val="000F1B62"/>
    <w:rsid w:val="000F23D1"/>
    <w:rsid w:val="000F2409"/>
    <w:rsid w:val="000F270A"/>
    <w:rsid w:val="000F2843"/>
    <w:rsid w:val="000F2906"/>
    <w:rsid w:val="000F2C97"/>
    <w:rsid w:val="000F2EDD"/>
    <w:rsid w:val="000F3139"/>
    <w:rsid w:val="000F3258"/>
    <w:rsid w:val="000F38AF"/>
    <w:rsid w:val="000F3C2B"/>
    <w:rsid w:val="000F4156"/>
    <w:rsid w:val="000F42BF"/>
    <w:rsid w:val="000F45C3"/>
    <w:rsid w:val="000F473E"/>
    <w:rsid w:val="000F4931"/>
    <w:rsid w:val="000F529C"/>
    <w:rsid w:val="000F52C6"/>
    <w:rsid w:val="000F534F"/>
    <w:rsid w:val="000F53BD"/>
    <w:rsid w:val="000F5557"/>
    <w:rsid w:val="000F5611"/>
    <w:rsid w:val="000F573C"/>
    <w:rsid w:val="000F57A4"/>
    <w:rsid w:val="000F5B8C"/>
    <w:rsid w:val="000F5C72"/>
    <w:rsid w:val="000F5D00"/>
    <w:rsid w:val="000F619E"/>
    <w:rsid w:val="000F6897"/>
    <w:rsid w:val="000F68A4"/>
    <w:rsid w:val="000F68B6"/>
    <w:rsid w:val="000F69F1"/>
    <w:rsid w:val="000F6E2F"/>
    <w:rsid w:val="000F6F3D"/>
    <w:rsid w:val="000F6FB9"/>
    <w:rsid w:val="000F72A5"/>
    <w:rsid w:val="000F7804"/>
    <w:rsid w:val="000F7828"/>
    <w:rsid w:val="000F784D"/>
    <w:rsid w:val="000F7992"/>
    <w:rsid w:val="000F79B8"/>
    <w:rsid w:val="000F7E12"/>
    <w:rsid w:val="000F7E1B"/>
    <w:rsid w:val="0010041B"/>
    <w:rsid w:val="00100974"/>
    <w:rsid w:val="00100982"/>
    <w:rsid w:val="00100D00"/>
    <w:rsid w:val="00101125"/>
    <w:rsid w:val="00101295"/>
    <w:rsid w:val="0010130C"/>
    <w:rsid w:val="00101601"/>
    <w:rsid w:val="0010179F"/>
    <w:rsid w:val="001017A3"/>
    <w:rsid w:val="00101877"/>
    <w:rsid w:val="00101C83"/>
    <w:rsid w:val="00102013"/>
    <w:rsid w:val="001021DF"/>
    <w:rsid w:val="001022B9"/>
    <w:rsid w:val="001023D4"/>
    <w:rsid w:val="0010251D"/>
    <w:rsid w:val="0010278C"/>
    <w:rsid w:val="001027E4"/>
    <w:rsid w:val="00102CD9"/>
    <w:rsid w:val="0010326F"/>
    <w:rsid w:val="001035F6"/>
    <w:rsid w:val="00103D4F"/>
    <w:rsid w:val="00104376"/>
    <w:rsid w:val="0010488D"/>
    <w:rsid w:val="00104D8B"/>
    <w:rsid w:val="00104DF4"/>
    <w:rsid w:val="00104E92"/>
    <w:rsid w:val="00104EB4"/>
    <w:rsid w:val="0010503A"/>
    <w:rsid w:val="001050B8"/>
    <w:rsid w:val="00105306"/>
    <w:rsid w:val="001053E9"/>
    <w:rsid w:val="001055B6"/>
    <w:rsid w:val="001060A5"/>
    <w:rsid w:val="0010638F"/>
    <w:rsid w:val="0010640C"/>
    <w:rsid w:val="00106464"/>
    <w:rsid w:val="001064C6"/>
    <w:rsid w:val="001069BA"/>
    <w:rsid w:val="00107195"/>
    <w:rsid w:val="0010734D"/>
    <w:rsid w:val="0010742D"/>
    <w:rsid w:val="00107B13"/>
    <w:rsid w:val="00107BAF"/>
    <w:rsid w:val="00107EFC"/>
    <w:rsid w:val="00107FF7"/>
    <w:rsid w:val="001104EA"/>
    <w:rsid w:val="00110749"/>
    <w:rsid w:val="00110A5A"/>
    <w:rsid w:val="00110B77"/>
    <w:rsid w:val="00110C17"/>
    <w:rsid w:val="00110C9E"/>
    <w:rsid w:val="00111519"/>
    <w:rsid w:val="001115A5"/>
    <w:rsid w:val="001115B8"/>
    <w:rsid w:val="00111730"/>
    <w:rsid w:val="00111797"/>
    <w:rsid w:val="001117BC"/>
    <w:rsid w:val="00111A6A"/>
    <w:rsid w:val="00111CA8"/>
    <w:rsid w:val="00112232"/>
    <w:rsid w:val="00112474"/>
    <w:rsid w:val="00112501"/>
    <w:rsid w:val="001125C6"/>
    <w:rsid w:val="00112E17"/>
    <w:rsid w:val="00112E66"/>
    <w:rsid w:val="001130F5"/>
    <w:rsid w:val="001135DE"/>
    <w:rsid w:val="001137BF"/>
    <w:rsid w:val="00113AEF"/>
    <w:rsid w:val="00113BB4"/>
    <w:rsid w:val="00113E1B"/>
    <w:rsid w:val="00113F6D"/>
    <w:rsid w:val="00114144"/>
    <w:rsid w:val="0011431B"/>
    <w:rsid w:val="00114342"/>
    <w:rsid w:val="00114398"/>
    <w:rsid w:val="00114472"/>
    <w:rsid w:val="001144F8"/>
    <w:rsid w:val="001147E5"/>
    <w:rsid w:val="00114B73"/>
    <w:rsid w:val="00114D32"/>
    <w:rsid w:val="00114D55"/>
    <w:rsid w:val="00114E12"/>
    <w:rsid w:val="001154EE"/>
    <w:rsid w:val="0011567E"/>
    <w:rsid w:val="001156E9"/>
    <w:rsid w:val="001157C4"/>
    <w:rsid w:val="00115967"/>
    <w:rsid w:val="00115DFD"/>
    <w:rsid w:val="00115EAD"/>
    <w:rsid w:val="00115F9F"/>
    <w:rsid w:val="001163AE"/>
    <w:rsid w:val="001163D2"/>
    <w:rsid w:val="0011667D"/>
    <w:rsid w:val="001168AA"/>
    <w:rsid w:val="00116C3E"/>
    <w:rsid w:val="00116CB3"/>
    <w:rsid w:val="00116CEE"/>
    <w:rsid w:val="001170A2"/>
    <w:rsid w:val="00117171"/>
    <w:rsid w:val="0011744A"/>
    <w:rsid w:val="0011747A"/>
    <w:rsid w:val="001175F0"/>
    <w:rsid w:val="001175F8"/>
    <w:rsid w:val="00117812"/>
    <w:rsid w:val="00117889"/>
    <w:rsid w:val="001204BE"/>
    <w:rsid w:val="001204E7"/>
    <w:rsid w:val="00120505"/>
    <w:rsid w:val="001207C6"/>
    <w:rsid w:val="00120A61"/>
    <w:rsid w:val="00120E9F"/>
    <w:rsid w:val="00120F10"/>
    <w:rsid w:val="00120FF0"/>
    <w:rsid w:val="001210FB"/>
    <w:rsid w:val="001210FE"/>
    <w:rsid w:val="0012124B"/>
    <w:rsid w:val="001212BA"/>
    <w:rsid w:val="0012133A"/>
    <w:rsid w:val="001214C3"/>
    <w:rsid w:val="0012178B"/>
    <w:rsid w:val="00121BB9"/>
    <w:rsid w:val="0012205E"/>
    <w:rsid w:val="00122093"/>
    <w:rsid w:val="0012222D"/>
    <w:rsid w:val="001229D8"/>
    <w:rsid w:val="00122A7E"/>
    <w:rsid w:val="00122E5F"/>
    <w:rsid w:val="0012319A"/>
    <w:rsid w:val="001233E6"/>
    <w:rsid w:val="001234C5"/>
    <w:rsid w:val="001235BA"/>
    <w:rsid w:val="00124638"/>
    <w:rsid w:val="00124C2E"/>
    <w:rsid w:val="00124E85"/>
    <w:rsid w:val="00124EEA"/>
    <w:rsid w:val="0012559C"/>
    <w:rsid w:val="00125937"/>
    <w:rsid w:val="00125A1A"/>
    <w:rsid w:val="00125EAE"/>
    <w:rsid w:val="00125F02"/>
    <w:rsid w:val="001265A1"/>
    <w:rsid w:val="00126CA0"/>
    <w:rsid w:val="00126CA2"/>
    <w:rsid w:val="00126E9B"/>
    <w:rsid w:val="001270F1"/>
    <w:rsid w:val="0012717A"/>
    <w:rsid w:val="0012776D"/>
    <w:rsid w:val="00127AF6"/>
    <w:rsid w:val="00127D90"/>
    <w:rsid w:val="00127DC0"/>
    <w:rsid w:val="0013042C"/>
    <w:rsid w:val="001304AB"/>
    <w:rsid w:val="00130500"/>
    <w:rsid w:val="001309E0"/>
    <w:rsid w:val="001309EA"/>
    <w:rsid w:val="00130A68"/>
    <w:rsid w:val="00130CA1"/>
    <w:rsid w:val="0013117C"/>
    <w:rsid w:val="0013165A"/>
    <w:rsid w:val="00131686"/>
    <w:rsid w:val="001316B7"/>
    <w:rsid w:val="001318E2"/>
    <w:rsid w:val="001318F9"/>
    <w:rsid w:val="00131B2E"/>
    <w:rsid w:val="00131BB1"/>
    <w:rsid w:val="00131D2A"/>
    <w:rsid w:val="00131F60"/>
    <w:rsid w:val="001325D4"/>
    <w:rsid w:val="001327CB"/>
    <w:rsid w:val="001328B2"/>
    <w:rsid w:val="00132C15"/>
    <w:rsid w:val="00132C2B"/>
    <w:rsid w:val="00132C70"/>
    <w:rsid w:val="00132E51"/>
    <w:rsid w:val="00133CD0"/>
    <w:rsid w:val="00134225"/>
    <w:rsid w:val="00134792"/>
    <w:rsid w:val="00134979"/>
    <w:rsid w:val="00134B4B"/>
    <w:rsid w:val="00135997"/>
    <w:rsid w:val="00135BDF"/>
    <w:rsid w:val="00135C6F"/>
    <w:rsid w:val="001360A5"/>
    <w:rsid w:val="00136776"/>
    <w:rsid w:val="00136A7C"/>
    <w:rsid w:val="00136BB7"/>
    <w:rsid w:val="00136CE4"/>
    <w:rsid w:val="00136E45"/>
    <w:rsid w:val="00136F9F"/>
    <w:rsid w:val="00137293"/>
    <w:rsid w:val="00137ACB"/>
    <w:rsid w:val="00137B09"/>
    <w:rsid w:val="00140313"/>
    <w:rsid w:val="0014053A"/>
    <w:rsid w:val="0014088E"/>
    <w:rsid w:val="00140BB2"/>
    <w:rsid w:val="00140DCC"/>
    <w:rsid w:val="00140EE4"/>
    <w:rsid w:val="00140FA3"/>
    <w:rsid w:val="001412B3"/>
    <w:rsid w:val="0014142D"/>
    <w:rsid w:val="00141611"/>
    <w:rsid w:val="00141B49"/>
    <w:rsid w:val="00141D0E"/>
    <w:rsid w:val="00141D96"/>
    <w:rsid w:val="00141E52"/>
    <w:rsid w:val="00142135"/>
    <w:rsid w:val="0014277D"/>
    <w:rsid w:val="00142897"/>
    <w:rsid w:val="0014289E"/>
    <w:rsid w:val="00142A9F"/>
    <w:rsid w:val="00142D0E"/>
    <w:rsid w:val="00143480"/>
    <w:rsid w:val="0014355B"/>
    <w:rsid w:val="001435DE"/>
    <w:rsid w:val="00143B6F"/>
    <w:rsid w:val="00143C1A"/>
    <w:rsid w:val="00143C6E"/>
    <w:rsid w:val="00144079"/>
    <w:rsid w:val="00144139"/>
    <w:rsid w:val="0014467B"/>
    <w:rsid w:val="0014477E"/>
    <w:rsid w:val="00144A09"/>
    <w:rsid w:val="00144B44"/>
    <w:rsid w:val="00144D7F"/>
    <w:rsid w:val="00144E6B"/>
    <w:rsid w:val="00145029"/>
    <w:rsid w:val="001452B6"/>
    <w:rsid w:val="0014532D"/>
    <w:rsid w:val="001453FB"/>
    <w:rsid w:val="00145505"/>
    <w:rsid w:val="00145512"/>
    <w:rsid w:val="00145781"/>
    <w:rsid w:val="00145A45"/>
    <w:rsid w:val="00145D92"/>
    <w:rsid w:val="0014621C"/>
    <w:rsid w:val="0014644E"/>
    <w:rsid w:val="001467B0"/>
    <w:rsid w:val="001468B5"/>
    <w:rsid w:val="00146A45"/>
    <w:rsid w:val="00147495"/>
    <w:rsid w:val="001476B3"/>
    <w:rsid w:val="00147AFF"/>
    <w:rsid w:val="00147C78"/>
    <w:rsid w:val="00147DC9"/>
    <w:rsid w:val="0015043C"/>
    <w:rsid w:val="00150791"/>
    <w:rsid w:val="00150A25"/>
    <w:rsid w:val="00150A7C"/>
    <w:rsid w:val="00150BEB"/>
    <w:rsid w:val="00150CDF"/>
    <w:rsid w:val="00150F27"/>
    <w:rsid w:val="001510DB"/>
    <w:rsid w:val="0015150B"/>
    <w:rsid w:val="001516C2"/>
    <w:rsid w:val="00151CA0"/>
    <w:rsid w:val="00151D81"/>
    <w:rsid w:val="00152349"/>
    <w:rsid w:val="001528E4"/>
    <w:rsid w:val="00152C60"/>
    <w:rsid w:val="0015301C"/>
    <w:rsid w:val="0015348C"/>
    <w:rsid w:val="00153731"/>
    <w:rsid w:val="001538A1"/>
    <w:rsid w:val="00153975"/>
    <w:rsid w:val="00153ADD"/>
    <w:rsid w:val="001542CB"/>
    <w:rsid w:val="001545C3"/>
    <w:rsid w:val="00154B2B"/>
    <w:rsid w:val="00154D27"/>
    <w:rsid w:val="00154DC9"/>
    <w:rsid w:val="00154EB7"/>
    <w:rsid w:val="00155098"/>
    <w:rsid w:val="00155158"/>
    <w:rsid w:val="00155251"/>
    <w:rsid w:val="00155445"/>
    <w:rsid w:val="0015572C"/>
    <w:rsid w:val="0015579B"/>
    <w:rsid w:val="0015583C"/>
    <w:rsid w:val="00155CFA"/>
    <w:rsid w:val="00155DF7"/>
    <w:rsid w:val="00155E27"/>
    <w:rsid w:val="00155E56"/>
    <w:rsid w:val="001563BB"/>
    <w:rsid w:val="0015686D"/>
    <w:rsid w:val="001568FE"/>
    <w:rsid w:val="00156F53"/>
    <w:rsid w:val="0015701A"/>
    <w:rsid w:val="0015702D"/>
    <w:rsid w:val="00157D12"/>
    <w:rsid w:val="00157DFB"/>
    <w:rsid w:val="001600C6"/>
    <w:rsid w:val="0016012A"/>
    <w:rsid w:val="00160170"/>
    <w:rsid w:val="001601AB"/>
    <w:rsid w:val="001608FA"/>
    <w:rsid w:val="00160A68"/>
    <w:rsid w:val="00160CE2"/>
    <w:rsid w:val="0016122D"/>
    <w:rsid w:val="0016148A"/>
    <w:rsid w:val="001616FB"/>
    <w:rsid w:val="001619F0"/>
    <w:rsid w:val="001620A6"/>
    <w:rsid w:val="001620EE"/>
    <w:rsid w:val="00162291"/>
    <w:rsid w:val="00162A65"/>
    <w:rsid w:val="00162C14"/>
    <w:rsid w:val="00162C9E"/>
    <w:rsid w:val="00162D02"/>
    <w:rsid w:val="00162FF0"/>
    <w:rsid w:val="001630A1"/>
    <w:rsid w:val="00163264"/>
    <w:rsid w:val="001634DC"/>
    <w:rsid w:val="00163548"/>
    <w:rsid w:val="001636B9"/>
    <w:rsid w:val="00163D24"/>
    <w:rsid w:val="00163D27"/>
    <w:rsid w:val="00163E71"/>
    <w:rsid w:val="00163F85"/>
    <w:rsid w:val="0016439C"/>
    <w:rsid w:val="001644AA"/>
    <w:rsid w:val="00164730"/>
    <w:rsid w:val="00164743"/>
    <w:rsid w:val="00164A22"/>
    <w:rsid w:val="00164A95"/>
    <w:rsid w:val="00164BFD"/>
    <w:rsid w:val="0016529E"/>
    <w:rsid w:val="001654D8"/>
    <w:rsid w:val="001655D6"/>
    <w:rsid w:val="00165B00"/>
    <w:rsid w:val="00165B86"/>
    <w:rsid w:val="00166034"/>
    <w:rsid w:val="00166110"/>
    <w:rsid w:val="00166416"/>
    <w:rsid w:val="00166797"/>
    <w:rsid w:val="00166BC4"/>
    <w:rsid w:val="00167284"/>
    <w:rsid w:val="00167399"/>
    <w:rsid w:val="001675C2"/>
    <w:rsid w:val="00167D72"/>
    <w:rsid w:val="0017028E"/>
    <w:rsid w:val="001704A3"/>
    <w:rsid w:val="0017055E"/>
    <w:rsid w:val="0017067A"/>
    <w:rsid w:val="001706E1"/>
    <w:rsid w:val="0017072B"/>
    <w:rsid w:val="00170C09"/>
    <w:rsid w:val="00170DA5"/>
    <w:rsid w:val="0017109F"/>
    <w:rsid w:val="00171322"/>
    <w:rsid w:val="00171711"/>
    <w:rsid w:val="00171A0F"/>
    <w:rsid w:val="00171BBD"/>
    <w:rsid w:val="00171C47"/>
    <w:rsid w:val="00171E72"/>
    <w:rsid w:val="001723E6"/>
    <w:rsid w:val="00172517"/>
    <w:rsid w:val="001727D9"/>
    <w:rsid w:val="00172875"/>
    <w:rsid w:val="00172C69"/>
    <w:rsid w:val="00172F9E"/>
    <w:rsid w:val="00173078"/>
    <w:rsid w:val="00173358"/>
    <w:rsid w:val="0017337C"/>
    <w:rsid w:val="0017344E"/>
    <w:rsid w:val="001738EC"/>
    <w:rsid w:val="0017394B"/>
    <w:rsid w:val="00173A90"/>
    <w:rsid w:val="00173A93"/>
    <w:rsid w:val="00173CE2"/>
    <w:rsid w:val="00173E52"/>
    <w:rsid w:val="00173F2F"/>
    <w:rsid w:val="00174568"/>
    <w:rsid w:val="00174658"/>
    <w:rsid w:val="00174B90"/>
    <w:rsid w:val="00174EEC"/>
    <w:rsid w:val="00175771"/>
    <w:rsid w:val="00175808"/>
    <w:rsid w:val="00175C85"/>
    <w:rsid w:val="00175E19"/>
    <w:rsid w:val="00175E73"/>
    <w:rsid w:val="0017676E"/>
    <w:rsid w:val="00176A75"/>
    <w:rsid w:val="00176AA0"/>
    <w:rsid w:val="00176BD8"/>
    <w:rsid w:val="0017719A"/>
    <w:rsid w:val="001776BE"/>
    <w:rsid w:val="00177952"/>
    <w:rsid w:val="00177AAF"/>
    <w:rsid w:val="00177AE9"/>
    <w:rsid w:val="00177D6A"/>
    <w:rsid w:val="00177DE0"/>
    <w:rsid w:val="00177EA5"/>
    <w:rsid w:val="00180090"/>
    <w:rsid w:val="0018065E"/>
    <w:rsid w:val="00180A24"/>
    <w:rsid w:val="00180ADD"/>
    <w:rsid w:val="00180B56"/>
    <w:rsid w:val="00180D74"/>
    <w:rsid w:val="0018107B"/>
    <w:rsid w:val="00181134"/>
    <w:rsid w:val="0018117A"/>
    <w:rsid w:val="001812E5"/>
    <w:rsid w:val="001815A8"/>
    <w:rsid w:val="001816F9"/>
    <w:rsid w:val="00181826"/>
    <w:rsid w:val="00181E20"/>
    <w:rsid w:val="00182399"/>
    <w:rsid w:val="001823E4"/>
    <w:rsid w:val="0018285C"/>
    <w:rsid w:val="00182C89"/>
    <w:rsid w:val="00182CFD"/>
    <w:rsid w:val="00182D35"/>
    <w:rsid w:val="00182E3B"/>
    <w:rsid w:val="00182FE2"/>
    <w:rsid w:val="00183142"/>
    <w:rsid w:val="00183155"/>
    <w:rsid w:val="0018316E"/>
    <w:rsid w:val="0018319E"/>
    <w:rsid w:val="001833A0"/>
    <w:rsid w:val="00183ACA"/>
    <w:rsid w:val="00183C13"/>
    <w:rsid w:val="0018428B"/>
    <w:rsid w:val="0018458A"/>
    <w:rsid w:val="001847D4"/>
    <w:rsid w:val="001847ED"/>
    <w:rsid w:val="00184845"/>
    <w:rsid w:val="00184964"/>
    <w:rsid w:val="00184D2E"/>
    <w:rsid w:val="00184E97"/>
    <w:rsid w:val="00184EA8"/>
    <w:rsid w:val="001852EA"/>
    <w:rsid w:val="0018556E"/>
    <w:rsid w:val="001855F9"/>
    <w:rsid w:val="00185672"/>
    <w:rsid w:val="00185854"/>
    <w:rsid w:val="00185970"/>
    <w:rsid w:val="00185EA5"/>
    <w:rsid w:val="00185EB1"/>
    <w:rsid w:val="00186185"/>
    <w:rsid w:val="001861B0"/>
    <w:rsid w:val="0018646B"/>
    <w:rsid w:val="001865D6"/>
    <w:rsid w:val="00186767"/>
    <w:rsid w:val="0018678E"/>
    <w:rsid w:val="001868C8"/>
    <w:rsid w:val="001869C9"/>
    <w:rsid w:val="00186ADA"/>
    <w:rsid w:val="00186CDA"/>
    <w:rsid w:val="00186FA8"/>
    <w:rsid w:val="00187171"/>
    <w:rsid w:val="001879B9"/>
    <w:rsid w:val="001879C6"/>
    <w:rsid w:val="00187BCD"/>
    <w:rsid w:val="00190966"/>
    <w:rsid w:val="00190C7E"/>
    <w:rsid w:val="00190E9E"/>
    <w:rsid w:val="00190ED0"/>
    <w:rsid w:val="001911D7"/>
    <w:rsid w:val="00191323"/>
    <w:rsid w:val="0019165B"/>
    <w:rsid w:val="001917EE"/>
    <w:rsid w:val="00191801"/>
    <w:rsid w:val="001918B8"/>
    <w:rsid w:val="0019198C"/>
    <w:rsid w:val="00191B5F"/>
    <w:rsid w:val="00191EEA"/>
    <w:rsid w:val="001922D4"/>
    <w:rsid w:val="0019245A"/>
    <w:rsid w:val="001927A2"/>
    <w:rsid w:val="001928C0"/>
    <w:rsid w:val="00192A70"/>
    <w:rsid w:val="00192D4B"/>
    <w:rsid w:val="00192F27"/>
    <w:rsid w:val="00193224"/>
    <w:rsid w:val="001933FD"/>
    <w:rsid w:val="001935C3"/>
    <w:rsid w:val="001937DF"/>
    <w:rsid w:val="00193CAB"/>
    <w:rsid w:val="00193D7E"/>
    <w:rsid w:val="00193DEE"/>
    <w:rsid w:val="00194158"/>
    <w:rsid w:val="00194240"/>
    <w:rsid w:val="00194376"/>
    <w:rsid w:val="00194383"/>
    <w:rsid w:val="00194740"/>
    <w:rsid w:val="00194A4B"/>
    <w:rsid w:val="00194AF1"/>
    <w:rsid w:val="0019500B"/>
    <w:rsid w:val="001951C2"/>
    <w:rsid w:val="00195312"/>
    <w:rsid w:val="0019549C"/>
    <w:rsid w:val="00195A44"/>
    <w:rsid w:val="00195C4D"/>
    <w:rsid w:val="00195D4F"/>
    <w:rsid w:val="0019622E"/>
    <w:rsid w:val="00196322"/>
    <w:rsid w:val="0019636C"/>
    <w:rsid w:val="001964E2"/>
    <w:rsid w:val="00196858"/>
    <w:rsid w:val="00196865"/>
    <w:rsid w:val="00196920"/>
    <w:rsid w:val="00196A5B"/>
    <w:rsid w:val="00196C37"/>
    <w:rsid w:val="00196D83"/>
    <w:rsid w:val="00197136"/>
    <w:rsid w:val="0019717A"/>
    <w:rsid w:val="0019724E"/>
    <w:rsid w:val="001973EB"/>
    <w:rsid w:val="001978AD"/>
    <w:rsid w:val="00197B00"/>
    <w:rsid w:val="00197DCB"/>
    <w:rsid w:val="00197DD8"/>
    <w:rsid w:val="001A00D3"/>
    <w:rsid w:val="001A0129"/>
    <w:rsid w:val="001A01F3"/>
    <w:rsid w:val="001A0309"/>
    <w:rsid w:val="001A03B8"/>
    <w:rsid w:val="001A0512"/>
    <w:rsid w:val="001A0787"/>
    <w:rsid w:val="001A0A06"/>
    <w:rsid w:val="001A0D01"/>
    <w:rsid w:val="001A0FE2"/>
    <w:rsid w:val="001A156B"/>
    <w:rsid w:val="001A15FA"/>
    <w:rsid w:val="001A176A"/>
    <w:rsid w:val="001A1C5D"/>
    <w:rsid w:val="001A207C"/>
    <w:rsid w:val="001A2363"/>
    <w:rsid w:val="001A29D0"/>
    <w:rsid w:val="001A32C2"/>
    <w:rsid w:val="001A3715"/>
    <w:rsid w:val="001A3A5A"/>
    <w:rsid w:val="001A3CA0"/>
    <w:rsid w:val="001A40ED"/>
    <w:rsid w:val="001A429B"/>
    <w:rsid w:val="001A443F"/>
    <w:rsid w:val="001A448A"/>
    <w:rsid w:val="001A47A0"/>
    <w:rsid w:val="001A4BE2"/>
    <w:rsid w:val="001A4C59"/>
    <w:rsid w:val="001A4F73"/>
    <w:rsid w:val="001A50EE"/>
    <w:rsid w:val="001A51FD"/>
    <w:rsid w:val="001A53B9"/>
    <w:rsid w:val="001A5A1B"/>
    <w:rsid w:val="001A5B5A"/>
    <w:rsid w:val="001A5B5F"/>
    <w:rsid w:val="001A5CC4"/>
    <w:rsid w:val="001A6008"/>
    <w:rsid w:val="001A647F"/>
    <w:rsid w:val="001A6503"/>
    <w:rsid w:val="001A688A"/>
    <w:rsid w:val="001A6936"/>
    <w:rsid w:val="001A6BA5"/>
    <w:rsid w:val="001A6BD3"/>
    <w:rsid w:val="001A6CEF"/>
    <w:rsid w:val="001A6D7E"/>
    <w:rsid w:val="001A71CB"/>
    <w:rsid w:val="001A791F"/>
    <w:rsid w:val="001A7A22"/>
    <w:rsid w:val="001A7AD6"/>
    <w:rsid w:val="001A7B52"/>
    <w:rsid w:val="001A7DEF"/>
    <w:rsid w:val="001A7EF3"/>
    <w:rsid w:val="001B089D"/>
    <w:rsid w:val="001B0D81"/>
    <w:rsid w:val="001B0D85"/>
    <w:rsid w:val="001B0FCF"/>
    <w:rsid w:val="001B160B"/>
    <w:rsid w:val="001B1B57"/>
    <w:rsid w:val="001B1CEF"/>
    <w:rsid w:val="001B1D7B"/>
    <w:rsid w:val="001B201C"/>
    <w:rsid w:val="001B2405"/>
    <w:rsid w:val="001B287B"/>
    <w:rsid w:val="001B296C"/>
    <w:rsid w:val="001B2F03"/>
    <w:rsid w:val="001B306F"/>
    <w:rsid w:val="001B347B"/>
    <w:rsid w:val="001B360F"/>
    <w:rsid w:val="001B42AB"/>
    <w:rsid w:val="001B43D1"/>
    <w:rsid w:val="001B4579"/>
    <w:rsid w:val="001B4781"/>
    <w:rsid w:val="001B4931"/>
    <w:rsid w:val="001B4A49"/>
    <w:rsid w:val="001B4C9E"/>
    <w:rsid w:val="001B4E6C"/>
    <w:rsid w:val="001B4EB5"/>
    <w:rsid w:val="001B503A"/>
    <w:rsid w:val="001B5240"/>
    <w:rsid w:val="001B5341"/>
    <w:rsid w:val="001B53A2"/>
    <w:rsid w:val="001B550A"/>
    <w:rsid w:val="001B5785"/>
    <w:rsid w:val="001B5D26"/>
    <w:rsid w:val="001B64C5"/>
    <w:rsid w:val="001B654F"/>
    <w:rsid w:val="001B6570"/>
    <w:rsid w:val="001B6572"/>
    <w:rsid w:val="001B65EC"/>
    <w:rsid w:val="001B688C"/>
    <w:rsid w:val="001B6BD9"/>
    <w:rsid w:val="001B6DD9"/>
    <w:rsid w:val="001B6E72"/>
    <w:rsid w:val="001B6F19"/>
    <w:rsid w:val="001B720C"/>
    <w:rsid w:val="001B758C"/>
    <w:rsid w:val="001B78F1"/>
    <w:rsid w:val="001B793E"/>
    <w:rsid w:val="001B7B16"/>
    <w:rsid w:val="001B7C02"/>
    <w:rsid w:val="001B7C1D"/>
    <w:rsid w:val="001B7DD8"/>
    <w:rsid w:val="001B7F4A"/>
    <w:rsid w:val="001C01E2"/>
    <w:rsid w:val="001C0212"/>
    <w:rsid w:val="001C044F"/>
    <w:rsid w:val="001C07AA"/>
    <w:rsid w:val="001C0B93"/>
    <w:rsid w:val="001C0BAF"/>
    <w:rsid w:val="001C0C67"/>
    <w:rsid w:val="001C0DAB"/>
    <w:rsid w:val="001C1019"/>
    <w:rsid w:val="001C108F"/>
    <w:rsid w:val="001C113A"/>
    <w:rsid w:val="001C12B9"/>
    <w:rsid w:val="001C1908"/>
    <w:rsid w:val="001C19F4"/>
    <w:rsid w:val="001C1AFC"/>
    <w:rsid w:val="001C1C96"/>
    <w:rsid w:val="001C223C"/>
    <w:rsid w:val="001C23DD"/>
    <w:rsid w:val="001C25AB"/>
    <w:rsid w:val="001C276A"/>
    <w:rsid w:val="001C290D"/>
    <w:rsid w:val="001C2A6A"/>
    <w:rsid w:val="001C2CAF"/>
    <w:rsid w:val="001C2E00"/>
    <w:rsid w:val="001C3099"/>
    <w:rsid w:val="001C30A8"/>
    <w:rsid w:val="001C3114"/>
    <w:rsid w:val="001C32B2"/>
    <w:rsid w:val="001C3333"/>
    <w:rsid w:val="001C34B4"/>
    <w:rsid w:val="001C3A27"/>
    <w:rsid w:val="001C3D79"/>
    <w:rsid w:val="001C3F17"/>
    <w:rsid w:val="001C44DC"/>
    <w:rsid w:val="001C4598"/>
    <w:rsid w:val="001C4793"/>
    <w:rsid w:val="001C482A"/>
    <w:rsid w:val="001C4EE6"/>
    <w:rsid w:val="001C5020"/>
    <w:rsid w:val="001C5535"/>
    <w:rsid w:val="001C5660"/>
    <w:rsid w:val="001C5C4E"/>
    <w:rsid w:val="001C6841"/>
    <w:rsid w:val="001C6AAC"/>
    <w:rsid w:val="001C6BCC"/>
    <w:rsid w:val="001C6D4F"/>
    <w:rsid w:val="001C7007"/>
    <w:rsid w:val="001C7589"/>
    <w:rsid w:val="001C77A6"/>
    <w:rsid w:val="001C7D3F"/>
    <w:rsid w:val="001D0386"/>
    <w:rsid w:val="001D03CF"/>
    <w:rsid w:val="001D0BB0"/>
    <w:rsid w:val="001D0BD3"/>
    <w:rsid w:val="001D0D56"/>
    <w:rsid w:val="001D10EF"/>
    <w:rsid w:val="001D126C"/>
    <w:rsid w:val="001D139B"/>
    <w:rsid w:val="001D1679"/>
    <w:rsid w:val="001D1A26"/>
    <w:rsid w:val="001D1B9C"/>
    <w:rsid w:val="001D1DBC"/>
    <w:rsid w:val="001D1EEE"/>
    <w:rsid w:val="001D1FC0"/>
    <w:rsid w:val="001D207E"/>
    <w:rsid w:val="001D23E4"/>
    <w:rsid w:val="001D2685"/>
    <w:rsid w:val="001D2963"/>
    <w:rsid w:val="001D2AD0"/>
    <w:rsid w:val="001D31D9"/>
    <w:rsid w:val="001D3870"/>
    <w:rsid w:val="001D38D3"/>
    <w:rsid w:val="001D3A78"/>
    <w:rsid w:val="001D3B0E"/>
    <w:rsid w:val="001D3D33"/>
    <w:rsid w:val="001D3EF7"/>
    <w:rsid w:val="001D3FCE"/>
    <w:rsid w:val="001D4406"/>
    <w:rsid w:val="001D46B8"/>
    <w:rsid w:val="001D49EE"/>
    <w:rsid w:val="001D4B7A"/>
    <w:rsid w:val="001D4C29"/>
    <w:rsid w:val="001D4D47"/>
    <w:rsid w:val="001D5395"/>
    <w:rsid w:val="001D540A"/>
    <w:rsid w:val="001D546B"/>
    <w:rsid w:val="001D5821"/>
    <w:rsid w:val="001D5BEE"/>
    <w:rsid w:val="001D5F32"/>
    <w:rsid w:val="001D698B"/>
    <w:rsid w:val="001D6B3D"/>
    <w:rsid w:val="001D6C3B"/>
    <w:rsid w:val="001D7428"/>
    <w:rsid w:val="001D74C6"/>
    <w:rsid w:val="001D79B5"/>
    <w:rsid w:val="001D7A87"/>
    <w:rsid w:val="001D7D2A"/>
    <w:rsid w:val="001D7E15"/>
    <w:rsid w:val="001E02FC"/>
    <w:rsid w:val="001E06C1"/>
    <w:rsid w:val="001E098F"/>
    <w:rsid w:val="001E09D9"/>
    <w:rsid w:val="001E0E13"/>
    <w:rsid w:val="001E0E5F"/>
    <w:rsid w:val="001E0E9F"/>
    <w:rsid w:val="001E1022"/>
    <w:rsid w:val="001E14FF"/>
    <w:rsid w:val="001E170D"/>
    <w:rsid w:val="001E19A6"/>
    <w:rsid w:val="001E1A41"/>
    <w:rsid w:val="001E1B1B"/>
    <w:rsid w:val="001E1D38"/>
    <w:rsid w:val="001E1DF9"/>
    <w:rsid w:val="001E20C5"/>
    <w:rsid w:val="001E2528"/>
    <w:rsid w:val="001E2601"/>
    <w:rsid w:val="001E2C3B"/>
    <w:rsid w:val="001E375C"/>
    <w:rsid w:val="001E39A3"/>
    <w:rsid w:val="001E3AC4"/>
    <w:rsid w:val="001E3DE6"/>
    <w:rsid w:val="001E3EE0"/>
    <w:rsid w:val="001E41F9"/>
    <w:rsid w:val="001E42CD"/>
    <w:rsid w:val="001E45B3"/>
    <w:rsid w:val="001E4B4B"/>
    <w:rsid w:val="001E4C18"/>
    <w:rsid w:val="001E4C4C"/>
    <w:rsid w:val="001E5200"/>
    <w:rsid w:val="001E55D6"/>
    <w:rsid w:val="001E56B2"/>
    <w:rsid w:val="001E56E8"/>
    <w:rsid w:val="001E573A"/>
    <w:rsid w:val="001E5810"/>
    <w:rsid w:val="001E5C76"/>
    <w:rsid w:val="001E5CB0"/>
    <w:rsid w:val="001E5E9D"/>
    <w:rsid w:val="001E6177"/>
    <w:rsid w:val="001E61AD"/>
    <w:rsid w:val="001E657D"/>
    <w:rsid w:val="001E66C7"/>
    <w:rsid w:val="001E66EC"/>
    <w:rsid w:val="001E6B47"/>
    <w:rsid w:val="001E6CE2"/>
    <w:rsid w:val="001E6D4E"/>
    <w:rsid w:val="001E6F0B"/>
    <w:rsid w:val="001E6F12"/>
    <w:rsid w:val="001E7273"/>
    <w:rsid w:val="001E72A3"/>
    <w:rsid w:val="001E7503"/>
    <w:rsid w:val="001E7655"/>
    <w:rsid w:val="001E7691"/>
    <w:rsid w:val="001E7763"/>
    <w:rsid w:val="001E7DAB"/>
    <w:rsid w:val="001F02DA"/>
    <w:rsid w:val="001F040D"/>
    <w:rsid w:val="001F0521"/>
    <w:rsid w:val="001F084B"/>
    <w:rsid w:val="001F087F"/>
    <w:rsid w:val="001F0997"/>
    <w:rsid w:val="001F0FED"/>
    <w:rsid w:val="001F142E"/>
    <w:rsid w:val="001F1632"/>
    <w:rsid w:val="001F17D4"/>
    <w:rsid w:val="001F1A41"/>
    <w:rsid w:val="001F1F9A"/>
    <w:rsid w:val="001F236D"/>
    <w:rsid w:val="001F24DB"/>
    <w:rsid w:val="001F2606"/>
    <w:rsid w:val="001F28E8"/>
    <w:rsid w:val="001F2ABA"/>
    <w:rsid w:val="001F2B43"/>
    <w:rsid w:val="001F2F1A"/>
    <w:rsid w:val="001F2FC4"/>
    <w:rsid w:val="001F30FB"/>
    <w:rsid w:val="001F31F2"/>
    <w:rsid w:val="001F3254"/>
    <w:rsid w:val="001F337D"/>
    <w:rsid w:val="001F34F8"/>
    <w:rsid w:val="001F3705"/>
    <w:rsid w:val="001F3818"/>
    <w:rsid w:val="001F38CC"/>
    <w:rsid w:val="001F3999"/>
    <w:rsid w:val="001F3D50"/>
    <w:rsid w:val="001F3EDF"/>
    <w:rsid w:val="001F3F1D"/>
    <w:rsid w:val="001F449F"/>
    <w:rsid w:val="001F4AB4"/>
    <w:rsid w:val="001F4C30"/>
    <w:rsid w:val="001F5098"/>
    <w:rsid w:val="001F5134"/>
    <w:rsid w:val="001F53C9"/>
    <w:rsid w:val="001F5436"/>
    <w:rsid w:val="001F574D"/>
    <w:rsid w:val="001F596B"/>
    <w:rsid w:val="001F673E"/>
    <w:rsid w:val="001F6849"/>
    <w:rsid w:val="001F68F6"/>
    <w:rsid w:val="001F6BA3"/>
    <w:rsid w:val="001F6C92"/>
    <w:rsid w:val="001F6EB1"/>
    <w:rsid w:val="001F7278"/>
    <w:rsid w:val="001F74A0"/>
    <w:rsid w:val="001F78A8"/>
    <w:rsid w:val="001F7BEA"/>
    <w:rsid w:val="00200338"/>
    <w:rsid w:val="002003EA"/>
    <w:rsid w:val="00200C39"/>
    <w:rsid w:val="00200DE8"/>
    <w:rsid w:val="00200EF2"/>
    <w:rsid w:val="00201155"/>
    <w:rsid w:val="002012BE"/>
    <w:rsid w:val="00201575"/>
    <w:rsid w:val="00201788"/>
    <w:rsid w:val="0020199F"/>
    <w:rsid w:val="00201D8B"/>
    <w:rsid w:val="002020F2"/>
    <w:rsid w:val="0020212C"/>
    <w:rsid w:val="00202164"/>
    <w:rsid w:val="002023F0"/>
    <w:rsid w:val="00202493"/>
    <w:rsid w:val="00202674"/>
    <w:rsid w:val="00202B13"/>
    <w:rsid w:val="00202D1C"/>
    <w:rsid w:val="0020304A"/>
    <w:rsid w:val="002030EE"/>
    <w:rsid w:val="00203120"/>
    <w:rsid w:val="00203363"/>
    <w:rsid w:val="0020344C"/>
    <w:rsid w:val="0020368D"/>
    <w:rsid w:val="0020388B"/>
    <w:rsid w:val="0020389F"/>
    <w:rsid w:val="00203A4D"/>
    <w:rsid w:val="00203C1C"/>
    <w:rsid w:val="00203C69"/>
    <w:rsid w:val="00203CBE"/>
    <w:rsid w:val="00203D34"/>
    <w:rsid w:val="0020405E"/>
    <w:rsid w:val="002040AB"/>
    <w:rsid w:val="002042A8"/>
    <w:rsid w:val="002048C8"/>
    <w:rsid w:val="00204A20"/>
    <w:rsid w:val="00204C24"/>
    <w:rsid w:val="00204D44"/>
    <w:rsid w:val="00204DFB"/>
    <w:rsid w:val="00204EF9"/>
    <w:rsid w:val="00204FC0"/>
    <w:rsid w:val="0020506D"/>
    <w:rsid w:val="002050A3"/>
    <w:rsid w:val="00205240"/>
    <w:rsid w:val="002058B4"/>
    <w:rsid w:val="00205EEC"/>
    <w:rsid w:val="00206111"/>
    <w:rsid w:val="00206159"/>
    <w:rsid w:val="00206288"/>
    <w:rsid w:val="0020630F"/>
    <w:rsid w:val="00206DAF"/>
    <w:rsid w:val="00206F43"/>
    <w:rsid w:val="00206F81"/>
    <w:rsid w:val="0020703B"/>
    <w:rsid w:val="002070C1"/>
    <w:rsid w:val="00207261"/>
    <w:rsid w:val="00207A49"/>
    <w:rsid w:val="00207A51"/>
    <w:rsid w:val="00207B32"/>
    <w:rsid w:val="00207C2F"/>
    <w:rsid w:val="00207DDF"/>
    <w:rsid w:val="00207E8F"/>
    <w:rsid w:val="00207F3E"/>
    <w:rsid w:val="0021004C"/>
    <w:rsid w:val="00210530"/>
    <w:rsid w:val="00210560"/>
    <w:rsid w:val="00210571"/>
    <w:rsid w:val="00210665"/>
    <w:rsid w:val="0021076A"/>
    <w:rsid w:val="002107D3"/>
    <w:rsid w:val="002109C8"/>
    <w:rsid w:val="00210C14"/>
    <w:rsid w:val="00210E24"/>
    <w:rsid w:val="0021123E"/>
    <w:rsid w:val="002112E7"/>
    <w:rsid w:val="002114A6"/>
    <w:rsid w:val="002114FE"/>
    <w:rsid w:val="0021157A"/>
    <w:rsid w:val="0021169F"/>
    <w:rsid w:val="0021186C"/>
    <w:rsid w:val="0021188C"/>
    <w:rsid w:val="00211AAF"/>
    <w:rsid w:val="0021217D"/>
    <w:rsid w:val="002122DD"/>
    <w:rsid w:val="00212860"/>
    <w:rsid w:val="002129D6"/>
    <w:rsid w:val="00212B09"/>
    <w:rsid w:val="00212B5D"/>
    <w:rsid w:val="00212CAB"/>
    <w:rsid w:val="00212D10"/>
    <w:rsid w:val="00213171"/>
    <w:rsid w:val="002131B2"/>
    <w:rsid w:val="00213329"/>
    <w:rsid w:val="002134A0"/>
    <w:rsid w:val="00213518"/>
    <w:rsid w:val="00213807"/>
    <w:rsid w:val="00213C5C"/>
    <w:rsid w:val="002142BD"/>
    <w:rsid w:val="00214456"/>
    <w:rsid w:val="00214486"/>
    <w:rsid w:val="0021467D"/>
    <w:rsid w:val="0021485E"/>
    <w:rsid w:val="00214BFE"/>
    <w:rsid w:val="00214CEA"/>
    <w:rsid w:val="00214CF1"/>
    <w:rsid w:val="00214CF7"/>
    <w:rsid w:val="00214F49"/>
    <w:rsid w:val="00214FD9"/>
    <w:rsid w:val="002152EB"/>
    <w:rsid w:val="002155F5"/>
    <w:rsid w:val="00215715"/>
    <w:rsid w:val="00215A0B"/>
    <w:rsid w:val="00215AA9"/>
    <w:rsid w:val="00215B0A"/>
    <w:rsid w:val="00215B78"/>
    <w:rsid w:val="00215E2F"/>
    <w:rsid w:val="002161B9"/>
    <w:rsid w:val="00216299"/>
    <w:rsid w:val="00216320"/>
    <w:rsid w:val="002164FA"/>
    <w:rsid w:val="0021669B"/>
    <w:rsid w:val="002168F2"/>
    <w:rsid w:val="00216C28"/>
    <w:rsid w:val="00216F2A"/>
    <w:rsid w:val="002170D7"/>
    <w:rsid w:val="0021793F"/>
    <w:rsid w:val="00217A2F"/>
    <w:rsid w:val="00217DAC"/>
    <w:rsid w:val="00217E0B"/>
    <w:rsid w:val="00217EC0"/>
    <w:rsid w:val="00217F8D"/>
    <w:rsid w:val="002200C5"/>
    <w:rsid w:val="002202BE"/>
    <w:rsid w:val="00220457"/>
    <w:rsid w:val="00220ADD"/>
    <w:rsid w:val="00220B60"/>
    <w:rsid w:val="00220D7C"/>
    <w:rsid w:val="00220E0A"/>
    <w:rsid w:val="00220E8D"/>
    <w:rsid w:val="00221075"/>
    <w:rsid w:val="00221187"/>
    <w:rsid w:val="002212D1"/>
    <w:rsid w:val="00221469"/>
    <w:rsid w:val="0022158A"/>
    <w:rsid w:val="00221914"/>
    <w:rsid w:val="00221A35"/>
    <w:rsid w:val="00221AD1"/>
    <w:rsid w:val="00222032"/>
    <w:rsid w:val="00222090"/>
    <w:rsid w:val="002221EF"/>
    <w:rsid w:val="0022255D"/>
    <w:rsid w:val="00222758"/>
    <w:rsid w:val="00222BCB"/>
    <w:rsid w:val="0022341C"/>
    <w:rsid w:val="00223446"/>
    <w:rsid w:val="00223540"/>
    <w:rsid w:val="002236B3"/>
    <w:rsid w:val="00223D68"/>
    <w:rsid w:val="00223DCB"/>
    <w:rsid w:val="00223EE0"/>
    <w:rsid w:val="002240D7"/>
    <w:rsid w:val="0022438E"/>
    <w:rsid w:val="00224749"/>
    <w:rsid w:val="00224BCD"/>
    <w:rsid w:val="00225BE5"/>
    <w:rsid w:val="00225C21"/>
    <w:rsid w:val="00225E3A"/>
    <w:rsid w:val="00226129"/>
    <w:rsid w:val="0022613A"/>
    <w:rsid w:val="00226140"/>
    <w:rsid w:val="002262DB"/>
    <w:rsid w:val="002263D6"/>
    <w:rsid w:val="00226DE1"/>
    <w:rsid w:val="002271AC"/>
    <w:rsid w:val="002271F5"/>
    <w:rsid w:val="00227404"/>
    <w:rsid w:val="00227822"/>
    <w:rsid w:val="002278CE"/>
    <w:rsid w:val="00227AC0"/>
    <w:rsid w:val="00227F0F"/>
    <w:rsid w:val="00230416"/>
    <w:rsid w:val="00230610"/>
    <w:rsid w:val="002306D4"/>
    <w:rsid w:val="002309C1"/>
    <w:rsid w:val="00230E5D"/>
    <w:rsid w:val="00231557"/>
    <w:rsid w:val="00231808"/>
    <w:rsid w:val="0023198C"/>
    <w:rsid w:val="00231A2B"/>
    <w:rsid w:val="00231B84"/>
    <w:rsid w:val="00231DBD"/>
    <w:rsid w:val="00231E9E"/>
    <w:rsid w:val="00231F23"/>
    <w:rsid w:val="00232122"/>
    <w:rsid w:val="002324C5"/>
    <w:rsid w:val="0023264D"/>
    <w:rsid w:val="0023266B"/>
    <w:rsid w:val="00232D79"/>
    <w:rsid w:val="00233013"/>
    <w:rsid w:val="0023302D"/>
    <w:rsid w:val="002334AC"/>
    <w:rsid w:val="002336CB"/>
    <w:rsid w:val="00233993"/>
    <w:rsid w:val="00233A49"/>
    <w:rsid w:val="00233B69"/>
    <w:rsid w:val="00233E9C"/>
    <w:rsid w:val="002341BF"/>
    <w:rsid w:val="00234308"/>
    <w:rsid w:val="0023452A"/>
    <w:rsid w:val="002345F5"/>
    <w:rsid w:val="002347D6"/>
    <w:rsid w:val="00234A41"/>
    <w:rsid w:val="00234CEB"/>
    <w:rsid w:val="002351BC"/>
    <w:rsid w:val="0023525B"/>
    <w:rsid w:val="002352CD"/>
    <w:rsid w:val="002353E3"/>
    <w:rsid w:val="00235AD4"/>
    <w:rsid w:val="00235C6B"/>
    <w:rsid w:val="00235CD8"/>
    <w:rsid w:val="00235EE2"/>
    <w:rsid w:val="00236015"/>
    <w:rsid w:val="0023621A"/>
    <w:rsid w:val="002364CD"/>
    <w:rsid w:val="00236B40"/>
    <w:rsid w:val="002370AB"/>
    <w:rsid w:val="00237162"/>
    <w:rsid w:val="00237416"/>
    <w:rsid w:val="002376F5"/>
    <w:rsid w:val="002378BA"/>
    <w:rsid w:val="00237A60"/>
    <w:rsid w:val="00237D21"/>
    <w:rsid w:val="0024015C"/>
    <w:rsid w:val="00240215"/>
    <w:rsid w:val="00240515"/>
    <w:rsid w:val="00240599"/>
    <w:rsid w:val="002405A7"/>
    <w:rsid w:val="00240819"/>
    <w:rsid w:val="00240835"/>
    <w:rsid w:val="002408FF"/>
    <w:rsid w:val="00240C4F"/>
    <w:rsid w:val="00240F4D"/>
    <w:rsid w:val="00241264"/>
    <w:rsid w:val="0024153C"/>
    <w:rsid w:val="00241679"/>
    <w:rsid w:val="00241880"/>
    <w:rsid w:val="002419C4"/>
    <w:rsid w:val="00241ACF"/>
    <w:rsid w:val="00241D09"/>
    <w:rsid w:val="00241DB2"/>
    <w:rsid w:val="00242574"/>
    <w:rsid w:val="0024285C"/>
    <w:rsid w:val="00242A61"/>
    <w:rsid w:val="00242CAD"/>
    <w:rsid w:val="00242E90"/>
    <w:rsid w:val="00242EC3"/>
    <w:rsid w:val="002430D3"/>
    <w:rsid w:val="0024331A"/>
    <w:rsid w:val="00243615"/>
    <w:rsid w:val="002436FA"/>
    <w:rsid w:val="00243842"/>
    <w:rsid w:val="00243A84"/>
    <w:rsid w:val="00243AA2"/>
    <w:rsid w:val="00243B89"/>
    <w:rsid w:val="00243EBC"/>
    <w:rsid w:val="00243F6E"/>
    <w:rsid w:val="0024401C"/>
    <w:rsid w:val="00244086"/>
    <w:rsid w:val="00244315"/>
    <w:rsid w:val="00244516"/>
    <w:rsid w:val="002445B1"/>
    <w:rsid w:val="002445C8"/>
    <w:rsid w:val="00244847"/>
    <w:rsid w:val="00244D44"/>
    <w:rsid w:val="00244FB6"/>
    <w:rsid w:val="0024517A"/>
    <w:rsid w:val="00245C38"/>
    <w:rsid w:val="00245FD3"/>
    <w:rsid w:val="0024614D"/>
    <w:rsid w:val="00246257"/>
    <w:rsid w:val="00246362"/>
    <w:rsid w:val="002465CC"/>
    <w:rsid w:val="002467AD"/>
    <w:rsid w:val="00246B4F"/>
    <w:rsid w:val="00246BCF"/>
    <w:rsid w:val="00246CB0"/>
    <w:rsid w:val="00246FA4"/>
    <w:rsid w:val="002470FB"/>
    <w:rsid w:val="002472BC"/>
    <w:rsid w:val="002476C0"/>
    <w:rsid w:val="0024780F"/>
    <w:rsid w:val="0024786B"/>
    <w:rsid w:val="00247A5F"/>
    <w:rsid w:val="00247AF5"/>
    <w:rsid w:val="00247BA0"/>
    <w:rsid w:val="00247CF0"/>
    <w:rsid w:val="002500AB"/>
    <w:rsid w:val="002504AB"/>
    <w:rsid w:val="002505B1"/>
    <w:rsid w:val="002505FB"/>
    <w:rsid w:val="0025077D"/>
    <w:rsid w:val="0025087A"/>
    <w:rsid w:val="00250AB4"/>
    <w:rsid w:val="00250BD6"/>
    <w:rsid w:val="00250CA8"/>
    <w:rsid w:val="002514C5"/>
    <w:rsid w:val="0025158F"/>
    <w:rsid w:val="00251786"/>
    <w:rsid w:val="0025185D"/>
    <w:rsid w:val="0025198D"/>
    <w:rsid w:val="00251B75"/>
    <w:rsid w:val="00251C38"/>
    <w:rsid w:val="00251C9D"/>
    <w:rsid w:val="00251ED0"/>
    <w:rsid w:val="002521F2"/>
    <w:rsid w:val="00252457"/>
    <w:rsid w:val="00252992"/>
    <w:rsid w:val="00252A46"/>
    <w:rsid w:val="00252C7E"/>
    <w:rsid w:val="00252E08"/>
    <w:rsid w:val="002530B2"/>
    <w:rsid w:val="0025339D"/>
    <w:rsid w:val="002534C5"/>
    <w:rsid w:val="00253557"/>
    <w:rsid w:val="00253641"/>
    <w:rsid w:val="0025377F"/>
    <w:rsid w:val="00253A95"/>
    <w:rsid w:val="00253BD7"/>
    <w:rsid w:val="00253C24"/>
    <w:rsid w:val="00254102"/>
    <w:rsid w:val="00254124"/>
    <w:rsid w:val="002542EA"/>
    <w:rsid w:val="00254518"/>
    <w:rsid w:val="0025469D"/>
    <w:rsid w:val="002547D1"/>
    <w:rsid w:val="00254901"/>
    <w:rsid w:val="00254976"/>
    <w:rsid w:val="002549D8"/>
    <w:rsid w:val="00254A9D"/>
    <w:rsid w:val="00254BE9"/>
    <w:rsid w:val="00254F57"/>
    <w:rsid w:val="002552B3"/>
    <w:rsid w:val="00255400"/>
    <w:rsid w:val="002555EC"/>
    <w:rsid w:val="00255625"/>
    <w:rsid w:val="002558C9"/>
    <w:rsid w:val="00255AC9"/>
    <w:rsid w:val="00255B30"/>
    <w:rsid w:val="00255CC8"/>
    <w:rsid w:val="00255F5F"/>
    <w:rsid w:val="00255FC2"/>
    <w:rsid w:val="002562E2"/>
    <w:rsid w:val="00256323"/>
    <w:rsid w:val="0025685D"/>
    <w:rsid w:val="002568EB"/>
    <w:rsid w:val="0025692C"/>
    <w:rsid w:val="00257234"/>
    <w:rsid w:val="0025757B"/>
    <w:rsid w:val="002576A8"/>
    <w:rsid w:val="00257AAF"/>
    <w:rsid w:val="00257B11"/>
    <w:rsid w:val="0026067A"/>
    <w:rsid w:val="002606F3"/>
    <w:rsid w:val="002606FF"/>
    <w:rsid w:val="00260877"/>
    <w:rsid w:val="0026106C"/>
    <w:rsid w:val="00261399"/>
    <w:rsid w:val="002618E9"/>
    <w:rsid w:val="00261910"/>
    <w:rsid w:val="00261C1D"/>
    <w:rsid w:val="00261C73"/>
    <w:rsid w:val="0026222A"/>
    <w:rsid w:val="0026227B"/>
    <w:rsid w:val="00262639"/>
    <w:rsid w:val="0026291B"/>
    <w:rsid w:val="00262B4E"/>
    <w:rsid w:val="00262B58"/>
    <w:rsid w:val="00262B9E"/>
    <w:rsid w:val="00262C0C"/>
    <w:rsid w:val="00262C9B"/>
    <w:rsid w:val="00262DD8"/>
    <w:rsid w:val="00262E05"/>
    <w:rsid w:val="00262E0A"/>
    <w:rsid w:val="00262E96"/>
    <w:rsid w:val="00263012"/>
    <w:rsid w:val="00263622"/>
    <w:rsid w:val="002636C3"/>
    <w:rsid w:val="002639EF"/>
    <w:rsid w:val="00263EB9"/>
    <w:rsid w:val="00263F76"/>
    <w:rsid w:val="002640BB"/>
    <w:rsid w:val="002643A1"/>
    <w:rsid w:val="0026444F"/>
    <w:rsid w:val="00264455"/>
    <w:rsid w:val="002644B1"/>
    <w:rsid w:val="0026468A"/>
    <w:rsid w:val="002647D0"/>
    <w:rsid w:val="0026484F"/>
    <w:rsid w:val="00264D03"/>
    <w:rsid w:val="00264EC7"/>
    <w:rsid w:val="00265458"/>
    <w:rsid w:val="00265620"/>
    <w:rsid w:val="002656C5"/>
    <w:rsid w:val="00265807"/>
    <w:rsid w:val="002658AD"/>
    <w:rsid w:val="002659C0"/>
    <w:rsid w:val="00265B9C"/>
    <w:rsid w:val="00265D89"/>
    <w:rsid w:val="002666AF"/>
    <w:rsid w:val="0026689A"/>
    <w:rsid w:val="002672BA"/>
    <w:rsid w:val="002672CC"/>
    <w:rsid w:val="00267B52"/>
    <w:rsid w:val="00267BB8"/>
    <w:rsid w:val="00267D94"/>
    <w:rsid w:val="00267DF3"/>
    <w:rsid w:val="00270110"/>
    <w:rsid w:val="0027034C"/>
    <w:rsid w:val="0027060E"/>
    <w:rsid w:val="00270A56"/>
    <w:rsid w:val="00270C67"/>
    <w:rsid w:val="00270FDE"/>
    <w:rsid w:val="002711F6"/>
    <w:rsid w:val="00271448"/>
    <w:rsid w:val="002717B0"/>
    <w:rsid w:val="00271904"/>
    <w:rsid w:val="00271A9E"/>
    <w:rsid w:val="00271E9D"/>
    <w:rsid w:val="00271FAB"/>
    <w:rsid w:val="00272280"/>
    <w:rsid w:val="002723E7"/>
    <w:rsid w:val="0027249F"/>
    <w:rsid w:val="002724EF"/>
    <w:rsid w:val="0027255C"/>
    <w:rsid w:val="002727F0"/>
    <w:rsid w:val="00272914"/>
    <w:rsid w:val="00272B28"/>
    <w:rsid w:val="00272CBF"/>
    <w:rsid w:val="00272F26"/>
    <w:rsid w:val="00272FBF"/>
    <w:rsid w:val="00273105"/>
    <w:rsid w:val="002733C6"/>
    <w:rsid w:val="002739C6"/>
    <w:rsid w:val="00273C91"/>
    <w:rsid w:val="00273EFC"/>
    <w:rsid w:val="00273FD6"/>
    <w:rsid w:val="00274216"/>
    <w:rsid w:val="002749A1"/>
    <w:rsid w:val="00275138"/>
    <w:rsid w:val="002757E3"/>
    <w:rsid w:val="00275A5C"/>
    <w:rsid w:val="00275CA2"/>
    <w:rsid w:val="0027606A"/>
    <w:rsid w:val="00276326"/>
    <w:rsid w:val="00276613"/>
    <w:rsid w:val="0027673B"/>
    <w:rsid w:val="002767FD"/>
    <w:rsid w:val="00276975"/>
    <w:rsid w:val="00276BA3"/>
    <w:rsid w:val="00276C84"/>
    <w:rsid w:val="0027725E"/>
    <w:rsid w:val="002773EC"/>
    <w:rsid w:val="00277880"/>
    <w:rsid w:val="00277927"/>
    <w:rsid w:val="00277AB9"/>
    <w:rsid w:val="00277D84"/>
    <w:rsid w:val="002802CE"/>
    <w:rsid w:val="00280646"/>
    <w:rsid w:val="00280765"/>
    <w:rsid w:val="0028090E"/>
    <w:rsid w:val="002809A9"/>
    <w:rsid w:val="00280C1E"/>
    <w:rsid w:val="00280C98"/>
    <w:rsid w:val="00280E20"/>
    <w:rsid w:val="0028148A"/>
    <w:rsid w:val="00281499"/>
    <w:rsid w:val="0028202E"/>
    <w:rsid w:val="00282054"/>
    <w:rsid w:val="00282094"/>
    <w:rsid w:val="002828DA"/>
    <w:rsid w:val="00282E59"/>
    <w:rsid w:val="0028302A"/>
    <w:rsid w:val="002832A5"/>
    <w:rsid w:val="002832B5"/>
    <w:rsid w:val="002832F2"/>
    <w:rsid w:val="0028346C"/>
    <w:rsid w:val="002834A9"/>
    <w:rsid w:val="00283792"/>
    <w:rsid w:val="002838C5"/>
    <w:rsid w:val="00283A1F"/>
    <w:rsid w:val="00283ADB"/>
    <w:rsid w:val="00283DB0"/>
    <w:rsid w:val="00283F28"/>
    <w:rsid w:val="00283F47"/>
    <w:rsid w:val="0028400B"/>
    <w:rsid w:val="00284031"/>
    <w:rsid w:val="0028499E"/>
    <w:rsid w:val="002849F8"/>
    <w:rsid w:val="00284AF5"/>
    <w:rsid w:val="00284B23"/>
    <w:rsid w:val="00284E10"/>
    <w:rsid w:val="00284E6A"/>
    <w:rsid w:val="00284FA5"/>
    <w:rsid w:val="00285136"/>
    <w:rsid w:val="002851D2"/>
    <w:rsid w:val="00285C62"/>
    <w:rsid w:val="0028603E"/>
    <w:rsid w:val="002860D5"/>
    <w:rsid w:val="002861B9"/>
    <w:rsid w:val="00286284"/>
    <w:rsid w:val="002866CE"/>
    <w:rsid w:val="00286E33"/>
    <w:rsid w:val="00286E58"/>
    <w:rsid w:val="002871ED"/>
    <w:rsid w:val="002875FB"/>
    <w:rsid w:val="00287A76"/>
    <w:rsid w:val="00287C1F"/>
    <w:rsid w:val="0029006B"/>
    <w:rsid w:val="00290074"/>
    <w:rsid w:val="002901C3"/>
    <w:rsid w:val="00290524"/>
    <w:rsid w:val="002905B4"/>
    <w:rsid w:val="00290E65"/>
    <w:rsid w:val="00290E78"/>
    <w:rsid w:val="00291298"/>
    <w:rsid w:val="002914D4"/>
    <w:rsid w:val="002918F4"/>
    <w:rsid w:val="00291B9D"/>
    <w:rsid w:val="00292329"/>
    <w:rsid w:val="002926D9"/>
    <w:rsid w:val="00292803"/>
    <w:rsid w:val="002928A7"/>
    <w:rsid w:val="00292954"/>
    <w:rsid w:val="00292C58"/>
    <w:rsid w:val="00293000"/>
    <w:rsid w:val="00293195"/>
    <w:rsid w:val="0029348D"/>
    <w:rsid w:val="00293550"/>
    <w:rsid w:val="00293703"/>
    <w:rsid w:val="002937C2"/>
    <w:rsid w:val="00293D96"/>
    <w:rsid w:val="00293EDF"/>
    <w:rsid w:val="0029405A"/>
    <w:rsid w:val="002942CB"/>
    <w:rsid w:val="0029459E"/>
    <w:rsid w:val="00294A8E"/>
    <w:rsid w:val="00294B7E"/>
    <w:rsid w:val="00294BA0"/>
    <w:rsid w:val="002950BD"/>
    <w:rsid w:val="00295567"/>
    <w:rsid w:val="002958EF"/>
    <w:rsid w:val="00295D1D"/>
    <w:rsid w:val="00295FB5"/>
    <w:rsid w:val="0029611F"/>
    <w:rsid w:val="00296305"/>
    <w:rsid w:val="002963AA"/>
    <w:rsid w:val="00296941"/>
    <w:rsid w:val="0029698D"/>
    <w:rsid w:val="00296AF1"/>
    <w:rsid w:val="00296C9D"/>
    <w:rsid w:val="002970FF"/>
    <w:rsid w:val="00297170"/>
    <w:rsid w:val="00297213"/>
    <w:rsid w:val="0029755B"/>
    <w:rsid w:val="002978CA"/>
    <w:rsid w:val="00297A26"/>
    <w:rsid w:val="00297A30"/>
    <w:rsid w:val="00297A3B"/>
    <w:rsid w:val="00297B08"/>
    <w:rsid w:val="00297BFE"/>
    <w:rsid w:val="00297C01"/>
    <w:rsid w:val="002A009D"/>
    <w:rsid w:val="002A00B6"/>
    <w:rsid w:val="002A0105"/>
    <w:rsid w:val="002A019E"/>
    <w:rsid w:val="002A03B7"/>
    <w:rsid w:val="002A0A9F"/>
    <w:rsid w:val="002A0C88"/>
    <w:rsid w:val="002A0CB2"/>
    <w:rsid w:val="002A0D23"/>
    <w:rsid w:val="002A0F2A"/>
    <w:rsid w:val="002A1019"/>
    <w:rsid w:val="002A10AF"/>
    <w:rsid w:val="002A1124"/>
    <w:rsid w:val="002A1682"/>
    <w:rsid w:val="002A1E7C"/>
    <w:rsid w:val="002A1EEF"/>
    <w:rsid w:val="002A1EFA"/>
    <w:rsid w:val="002A1F8B"/>
    <w:rsid w:val="002A25BD"/>
    <w:rsid w:val="002A2983"/>
    <w:rsid w:val="002A3269"/>
    <w:rsid w:val="002A330F"/>
    <w:rsid w:val="002A3310"/>
    <w:rsid w:val="002A34D7"/>
    <w:rsid w:val="002A365B"/>
    <w:rsid w:val="002A3A3C"/>
    <w:rsid w:val="002A3BD9"/>
    <w:rsid w:val="002A3C58"/>
    <w:rsid w:val="002A4252"/>
    <w:rsid w:val="002A49EE"/>
    <w:rsid w:val="002A4B58"/>
    <w:rsid w:val="002A5566"/>
    <w:rsid w:val="002A557D"/>
    <w:rsid w:val="002A5765"/>
    <w:rsid w:val="002A5C67"/>
    <w:rsid w:val="002A5D9F"/>
    <w:rsid w:val="002A5E54"/>
    <w:rsid w:val="002A6067"/>
    <w:rsid w:val="002A61A8"/>
    <w:rsid w:val="002A626A"/>
    <w:rsid w:val="002A638F"/>
    <w:rsid w:val="002A6441"/>
    <w:rsid w:val="002A6503"/>
    <w:rsid w:val="002A658C"/>
    <w:rsid w:val="002A65CF"/>
    <w:rsid w:val="002A6756"/>
    <w:rsid w:val="002A687E"/>
    <w:rsid w:val="002A6F46"/>
    <w:rsid w:val="002A71BE"/>
    <w:rsid w:val="002A7447"/>
    <w:rsid w:val="002A75E1"/>
    <w:rsid w:val="002A761E"/>
    <w:rsid w:val="002A7662"/>
    <w:rsid w:val="002A784A"/>
    <w:rsid w:val="002A7AE9"/>
    <w:rsid w:val="002A7C0A"/>
    <w:rsid w:val="002A7D1B"/>
    <w:rsid w:val="002A7E69"/>
    <w:rsid w:val="002A7F9C"/>
    <w:rsid w:val="002B00CC"/>
    <w:rsid w:val="002B05EA"/>
    <w:rsid w:val="002B0721"/>
    <w:rsid w:val="002B0738"/>
    <w:rsid w:val="002B0A15"/>
    <w:rsid w:val="002B0E08"/>
    <w:rsid w:val="002B0E2E"/>
    <w:rsid w:val="002B1428"/>
    <w:rsid w:val="002B14DD"/>
    <w:rsid w:val="002B1724"/>
    <w:rsid w:val="002B17C0"/>
    <w:rsid w:val="002B1892"/>
    <w:rsid w:val="002B1A94"/>
    <w:rsid w:val="002B1AD7"/>
    <w:rsid w:val="002B1FE5"/>
    <w:rsid w:val="002B284E"/>
    <w:rsid w:val="002B2FCF"/>
    <w:rsid w:val="002B3071"/>
    <w:rsid w:val="002B3A6D"/>
    <w:rsid w:val="002B3AA1"/>
    <w:rsid w:val="002B3BBE"/>
    <w:rsid w:val="002B448F"/>
    <w:rsid w:val="002B47EA"/>
    <w:rsid w:val="002B4A3A"/>
    <w:rsid w:val="002B4A96"/>
    <w:rsid w:val="002B4C72"/>
    <w:rsid w:val="002B4C79"/>
    <w:rsid w:val="002B4F11"/>
    <w:rsid w:val="002B5D6D"/>
    <w:rsid w:val="002B6011"/>
    <w:rsid w:val="002B6172"/>
    <w:rsid w:val="002B64F9"/>
    <w:rsid w:val="002B66DD"/>
    <w:rsid w:val="002B6784"/>
    <w:rsid w:val="002B67F7"/>
    <w:rsid w:val="002B6BC1"/>
    <w:rsid w:val="002B6DD8"/>
    <w:rsid w:val="002B708A"/>
    <w:rsid w:val="002B7377"/>
    <w:rsid w:val="002B7436"/>
    <w:rsid w:val="002B745B"/>
    <w:rsid w:val="002B7D72"/>
    <w:rsid w:val="002B7DBB"/>
    <w:rsid w:val="002B7E65"/>
    <w:rsid w:val="002C013C"/>
    <w:rsid w:val="002C0645"/>
    <w:rsid w:val="002C0917"/>
    <w:rsid w:val="002C0AC1"/>
    <w:rsid w:val="002C0CB0"/>
    <w:rsid w:val="002C0D55"/>
    <w:rsid w:val="002C1347"/>
    <w:rsid w:val="002C17DB"/>
    <w:rsid w:val="002C1820"/>
    <w:rsid w:val="002C1A5F"/>
    <w:rsid w:val="002C1A75"/>
    <w:rsid w:val="002C1AE7"/>
    <w:rsid w:val="002C1C11"/>
    <w:rsid w:val="002C1F54"/>
    <w:rsid w:val="002C2164"/>
    <w:rsid w:val="002C225B"/>
    <w:rsid w:val="002C22CE"/>
    <w:rsid w:val="002C2455"/>
    <w:rsid w:val="002C249D"/>
    <w:rsid w:val="002C24F2"/>
    <w:rsid w:val="002C28DC"/>
    <w:rsid w:val="002C2A69"/>
    <w:rsid w:val="002C2BBC"/>
    <w:rsid w:val="002C2E86"/>
    <w:rsid w:val="002C302E"/>
    <w:rsid w:val="002C328B"/>
    <w:rsid w:val="002C3339"/>
    <w:rsid w:val="002C3407"/>
    <w:rsid w:val="002C3800"/>
    <w:rsid w:val="002C393A"/>
    <w:rsid w:val="002C3D00"/>
    <w:rsid w:val="002C3DFD"/>
    <w:rsid w:val="002C40D5"/>
    <w:rsid w:val="002C4282"/>
    <w:rsid w:val="002C45CD"/>
    <w:rsid w:val="002C4736"/>
    <w:rsid w:val="002C49B0"/>
    <w:rsid w:val="002C49E9"/>
    <w:rsid w:val="002C4A06"/>
    <w:rsid w:val="002C4E38"/>
    <w:rsid w:val="002C5440"/>
    <w:rsid w:val="002C58E4"/>
    <w:rsid w:val="002C5B2E"/>
    <w:rsid w:val="002C5C91"/>
    <w:rsid w:val="002C5D01"/>
    <w:rsid w:val="002C604A"/>
    <w:rsid w:val="002C62CD"/>
    <w:rsid w:val="002C6485"/>
    <w:rsid w:val="002C64E0"/>
    <w:rsid w:val="002C6535"/>
    <w:rsid w:val="002C65AE"/>
    <w:rsid w:val="002C661B"/>
    <w:rsid w:val="002C67FE"/>
    <w:rsid w:val="002C6E56"/>
    <w:rsid w:val="002C6E58"/>
    <w:rsid w:val="002C6F2E"/>
    <w:rsid w:val="002C7081"/>
    <w:rsid w:val="002C71EA"/>
    <w:rsid w:val="002C7437"/>
    <w:rsid w:val="002C75D7"/>
    <w:rsid w:val="002C788F"/>
    <w:rsid w:val="002C78E4"/>
    <w:rsid w:val="002C78E7"/>
    <w:rsid w:val="002C7938"/>
    <w:rsid w:val="002C79C2"/>
    <w:rsid w:val="002D002D"/>
    <w:rsid w:val="002D022E"/>
    <w:rsid w:val="002D049A"/>
    <w:rsid w:val="002D0709"/>
    <w:rsid w:val="002D087F"/>
    <w:rsid w:val="002D0B16"/>
    <w:rsid w:val="002D0B9C"/>
    <w:rsid w:val="002D0D9A"/>
    <w:rsid w:val="002D0EE1"/>
    <w:rsid w:val="002D0F20"/>
    <w:rsid w:val="002D0FCA"/>
    <w:rsid w:val="002D1259"/>
    <w:rsid w:val="002D126E"/>
    <w:rsid w:val="002D130F"/>
    <w:rsid w:val="002D1361"/>
    <w:rsid w:val="002D1825"/>
    <w:rsid w:val="002D1B21"/>
    <w:rsid w:val="002D1D16"/>
    <w:rsid w:val="002D1F08"/>
    <w:rsid w:val="002D2422"/>
    <w:rsid w:val="002D2637"/>
    <w:rsid w:val="002D272A"/>
    <w:rsid w:val="002D272D"/>
    <w:rsid w:val="002D28B8"/>
    <w:rsid w:val="002D290D"/>
    <w:rsid w:val="002D296F"/>
    <w:rsid w:val="002D2B11"/>
    <w:rsid w:val="002D3180"/>
    <w:rsid w:val="002D32F8"/>
    <w:rsid w:val="002D3569"/>
    <w:rsid w:val="002D3981"/>
    <w:rsid w:val="002D3D84"/>
    <w:rsid w:val="002D3FC4"/>
    <w:rsid w:val="002D42E5"/>
    <w:rsid w:val="002D4742"/>
    <w:rsid w:val="002D49A0"/>
    <w:rsid w:val="002D4A6D"/>
    <w:rsid w:val="002D4B36"/>
    <w:rsid w:val="002D4B98"/>
    <w:rsid w:val="002D4E5A"/>
    <w:rsid w:val="002D4ECC"/>
    <w:rsid w:val="002D50A8"/>
    <w:rsid w:val="002D56B0"/>
    <w:rsid w:val="002D56B9"/>
    <w:rsid w:val="002D57B9"/>
    <w:rsid w:val="002D57CC"/>
    <w:rsid w:val="002D5864"/>
    <w:rsid w:val="002D5A3A"/>
    <w:rsid w:val="002D5CDC"/>
    <w:rsid w:val="002D5EBE"/>
    <w:rsid w:val="002D5F2C"/>
    <w:rsid w:val="002D5F58"/>
    <w:rsid w:val="002D5FE2"/>
    <w:rsid w:val="002D6164"/>
    <w:rsid w:val="002D65A6"/>
    <w:rsid w:val="002D6AE1"/>
    <w:rsid w:val="002D6DA0"/>
    <w:rsid w:val="002D6E7F"/>
    <w:rsid w:val="002D75F7"/>
    <w:rsid w:val="002D7B6C"/>
    <w:rsid w:val="002E00FE"/>
    <w:rsid w:val="002E03E0"/>
    <w:rsid w:val="002E08F2"/>
    <w:rsid w:val="002E0FE0"/>
    <w:rsid w:val="002E1118"/>
    <w:rsid w:val="002E1472"/>
    <w:rsid w:val="002E1A18"/>
    <w:rsid w:val="002E22CF"/>
    <w:rsid w:val="002E27C3"/>
    <w:rsid w:val="002E2A21"/>
    <w:rsid w:val="002E2FCE"/>
    <w:rsid w:val="002E31E6"/>
    <w:rsid w:val="002E3485"/>
    <w:rsid w:val="002E350E"/>
    <w:rsid w:val="002E3547"/>
    <w:rsid w:val="002E394C"/>
    <w:rsid w:val="002E3C0F"/>
    <w:rsid w:val="002E3F61"/>
    <w:rsid w:val="002E4034"/>
    <w:rsid w:val="002E40C1"/>
    <w:rsid w:val="002E4185"/>
    <w:rsid w:val="002E4317"/>
    <w:rsid w:val="002E441A"/>
    <w:rsid w:val="002E4521"/>
    <w:rsid w:val="002E4599"/>
    <w:rsid w:val="002E470A"/>
    <w:rsid w:val="002E4831"/>
    <w:rsid w:val="002E4BBB"/>
    <w:rsid w:val="002E4F47"/>
    <w:rsid w:val="002E4FB6"/>
    <w:rsid w:val="002E50F5"/>
    <w:rsid w:val="002E513D"/>
    <w:rsid w:val="002E514E"/>
    <w:rsid w:val="002E526F"/>
    <w:rsid w:val="002E55B7"/>
    <w:rsid w:val="002E59CD"/>
    <w:rsid w:val="002E59E0"/>
    <w:rsid w:val="002E5A18"/>
    <w:rsid w:val="002E5B6D"/>
    <w:rsid w:val="002E5CFA"/>
    <w:rsid w:val="002E654C"/>
    <w:rsid w:val="002E6C11"/>
    <w:rsid w:val="002E6C27"/>
    <w:rsid w:val="002E6D90"/>
    <w:rsid w:val="002E6FA0"/>
    <w:rsid w:val="002E71AC"/>
    <w:rsid w:val="002E7396"/>
    <w:rsid w:val="002E73AE"/>
    <w:rsid w:val="002E756A"/>
    <w:rsid w:val="002E7767"/>
    <w:rsid w:val="002E77D0"/>
    <w:rsid w:val="002E7A9D"/>
    <w:rsid w:val="002E7B51"/>
    <w:rsid w:val="002E7B60"/>
    <w:rsid w:val="002E7E73"/>
    <w:rsid w:val="002E7F1F"/>
    <w:rsid w:val="002E7F89"/>
    <w:rsid w:val="002F02AE"/>
    <w:rsid w:val="002F0A2D"/>
    <w:rsid w:val="002F0AF6"/>
    <w:rsid w:val="002F0C1D"/>
    <w:rsid w:val="002F1032"/>
    <w:rsid w:val="002F187F"/>
    <w:rsid w:val="002F1EA0"/>
    <w:rsid w:val="002F1EEB"/>
    <w:rsid w:val="002F2002"/>
    <w:rsid w:val="002F219F"/>
    <w:rsid w:val="002F2282"/>
    <w:rsid w:val="002F22EA"/>
    <w:rsid w:val="002F234D"/>
    <w:rsid w:val="002F26C0"/>
    <w:rsid w:val="002F2900"/>
    <w:rsid w:val="002F29D7"/>
    <w:rsid w:val="002F2AA0"/>
    <w:rsid w:val="002F2AEA"/>
    <w:rsid w:val="002F2F68"/>
    <w:rsid w:val="002F33AB"/>
    <w:rsid w:val="002F349A"/>
    <w:rsid w:val="002F35F0"/>
    <w:rsid w:val="002F399D"/>
    <w:rsid w:val="002F3EC0"/>
    <w:rsid w:val="002F4512"/>
    <w:rsid w:val="002F4572"/>
    <w:rsid w:val="002F45B9"/>
    <w:rsid w:val="002F460C"/>
    <w:rsid w:val="002F4764"/>
    <w:rsid w:val="002F5037"/>
    <w:rsid w:val="002F5043"/>
    <w:rsid w:val="002F5140"/>
    <w:rsid w:val="002F52CA"/>
    <w:rsid w:val="002F5322"/>
    <w:rsid w:val="002F5480"/>
    <w:rsid w:val="002F57FF"/>
    <w:rsid w:val="002F5A76"/>
    <w:rsid w:val="002F5B93"/>
    <w:rsid w:val="002F5E7C"/>
    <w:rsid w:val="002F5F7E"/>
    <w:rsid w:val="002F61E1"/>
    <w:rsid w:val="002F66C5"/>
    <w:rsid w:val="002F699A"/>
    <w:rsid w:val="002F6AC2"/>
    <w:rsid w:val="002F6F51"/>
    <w:rsid w:val="002F6F76"/>
    <w:rsid w:val="002F7181"/>
    <w:rsid w:val="002F7474"/>
    <w:rsid w:val="002F7824"/>
    <w:rsid w:val="002F78DB"/>
    <w:rsid w:val="002F7C30"/>
    <w:rsid w:val="002F7C7D"/>
    <w:rsid w:val="002F7D0B"/>
    <w:rsid w:val="002F7DF4"/>
    <w:rsid w:val="002F7F7B"/>
    <w:rsid w:val="00300038"/>
    <w:rsid w:val="003001CE"/>
    <w:rsid w:val="003002AE"/>
    <w:rsid w:val="003004BF"/>
    <w:rsid w:val="00300536"/>
    <w:rsid w:val="00300653"/>
    <w:rsid w:val="00300909"/>
    <w:rsid w:val="00300CB4"/>
    <w:rsid w:val="00301025"/>
    <w:rsid w:val="00301405"/>
    <w:rsid w:val="0030145A"/>
    <w:rsid w:val="00301497"/>
    <w:rsid w:val="00301565"/>
    <w:rsid w:val="00301620"/>
    <w:rsid w:val="003016C0"/>
    <w:rsid w:val="00301A9E"/>
    <w:rsid w:val="00301ACB"/>
    <w:rsid w:val="0030203D"/>
    <w:rsid w:val="0030210D"/>
    <w:rsid w:val="003021D2"/>
    <w:rsid w:val="00302514"/>
    <w:rsid w:val="00302539"/>
    <w:rsid w:val="003025C7"/>
    <w:rsid w:val="0030272E"/>
    <w:rsid w:val="00302856"/>
    <w:rsid w:val="00302986"/>
    <w:rsid w:val="00302A85"/>
    <w:rsid w:val="00302B53"/>
    <w:rsid w:val="00302EE8"/>
    <w:rsid w:val="00302F0B"/>
    <w:rsid w:val="00302FC3"/>
    <w:rsid w:val="00302FF3"/>
    <w:rsid w:val="003031A8"/>
    <w:rsid w:val="0030333C"/>
    <w:rsid w:val="003033C1"/>
    <w:rsid w:val="0030361C"/>
    <w:rsid w:val="003036F1"/>
    <w:rsid w:val="00303A44"/>
    <w:rsid w:val="00303CD1"/>
    <w:rsid w:val="00303E95"/>
    <w:rsid w:val="0030403E"/>
    <w:rsid w:val="003041AF"/>
    <w:rsid w:val="0030425D"/>
    <w:rsid w:val="0030441C"/>
    <w:rsid w:val="00304541"/>
    <w:rsid w:val="003046A5"/>
    <w:rsid w:val="003048F5"/>
    <w:rsid w:val="00304931"/>
    <w:rsid w:val="00304CFF"/>
    <w:rsid w:val="00304ED2"/>
    <w:rsid w:val="00304EEC"/>
    <w:rsid w:val="00305112"/>
    <w:rsid w:val="00305BFC"/>
    <w:rsid w:val="00305C39"/>
    <w:rsid w:val="00305D24"/>
    <w:rsid w:val="00305E44"/>
    <w:rsid w:val="003061E8"/>
    <w:rsid w:val="0030640B"/>
    <w:rsid w:val="0030651C"/>
    <w:rsid w:val="003066E8"/>
    <w:rsid w:val="0030675D"/>
    <w:rsid w:val="0030678C"/>
    <w:rsid w:val="00306D45"/>
    <w:rsid w:val="00306EC2"/>
    <w:rsid w:val="003071D1"/>
    <w:rsid w:val="00307330"/>
    <w:rsid w:val="0030765E"/>
    <w:rsid w:val="00307ACD"/>
    <w:rsid w:val="00307D3E"/>
    <w:rsid w:val="003102F8"/>
    <w:rsid w:val="00310544"/>
    <w:rsid w:val="00310553"/>
    <w:rsid w:val="0031065C"/>
    <w:rsid w:val="00310727"/>
    <w:rsid w:val="0031073D"/>
    <w:rsid w:val="003108A2"/>
    <w:rsid w:val="00310B58"/>
    <w:rsid w:val="00310F9E"/>
    <w:rsid w:val="00311505"/>
    <w:rsid w:val="003118F0"/>
    <w:rsid w:val="003119BE"/>
    <w:rsid w:val="00311C56"/>
    <w:rsid w:val="00311E1B"/>
    <w:rsid w:val="00311F59"/>
    <w:rsid w:val="003123A2"/>
    <w:rsid w:val="0031257A"/>
    <w:rsid w:val="0031275E"/>
    <w:rsid w:val="003127C6"/>
    <w:rsid w:val="00312D81"/>
    <w:rsid w:val="00312F6C"/>
    <w:rsid w:val="00313207"/>
    <w:rsid w:val="003132EB"/>
    <w:rsid w:val="00313439"/>
    <w:rsid w:val="0031366E"/>
    <w:rsid w:val="00313765"/>
    <w:rsid w:val="003137CE"/>
    <w:rsid w:val="00313852"/>
    <w:rsid w:val="003138A9"/>
    <w:rsid w:val="00313900"/>
    <w:rsid w:val="00313A9F"/>
    <w:rsid w:val="00313E59"/>
    <w:rsid w:val="00314077"/>
    <w:rsid w:val="0031407B"/>
    <w:rsid w:val="00314179"/>
    <w:rsid w:val="00314185"/>
    <w:rsid w:val="00314368"/>
    <w:rsid w:val="00314376"/>
    <w:rsid w:val="0031447D"/>
    <w:rsid w:val="003147B3"/>
    <w:rsid w:val="00314BF9"/>
    <w:rsid w:val="00314DCA"/>
    <w:rsid w:val="00314E99"/>
    <w:rsid w:val="00314F3D"/>
    <w:rsid w:val="00314F4F"/>
    <w:rsid w:val="00315010"/>
    <w:rsid w:val="00315388"/>
    <w:rsid w:val="00315BC3"/>
    <w:rsid w:val="00315F74"/>
    <w:rsid w:val="00316875"/>
    <w:rsid w:val="00316BA6"/>
    <w:rsid w:val="00317089"/>
    <w:rsid w:val="00317854"/>
    <w:rsid w:val="003179B6"/>
    <w:rsid w:val="00317AFA"/>
    <w:rsid w:val="00317B5A"/>
    <w:rsid w:val="00317CEC"/>
    <w:rsid w:val="00317E33"/>
    <w:rsid w:val="00320107"/>
    <w:rsid w:val="00320281"/>
    <w:rsid w:val="00320454"/>
    <w:rsid w:val="00320591"/>
    <w:rsid w:val="003208B9"/>
    <w:rsid w:val="00320B52"/>
    <w:rsid w:val="0032110C"/>
    <w:rsid w:val="003211FB"/>
    <w:rsid w:val="003214DD"/>
    <w:rsid w:val="003215A1"/>
    <w:rsid w:val="003215A3"/>
    <w:rsid w:val="003216BE"/>
    <w:rsid w:val="003218E3"/>
    <w:rsid w:val="00321BA2"/>
    <w:rsid w:val="00321BA9"/>
    <w:rsid w:val="00321C06"/>
    <w:rsid w:val="00321D64"/>
    <w:rsid w:val="00321E19"/>
    <w:rsid w:val="00321FF4"/>
    <w:rsid w:val="00322079"/>
    <w:rsid w:val="003220C6"/>
    <w:rsid w:val="00322299"/>
    <w:rsid w:val="0032266A"/>
    <w:rsid w:val="00322689"/>
    <w:rsid w:val="00322A57"/>
    <w:rsid w:val="00322F0D"/>
    <w:rsid w:val="003231FC"/>
    <w:rsid w:val="00323444"/>
    <w:rsid w:val="0032344F"/>
    <w:rsid w:val="00323593"/>
    <w:rsid w:val="003238EF"/>
    <w:rsid w:val="00324285"/>
    <w:rsid w:val="003242CC"/>
    <w:rsid w:val="0032479C"/>
    <w:rsid w:val="00324812"/>
    <w:rsid w:val="0032491A"/>
    <w:rsid w:val="00324A0F"/>
    <w:rsid w:val="00324B74"/>
    <w:rsid w:val="00325112"/>
    <w:rsid w:val="0032540D"/>
    <w:rsid w:val="00325450"/>
    <w:rsid w:val="00325494"/>
    <w:rsid w:val="003256B3"/>
    <w:rsid w:val="003257B3"/>
    <w:rsid w:val="00325A35"/>
    <w:rsid w:val="00325A76"/>
    <w:rsid w:val="00325AED"/>
    <w:rsid w:val="00325B9E"/>
    <w:rsid w:val="00325D95"/>
    <w:rsid w:val="00325E7D"/>
    <w:rsid w:val="00325F86"/>
    <w:rsid w:val="00325FF6"/>
    <w:rsid w:val="0032614C"/>
    <w:rsid w:val="00326284"/>
    <w:rsid w:val="0032679E"/>
    <w:rsid w:val="00326AD4"/>
    <w:rsid w:val="00326EF5"/>
    <w:rsid w:val="00326F13"/>
    <w:rsid w:val="00326FC0"/>
    <w:rsid w:val="00327033"/>
    <w:rsid w:val="00327151"/>
    <w:rsid w:val="00327309"/>
    <w:rsid w:val="00327520"/>
    <w:rsid w:val="003276A6"/>
    <w:rsid w:val="0032774A"/>
    <w:rsid w:val="0032782E"/>
    <w:rsid w:val="00327AE2"/>
    <w:rsid w:val="00327E21"/>
    <w:rsid w:val="00327E96"/>
    <w:rsid w:val="0033032C"/>
    <w:rsid w:val="00330355"/>
    <w:rsid w:val="0033046D"/>
    <w:rsid w:val="0033055D"/>
    <w:rsid w:val="0033056C"/>
    <w:rsid w:val="003305C4"/>
    <w:rsid w:val="003306CC"/>
    <w:rsid w:val="003308AE"/>
    <w:rsid w:val="00330A3A"/>
    <w:rsid w:val="00330AC8"/>
    <w:rsid w:val="00330C19"/>
    <w:rsid w:val="00330F7B"/>
    <w:rsid w:val="003310BA"/>
    <w:rsid w:val="00331145"/>
    <w:rsid w:val="0033120D"/>
    <w:rsid w:val="0033128B"/>
    <w:rsid w:val="003312D4"/>
    <w:rsid w:val="003318DD"/>
    <w:rsid w:val="00331974"/>
    <w:rsid w:val="00331BDE"/>
    <w:rsid w:val="00331C0B"/>
    <w:rsid w:val="00331C6F"/>
    <w:rsid w:val="00331EB5"/>
    <w:rsid w:val="003321C5"/>
    <w:rsid w:val="0033220D"/>
    <w:rsid w:val="003322E1"/>
    <w:rsid w:val="0033251B"/>
    <w:rsid w:val="003328FF"/>
    <w:rsid w:val="00332A12"/>
    <w:rsid w:val="00332CCB"/>
    <w:rsid w:val="00332E0B"/>
    <w:rsid w:val="00332FBA"/>
    <w:rsid w:val="003330A9"/>
    <w:rsid w:val="00333174"/>
    <w:rsid w:val="003332DC"/>
    <w:rsid w:val="003336E9"/>
    <w:rsid w:val="00333886"/>
    <w:rsid w:val="00333B2A"/>
    <w:rsid w:val="00333B37"/>
    <w:rsid w:val="00333E0C"/>
    <w:rsid w:val="00333E2C"/>
    <w:rsid w:val="00333E97"/>
    <w:rsid w:val="00334245"/>
    <w:rsid w:val="00334672"/>
    <w:rsid w:val="00334717"/>
    <w:rsid w:val="00334843"/>
    <w:rsid w:val="00334869"/>
    <w:rsid w:val="00334B0B"/>
    <w:rsid w:val="00334B7A"/>
    <w:rsid w:val="00334B98"/>
    <w:rsid w:val="00335271"/>
    <w:rsid w:val="003354AE"/>
    <w:rsid w:val="003354BC"/>
    <w:rsid w:val="0033552B"/>
    <w:rsid w:val="00335C75"/>
    <w:rsid w:val="00335E5C"/>
    <w:rsid w:val="00335EFE"/>
    <w:rsid w:val="00336515"/>
    <w:rsid w:val="003365E3"/>
    <w:rsid w:val="003367C0"/>
    <w:rsid w:val="003368F4"/>
    <w:rsid w:val="00336C7B"/>
    <w:rsid w:val="0033721A"/>
    <w:rsid w:val="0033733E"/>
    <w:rsid w:val="00337380"/>
    <w:rsid w:val="003373E0"/>
    <w:rsid w:val="00337888"/>
    <w:rsid w:val="00337A6F"/>
    <w:rsid w:val="0034010F"/>
    <w:rsid w:val="00340669"/>
    <w:rsid w:val="003406C0"/>
    <w:rsid w:val="00340807"/>
    <w:rsid w:val="00340FA3"/>
    <w:rsid w:val="003414FC"/>
    <w:rsid w:val="0034156E"/>
    <w:rsid w:val="003416B7"/>
    <w:rsid w:val="00341786"/>
    <w:rsid w:val="00341BBB"/>
    <w:rsid w:val="00341E9E"/>
    <w:rsid w:val="0034200F"/>
    <w:rsid w:val="0034227B"/>
    <w:rsid w:val="00342303"/>
    <w:rsid w:val="003424EC"/>
    <w:rsid w:val="00342630"/>
    <w:rsid w:val="00342693"/>
    <w:rsid w:val="003426F1"/>
    <w:rsid w:val="00342D97"/>
    <w:rsid w:val="003431DE"/>
    <w:rsid w:val="00343527"/>
    <w:rsid w:val="0034355C"/>
    <w:rsid w:val="003439E0"/>
    <w:rsid w:val="003439E1"/>
    <w:rsid w:val="00343D7A"/>
    <w:rsid w:val="00343FF2"/>
    <w:rsid w:val="0034403E"/>
    <w:rsid w:val="0034407F"/>
    <w:rsid w:val="0034423E"/>
    <w:rsid w:val="0034437C"/>
    <w:rsid w:val="003443EB"/>
    <w:rsid w:val="003443F6"/>
    <w:rsid w:val="003445E8"/>
    <w:rsid w:val="00344970"/>
    <w:rsid w:val="003449BB"/>
    <w:rsid w:val="00344A57"/>
    <w:rsid w:val="00344AC6"/>
    <w:rsid w:val="00344AEE"/>
    <w:rsid w:val="00344E28"/>
    <w:rsid w:val="00345079"/>
    <w:rsid w:val="003453DD"/>
    <w:rsid w:val="0034581A"/>
    <w:rsid w:val="0034581C"/>
    <w:rsid w:val="00345C95"/>
    <w:rsid w:val="00345DA7"/>
    <w:rsid w:val="00345FEA"/>
    <w:rsid w:val="00345FED"/>
    <w:rsid w:val="00346380"/>
    <w:rsid w:val="00346435"/>
    <w:rsid w:val="003464D8"/>
    <w:rsid w:val="0034655A"/>
    <w:rsid w:val="00346BD9"/>
    <w:rsid w:val="00346D4B"/>
    <w:rsid w:val="00346D81"/>
    <w:rsid w:val="00346E59"/>
    <w:rsid w:val="00346E8A"/>
    <w:rsid w:val="00346F52"/>
    <w:rsid w:val="00346FED"/>
    <w:rsid w:val="00347250"/>
    <w:rsid w:val="00347321"/>
    <w:rsid w:val="003474C2"/>
    <w:rsid w:val="003475E0"/>
    <w:rsid w:val="003475F0"/>
    <w:rsid w:val="003476B2"/>
    <w:rsid w:val="00347A79"/>
    <w:rsid w:val="00347D81"/>
    <w:rsid w:val="0035044C"/>
    <w:rsid w:val="0035058D"/>
    <w:rsid w:val="003505AF"/>
    <w:rsid w:val="003505CC"/>
    <w:rsid w:val="00350CF3"/>
    <w:rsid w:val="0035155C"/>
    <w:rsid w:val="00351570"/>
    <w:rsid w:val="00351612"/>
    <w:rsid w:val="00351817"/>
    <w:rsid w:val="00351DB5"/>
    <w:rsid w:val="00352124"/>
    <w:rsid w:val="0035216C"/>
    <w:rsid w:val="003524BD"/>
    <w:rsid w:val="003524CE"/>
    <w:rsid w:val="00352CC6"/>
    <w:rsid w:val="00352F94"/>
    <w:rsid w:val="0035328B"/>
    <w:rsid w:val="00353414"/>
    <w:rsid w:val="003534EC"/>
    <w:rsid w:val="0035370C"/>
    <w:rsid w:val="00353930"/>
    <w:rsid w:val="00353AEC"/>
    <w:rsid w:val="00353C39"/>
    <w:rsid w:val="00353FCF"/>
    <w:rsid w:val="003541A7"/>
    <w:rsid w:val="00354303"/>
    <w:rsid w:val="00354373"/>
    <w:rsid w:val="0035486F"/>
    <w:rsid w:val="0035498A"/>
    <w:rsid w:val="00355184"/>
    <w:rsid w:val="00355225"/>
    <w:rsid w:val="0035537F"/>
    <w:rsid w:val="00355384"/>
    <w:rsid w:val="0035540F"/>
    <w:rsid w:val="00355606"/>
    <w:rsid w:val="003556B2"/>
    <w:rsid w:val="00355752"/>
    <w:rsid w:val="0035595A"/>
    <w:rsid w:val="003566ED"/>
    <w:rsid w:val="00356856"/>
    <w:rsid w:val="00356904"/>
    <w:rsid w:val="003569A2"/>
    <w:rsid w:val="0035736D"/>
    <w:rsid w:val="003574EB"/>
    <w:rsid w:val="0035754C"/>
    <w:rsid w:val="00357612"/>
    <w:rsid w:val="003576A1"/>
    <w:rsid w:val="003579F4"/>
    <w:rsid w:val="003605DB"/>
    <w:rsid w:val="003606C8"/>
    <w:rsid w:val="00360779"/>
    <w:rsid w:val="003607A9"/>
    <w:rsid w:val="003607D0"/>
    <w:rsid w:val="00360C59"/>
    <w:rsid w:val="00360F15"/>
    <w:rsid w:val="00361424"/>
    <w:rsid w:val="0036175C"/>
    <w:rsid w:val="003619D2"/>
    <w:rsid w:val="00361AF3"/>
    <w:rsid w:val="00361C43"/>
    <w:rsid w:val="00361C7E"/>
    <w:rsid w:val="00361D7A"/>
    <w:rsid w:val="00361E99"/>
    <w:rsid w:val="00361FB4"/>
    <w:rsid w:val="00362020"/>
    <w:rsid w:val="003620E0"/>
    <w:rsid w:val="0036229A"/>
    <w:rsid w:val="003623EF"/>
    <w:rsid w:val="003624BB"/>
    <w:rsid w:val="003626E3"/>
    <w:rsid w:val="00362749"/>
    <w:rsid w:val="00362905"/>
    <w:rsid w:val="0036291C"/>
    <w:rsid w:val="003629D4"/>
    <w:rsid w:val="00363021"/>
    <w:rsid w:val="003630BE"/>
    <w:rsid w:val="003631AF"/>
    <w:rsid w:val="00363229"/>
    <w:rsid w:val="00363266"/>
    <w:rsid w:val="0036337B"/>
    <w:rsid w:val="003636B8"/>
    <w:rsid w:val="00363B38"/>
    <w:rsid w:val="00363D54"/>
    <w:rsid w:val="003642FA"/>
    <w:rsid w:val="00364425"/>
    <w:rsid w:val="00364886"/>
    <w:rsid w:val="00364AB9"/>
    <w:rsid w:val="00364DD3"/>
    <w:rsid w:val="00364EEB"/>
    <w:rsid w:val="00364F08"/>
    <w:rsid w:val="00365056"/>
    <w:rsid w:val="00365131"/>
    <w:rsid w:val="003654B4"/>
    <w:rsid w:val="00365509"/>
    <w:rsid w:val="00365856"/>
    <w:rsid w:val="00365B51"/>
    <w:rsid w:val="00365C4D"/>
    <w:rsid w:val="00365DFE"/>
    <w:rsid w:val="00365EEA"/>
    <w:rsid w:val="003660D8"/>
    <w:rsid w:val="0036612F"/>
    <w:rsid w:val="00366476"/>
    <w:rsid w:val="00366576"/>
    <w:rsid w:val="003668B0"/>
    <w:rsid w:val="00366A0B"/>
    <w:rsid w:val="003670B3"/>
    <w:rsid w:val="00367AD4"/>
    <w:rsid w:val="00367C57"/>
    <w:rsid w:val="00367CA5"/>
    <w:rsid w:val="00367DF8"/>
    <w:rsid w:val="00370451"/>
    <w:rsid w:val="00370C30"/>
    <w:rsid w:val="00370D3B"/>
    <w:rsid w:val="00371190"/>
    <w:rsid w:val="003712EC"/>
    <w:rsid w:val="003714FB"/>
    <w:rsid w:val="00371B3C"/>
    <w:rsid w:val="003722B8"/>
    <w:rsid w:val="003723C3"/>
    <w:rsid w:val="003723F4"/>
    <w:rsid w:val="003725A1"/>
    <w:rsid w:val="003725CD"/>
    <w:rsid w:val="003727C9"/>
    <w:rsid w:val="003727E2"/>
    <w:rsid w:val="003728BD"/>
    <w:rsid w:val="00372A21"/>
    <w:rsid w:val="00372FC8"/>
    <w:rsid w:val="003730DE"/>
    <w:rsid w:val="0037312C"/>
    <w:rsid w:val="00373286"/>
    <w:rsid w:val="003732D3"/>
    <w:rsid w:val="0037340B"/>
    <w:rsid w:val="0037348B"/>
    <w:rsid w:val="003734A3"/>
    <w:rsid w:val="00373999"/>
    <w:rsid w:val="003739CD"/>
    <w:rsid w:val="00374625"/>
    <w:rsid w:val="00374905"/>
    <w:rsid w:val="003749F7"/>
    <w:rsid w:val="00374C4A"/>
    <w:rsid w:val="00374D23"/>
    <w:rsid w:val="00374D7B"/>
    <w:rsid w:val="00374EFC"/>
    <w:rsid w:val="00374F91"/>
    <w:rsid w:val="00375EA6"/>
    <w:rsid w:val="00376042"/>
    <w:rsid w:val="00376207"/>
    <w:rsid w:val="003762E0"/>
    <w:rsid w:val="00376773"/>
    <w:rsid w:val="00376974"/>
    <w:rsid w:val="00376B0B"/>
    <w:rsid w:val="00376D43"/>
    <w:rsid w:val="00376E1E"/>
    <w:rsid w:val="00376EAD"/>
    <w:rsid w:val="00376F36"/>
    <w:rsid w:val="00376FAF"/>
    <w:rsid w:val="00376FD8"/>
    <w:rsid w:val="00377217"/>
    <w:rsid w:val="00377490"/>
    <w:rsid w:val="003777CF"/>
    <w:rsid w:val="00377914"/>
    <w:rsid w:val="00377D9E"/>
    <w:rsid w:val="003801EE"/>
    <w:rsid w:val="00380501"/>
    <w:rsid w:val="0038090B"/>
    <w:rsid w:val="00380BEE"/>
    <w:rsid w:val="00380D8C"/>
    <w:rsid w:val="0038118D"/>
    <w:rsid w:val="0038157E"/>
    <w:rsid w:val="00381834"/>
    <w:rsid w:val="00381888"/>
    <w:rsid w:val="00381E39"/>
    <w:rsid w:val="00382195"/>
    <w:rsid w:val="00382201"/>
    <w:rsid w:val="00382260"/>
    <w:rsid w:val="003822E8"/>
    <w:rsid w:val="00382835"/>
    <w:rsid w:val="00382AE7"/>
    <w:rsid w:val="00382D56"/>
    <w:rsid w:val="00382FCC"/>
    <w:rsid w:val="00383693"/>
    <w:rsid w:val="0038399A"/>
    <w:rsid w:val="003839BD"/>
    <w:rsid w:val="00383A29"/>
    <w:rsid w:val="00383ADA"/>
    <w:rsid w:val="00384204"/>
    <w:rsid w:val="003845CD"/>
    <w:rsid w:val="00384684"/>
    <w:rsid w:val="0038472A"/>
    <w:rsid w:val="0038481E"/>
    <w:rsid w:val="00384A59"/>
    <w:rsid w:val="0038503B"/>
    <w:rsid w:val="003850EC"/>
    <w:rsid w:val="003852D6"/>
    <w:rsid w:val="003853A6"/>
    <w:rsid w:val="0038547E"/>
    <w:rsid w:val="00385BAB"/>
    <w:rsid w:val="00385D34"/>
    <w:rsid w:val="00385DE9"/>
    <w:rsid w:val="00385EB4"/>
    <w:rsid w:val="00386311"/>
    <w:rsid w:val="0038643E"/>
    <w:rsid w:val="003867AC"/>
    <w:rsid w:val="00387533"/>
    <w:rsid w:val="003875CC"/>
    <w:rsid w:val="00387AF5"/>
    <w:rsid w:val="00387D83"/>
    <w:rsid w:val="00387F28"/>
    <w:rsid w:val="0039033E"/>
    <w:rsid w:val="00390E98"/>
    <w:rsid w:val="00391325"/>
    <w:rsid w:val="0039161A"/>
    <w:rsid w:val="003917F0"/>
    <w:rsid w:val="00391A57"/>
    <w:rsid w:val="00392265"/>
    <w:rsid w:val="003923D0"/>
    <w:rsid w:val="00392452"/>
    <w:rsid w:val="00392565"/>
    <w:rsid w:val="003926E7"/>
    <w:rsid w:val="003927EA"/>
    <w:rsid w:val="00392817"/>
    <w:rsid w:val="00392CAA"/>
    <w:rsid w:val="00392D0F"/>
    <w:rsid w:val="0039373F"/>
    <w:rsid w:val="00393773"/>
    <w:rsid w:val="00393868"/>
    <w:rsid w:val="003939B0"/>
    <w:rsid w:val="00393A0F"/>
    <w:rsid w:val="00393CC3"/>
    <w:rsid w:val="00393E62"/>
    <w:rsid w:val="00393F23"/>
    <w:rsid w:val="00393F3D"/>
    <w:rsid w:val="0039402B"/>
    <w:rsid w:val="0039461B"/>
    <w:rsid w:val="00394CBA"/>
    <w:rsid w:val="00394D58"/>
    <w:rsid w:val="00395B6A"/>
    <w:rsid w:val="00395C3B"/>
    <w:rsid w:val="003960F4"/>
    <w:rsid w:val="003962FC"/>
    <w:rsid w:val="003963E6"/>
    <w:rsid w:val="00396464"/>
    <w:rsid w:val="0039654F"/>
    <w:rsid w:val="0039661D"/>
    <w:rsid w:val="00396727"/>
    <w:rsid w:val="00396901"/>
    <w:rsid w:val="00396E49"/>
    <w:rsid w:val="00396EC4"/>
    <w:rsid w:val="003977D1"/>
    <w:rsid w:val="0039793A"/>
    <w:rsid w:val="00397F92"/>
    <w:rsid w:val="003A002A"/>
    <w:rsid w:val="003A021B"/>
    <w:rsid w:val="003A0528"/>
    <w:rsid w:val="003A08D8"/>
    <w:rsid w:val="003A0D6A"/>
    <w:rsid w:val="003A0F92"/>
    <w:rsid w:val="003A111C"/>
    <w:rsid w:val="003A1150"/>
    <w:rsid w:val="003A149F"/>
    <w:rsid w:val="003A15CF"/>
    <w:rsid w:val="003A17B3"/>
    <w:rsid w:val="003A1E23"/>
    <w:rsid w:val="003A205C"/>
    <w:rsid w:val="003A21FC"/>
    <w:rsid w:val="003A2426"/>
    <w:rsid w:val="003A2432"/>
    <w:rsid w:val="003A27AB"/>
    <w:rsid w:val="003A27AC"/>
    <w:rsid w:val="003A282C"/>
    <w:rsid w:val="003A2966"/>
    <w:rsid w:val="003A2E10"/>
    <w:rsid w:val="003A2E82"/>
    <w:rsid w:val="003A2F48"/>
    <w:rsid w:val="003A2FA8"/>
    <w:rsid w:val="003A2FF9"/>
    <w:rsid w:val="003A3199"/>
    <w:rsid w:val="003A3549"/>
    <w:rsid w:val="003A3599"/>
    <w:rsid w:val="003A3713"/>
    <w:rsid w:val="003A3754"/>
    <w:rsid w:val="003A37A0"/>
    <w:rsid w:val="003A3898"/>
    <w:rsid w:val="003A3A04"/>
    <w:rsid w:val="003A3B16"/>
    <w:rsid w:val="003A3C9E"/>
    <w:rsid w:val="003A40AA"/>
    <w:rsid w:val="003A45C7"/>
    <w:rsid w:val="003A464A"/>
    <w:rsid w:val="003A48E4"/>
    <w:rsid w:val="003A4A8E"/>
    <w:rsid w:val="003A4DC1"/>
    <w:rsid w:val="003A5050"/>
    <w:rsid w:val="003A516F"/>
    <w:rsid w:val="003A5529"/>
    <w:rsid w:val="003A5994"/>
    <w:rsid w:val="003A5A8B"/>
    <w:rsid w:val="003A5FFC"/>
    <w:rsid w:val="003A6508"/>
    <w:rsid w:val="003A652C"/>
    <w:rsid w:val="003A6650"/>
    <w:rsid w:val="003A6667"/>
    <w:rsid w:val="003A69F4"/>
    <w:rsid w:val="003A6C95"/>
    <w:rsid w:val="003A6E5C"/>
    <w:rsid w:val="003A6F6A"/>
    <w:rsid w:val="003A71F3"/>
    <w:rsid w:val="003A7507"/>
    <w:rsid w:val="003A765E"/>
    <w:rsid w:val="003A7730"/>
    <w:rsid w:val="003A77B2"/>
    <w:rsid w:val="003A7840"/>
    <w:rsid w:val="003A7884"/>
    <w:rsid w:val="003A795A"/>
    <w:rsid w:val="003A7A47"/>
    <w:rsid w:val="003A7CC9"/>
    <w:rsid w:val="003B0043"/>
    <w:rsid w:val="003B00E3"/>
    <w:rsid w:val="003B01D7"/>
    <w:rsid w:val="003B032C"/>
    <w:rsid w:val="003B04C1"/>
    <w:rsid w:val="003B08C6"/>
    <w:rsid w:val="003B096C"/>
    <w:rsid w:val="003B0E5C"/>
    <w:rsid w:val="003B1018"/>
    <w:rsid w:val="003B121B"/>
    <w:rsid w:val="003B12C1"/>
    <w:rsid w:val="003B1442"/>
    <w:rsid w:val="003B1686"/>
    <w:rsid w:val="003B1B01"/>
    <w:rsid w:val="003B1DC1"/>
    <w:rsid w:val="003B1E56"/>
    <w:rsid w:val="003B1FBA"/>
    <w:rsid w:val="003B25F8"/>
    <w:rsid w:val="003B275C"/>
    <w:rsid w:val="003B2ABA"/>
    <w:rsid w:val="003B2BA9"/>
    <w:rsid w:val="003B2E54"/>
    <w:rsid w:val="003B2F29"/>
    <w:rsid w:val="003B2FDF"/>
    <w:rsid w:val="003B2FE5"/>
    <w:rsid w:val="003B31E6"/>
    <w:rsid w:val="003B33CE"/>
    <w:rsid w:val="003B3723"/>
    <w:rsid w:val="003B3840"/>
    <w:rsid w:val="003B3C51"/>
    <w:rsid w:val="003B3CB4"/>
    <w:rsid w:val="003B3E48"/>
    <w:rsid w:val="003B4190"/>
    <w:rsid w:val="003B4265"/>
    <w:rsid w:val="003B4427"/>
    <w:rsid w:val="003B48BA"/>
    <w:rsid w:val="003B48E8"/>
    <w:rsid w:val="003B51EC"/>
    <w:rsid w:val="003B579E"/>
    <w:rsid w:val="003B5A04"/>
    <w:rsid w:val="003B5B1C"/>
    <w:rsid w:val="003B60FB"/>
    <w:rsid w:val="003B6164"/>
    <w:rsid w:val="003B6220"/>
    <w:rsid w:val="003B6225"/>
    <w:rsid w:val="003B62A6"/>
    <w:rsid w:val="003B63F0"/>
    <w:rsid w:val="003B6594"/>
    <w:rsid w:val="003B6689"/>
    <w:rsid w:val="003B66B4"/>
    <w:rsid w:val="003B6C49"/>
    <w:rsid w:val="003B70C7"/>
    <w:rsid w:val="003B70CC"/>
    <w:rsid w:val="003B737E"/>
    <w:rsid w:val="003B7548"/>
    <w:rsid w:val="003B75B5"/>
    <w:rsid w:val="003B78F6"/>
    <w:rsid w:val="003B79D9"/>
    <w:rsid w:val="003B7ADC"/>
    <w:rsid w:val="003B7F7A"/>
    <w:rsid w:val="003B7FA5"/>
    <w:rsid w:val="003C0048"/>
    <w:rsid w:val="003C0470"/>
    <w:rsid w:val="003C0999"/>
    <w:rsid w:val="003C0B60"/>
    <w:rsid w:val="003C0BA5"/>
    <w:rsid w:val="003C0BDD"/>
    <w:rsid w:val="003C0E98"/>
    <w:rsid w:val="003C0FA3"/>
    <w:rsid w:val="003C170E"/>
    <w:rsid w:val="003C1817"/>
    <w:rsid w:val="003C1A96"/>
    <w:rsid w:val="003C1DD3"/>
    <w:rsid w:val="003C1ED7"/>
    <w:rsid w:val="003C20AD"/>
    <w:rsid w:val="003C22F5"/>
    <w:rsid w:val="003C232A"/>
    <w:rsid w:val="003C25F8"/>
    <w:rsid w:val="003C26B0"/>
    <w:rsid w:val="003C28BA"/>
    <w:rsid w:val="003C291E"/>
    <w:rsid w:val="003C2943"/>
    <w:rsid w:val="003C2BBE"/>
    <w:rsid w:val="003C2BF0"/>
    <w:rsid w:val="003C3619"/>
    <w:rsid w:val="003C37DB"/>
    <w:rsid w:val="003C3933"/>
    <w:rsid w:val="003C3A18"/>
    <w:rsid w:val="003C3CBE"/>
    <w:rsid w:val="003C3CDF"/>
    <w:rsid w:val="003C3F1F"/>
    <w:rsid w:val="003C3FCE"/>
    <w:rsid w:val="003C40B1"/>
    <w:rsid w:val="003C4110"/>
    <w:rsid w:val="003C4156"/>
    <w:rsid w:val="003C41DC"/>
    <w:rsid w:val="003C454C"/>
    <w:rsid w:val="003C48F2"/>
    <w:rsid w:val="003C4C26"/>
    <w:rsid w:val="003C4E15"/>
    <w:rsid w:val="003C4F0C"/>
    <w:rsid w:val="003C50A4"/>
    <w:rsid w:val="003C5D71"/>
    <w:rsid w:val="003C5D95"/>
    <w:rsid w:val="003C6076"/>
    <w:rsid w:val="003C616F"/>
    <w:rsid w:val="003C622B"/>
    <w:rsid w:val="003C64AA"/>
    <w:rsid w:val="003C6982"/>
    <w:rsid w:val="003C6A97"/>
    <w:rsid w:val="003C6B47"/>
    <w:rsid w:val="003C6C6A"/>
    <w:rsid w:val="003C6D16"/>
    <w:rsid w:val="003C72F3"/>
    <w:rsid w:val="003C763F"/>
    <w:rsid w:val="003C7783"/>
    <w:rsid w:val="003C779B"/>
    <w:rsid w:val="003C77E4"/>
    <w:rsid w:val="003C7BE4"/>
    <w:rsid w:val="003C7C77"/>
    <w:rsid w:val="003C7E79"/>
    <w:rsid w:val="003D010E"/>
    <w:rsid w:val="003D0281"/>
    <w:rsid w:val="003D068A"/>
    <w:rsid w:val="003D06EB"/>
    <w:rsid w:val="003D06F2"/>
    <w:rsid w:val="003D08AE"/>
    <w:rsid w:val="003D0C93"/>
    <w:rsid w:val="003D0F14"/>
    <w:rsid w:val="003D0F3E"/>
    <w:rsid w:val="003D1056"/>
    <w:rsid w:val="003D120A"/>
    <w:rsid w:val="003D12BC"/>
    <w:rsid w:val="003D1303"/>
    <w:rsid w:val="003D140E"/>
    <w:rsid w:val="003D16E4"/>
    <w:rsid w:val="003D18BB"/>
    <w:rsid w:val="003D18DA"/>
    <w:rsid w:val="003D1C85"/>
    <w:rsid w:val="003D1FD8"/>
    <w:rsid w:val="003D2437"/>
    <w:rsid w:val="003D260B"/>
    <w:rsid w:val="003D2C8C"/>
    <w:rsid w:val="003D2CA8"/>
    <w:rsid w:val="003D2DBF"/>
    <w:rsid w:val="003D3081"/>
    <w:rsid w:val="003D35FE"/>
    <w:rsid w:val="003D365D"/>
    <w:rsid w:val="003D38B8"/>
    <w:rsid w:val="003D3BC7"/>
    <w:rsid w:val="003D3D72"/>
    <w:rsid w:val="003D3E90"/>
    <w:rsid w:val="003D3F23"/>
    <w:rsid w:val="003D4125"/>
    <w:rsid w:val="003D4197"/>
    <w:rsid w:val="003D4243"/>
    <w:rsid w:val="003D42EF"/>
    <w:rsid w:val="003D4B24"/>
    <w:rsid w:val="003D4BFE"/>
    <w:rsid w:val="003D4D39"/>
    <w:rsid w:val="003D5048"/>
    <w:rsid w:val="003D5CE8"/>
    <w:rsid w:val="003D6310"/>
    <w:rsid w:val="003D6347"/>
    <w:rsid w:val="003D6416"/>
    <w:rsid w:val="003D644D"/>
    <w:rsid w:val="003D6659"/>
    <w:rsid w:val="003D667F"/>
    <w:rsid w:val="003D6711"/>
    <w:rsid w:val="003D6813"/>
    <w:rsid w:val="003D6DCF"/>
    <w:rsid w:val="003D6F6D"/>
    <w:rsid w:val="003D7104"/>
    <w:rsid w:val="003D7559"/>
    <w:rsid w:val="003D7914"/>
    <w:rsid w:val="003D7AA3"/>
    <w:rsid w:val="003D7AB2"/>
    <w:rsid w:val="003D7B74"/>
    <w:rsid w:val="003D7CCD"/>
    <w:rsid w:val="003E02BC"/>
    <w:rsid w:val="003E074C"/>
    <w:rsid w:val="003E0894"/>
    <w:rsid w:val="003E0F0D"/>
    <w:rsid w:val="003E13F1"/>
    <w:rsid w:val="003E15DD"/>
    <w:rsid w:val="003E1C62"/>
    <w:rsid w:val="003E1EEA"/>
    <w:rsid w:val="003E213E"/>
    <w:rsid w:val="003E2172"/>
    <w:rsid w:val="003E21AB"/>
    <w:rsid w:val="003E25DF"/>
    <w:rsid w:val="003E2789"/>
    <w:rsid w:val="003E280D"/>
    <w:rsid w:val="003E2996"/>
    <w:rsid w:val="003E29FE"/>
    <w:rsid w:val="003E2C74"/>
    <w:rsid w:val="003E300A"/>
    <w:rsid w:val="003E3074"/>
    <w:rsid w:val="003E30A0"/>
    <w:rsid w:val="003E3AE7"/>
    <w:rsid w:val="003E3B61"/>
    <w:rsid w:val="003E3E00"/>
    <w:rsid w:val="003E3EF2"/>
    <w:rsid w:val="003E44A2"/>
    <w:rsid w:val="003E456E"/>
    <w:rsid w:val="003E466E"/>
    <w:rsid w:val="003E4916"/>
    <w:rsid w:val="003E4918"/>
    <w:rsid w:val="003E4C8A"/>
    <w:rsid w:val="003E4DC6"/>
    <w:rsid w:val="003E4F84"/>
    <w:rsid w:val="003E527F"/>
    <w:rsid w:val="003E5BC5"/>
    <w:rsid w:val="003E5E6B"/>
    <w:rsid w:val="003E5F72"/>
    <w:rsid w:val="003E635B"/>
    <w:rsid w:val="003E650E"/>
    <w:rsid w:val="003E6589"/>
    <w:rsid w:val="003E6708"/>
    <w:rsid w:val="003E67B9"/>
    <w:rsid w:val="003E6C8D"/>
    <w:rsid w:val="003E6EA9"/>
    <w:rsid w:val="003E70B5"/>
    <w:rsid w:val="003E717E"/>
    <w:rsid w:val="003E764F"/>
    <w:rsid w:val="003E7857"/>
    <w:rsid w:val="003E7CBD"/>
    <w:rsid w:val="003E7DFF"/>
    <w:rsid w:val="003F048A"/>
    <w:rsid w:val="003F05D1"/>
    <w:rsid w:val="003F0647"/>
    <w:rsid w:val="003F0F96"/>
    <w:rsid w:val="003F1136"/>
    <w:rsid w:val="003F11F6"/>
    <w:rsid w:val="003F1650"/>
    <w:rsid w:val="003F178A"/>
    <w:rsid w:val="003F1D69"/>
    <w:rsid w:val="003F1DF3"/>
    <w:rsid w:val="003F21E7"/>
    <w:rsid w:val="003F2262"/>
    <w:rsid w:val="003F229D"/>
    <w:rsid w:val="003F23FF"/>
    <w:rsid w:val="003F2892"/>
    <w:rsid w:val="003F28CF"/>
    <w:rsid w:val="003F290E"/>
    <w:rsid w:val="003F2A53"/>
    <w:rsid w:val="003F2A54"/>
    <w:rsid w:val="003F2B66"/>
    <w:rsid w:val="003F2F1D"/>
    <w:rsid w:val="003F2FDB"/>
    <w:rsid w:val="003F3083"/>
    <w:rsid w:val="003F39B5"/>
    <w:rsid w:val="003F3A7F"/>
    <w:rsid w:val="003F3A90"/>
    <w:rsid w:val="003F3B53"/>
    <w:rsid w:val="003F3B73"/>
    <w:rsid w:val="003F40DD"/>
    <w:rsid w:val="003F4265"/>
    <w:rsid w:val="003F4593"/>
    <w:rsid w:val="003F4AC8"/>
    <w:rsid w:val="003F4B68"/>
    <w:rsid w:val="003F4C4E"/>
    <w:rsid w:val="003F4CAC"/>
    <w:rsid w:val="003F4D4C"/>
    <w:rsid w:val="003F4D82"/>
    <w:rsid w:val="003F4E6E"/>
    <w:rsid w:val="003F4E8E"/>
    <w:rsid w:val="003F4F64"/>
    <w:rsid w:val="003F500C"/>
    <w:rsid w:val="003F5164"/>
    <w:rsid w:val="003F5394"/>
    <w:rsid w:val="003F54CC"/>
    <w:rsid w:val="003F54D2"/>
    <w:rsid w:val="003F5599"/>
    <w:rsid w:val="003F5880"/>
    <w:rsid w:val="003F5975"/>
    <w:rsid w:val="003F5A2F"/>
    <w:rsid w:val="003F5AF8"/>
    <w:rsid w:val="003F5C44"/>
    <w:rsid w:val="003F5CAB"/>
    <w:rsid w:val="003F5E34"/>
    <w:rsid w:val="003F62D0"/>
    <w:rsid w:val="003F633C"/>
    <w:rsid w:val="003F6345"/>
    <w:rsid w:val="003F67A4"/>
    <w:rsid w:val="003F6B1E"/>
    <w:rsid w:val="003F6BE5"/>
    <w:rsid w:val="003F6D4F"/>
    <w:rsid w:val="003F7036"/>
    <w:rsid w:val="003F715B"/>
    <w:rsid w:val="003F7370"/>
    <w:rsid w:val="003F73DE"/>
    <w:rsid w:val="003F750F"/>
    <w:rsid w:val="003F778A"/>
    <w:rsid w:val="003F7A31"/>
    <w:rsid w:val="003F7B9B"/>
    <w:rsid w:val="003F7BA4"/>
    <w:rsid w:val="003F7CA3"/>
    <w:rsid w:val="003F7E2D"/>
    <w:rsid w:val="0040001C"/>
    <w:rsid w:val="00400062"/>
    <w:rsid w:val="00400094"/>
    <w:rsid w:val="0040014F"/>
    <w:rsid w:val="004001E7"/>
    <w:rsid w:val="004001EA"/>
    <w:rsid w:val="0040055D"/>
    <w:rsid w:val="00400900"/>
    <w:rsid w:val="00400A9D"/>
    <w:rsid w:val="00400F7F"/>
    <w:rsid w:val="00401242"/>
    <w:rsid w:val="004012CA"/>
    <w:rsid w:val="0040155F"/>
    <w:rsid w:val="004017CF"/>
    <w:rsid w:val="00401970"/>
    <w:rsid w:val="00401BB4"/>
    <w:rsid w:val="00401BBB"/>
    <w:rsid w:val="00401CB9"/>
    <w:rsid w:val="00401DD4"/>
    <w:rsid w:val="00402331"/>
    <w:rsid w:val="0040253E"/>
    <w:rsid w:val="00402588"/>
    <w:rsid w:val="00402817"/>
    <w:rsid w:val="004028ED"/>
    <w:rsid w:val="004029EF"/>
    <w:rsid w:val="00402B7F"/>
    <w:rsid w:val="00402CC2"/>
    <w:rsid w:val="004032B5"/>
    <w:rsid w:val="00403565"/>
    <w:rsid w:val="004035E5"/>
    <w:rsid w:val="00403643"/>
    <w:rsid w:val="004039D5"/>
    <w:rsid w:val="00403A14"/>
    <w:rsid w:val="00403AA3"/>
    <w:rsid w:val="00403C6E"/>
    <w:rsid w:val="00404228"/>
    <w:rsid w:val="0040459E"/>
    <w:rsid w:val="004045BD"/>
    <w:rsid w:val="004054B3"/>
    <w:rsid w:val="004055EF"/>
    <w:rsid w:val="00405887"/>
    <w:rsid w:val="00406170"/>
    <w:rsid w:val="004067C3"/>
    <w:rsid w:val="004067F9"/>
    <w:rsid w:val="0040681A"/>
    <w:rsid w:val="004068DB"/>
    <w:rsid w:val="00406C3D"/>
    <w:rsid w:val="00406ED5"/>
    <w:rsid w:val="00406F0F"/>
    <w:rsid w:val="00406FA9"/>
    <w:rsid w:val="00406FE6"/>
    <w:rsid w:val="00407292"/>
    <w:rsid w:val="004072AF"/>
    <w:rsid w:val="00407797"/>
    <w:rsid w:val="00407967"/>
    <w:rsid w:val="004079F6"/>
    <w:rsid w:val="00407A46"/>
    <w:rsid w:val="00407EB2"/>
    <w:rsid w:val="00407EE0"/>
    <w:rsid w:val="00410549"/>
    <w:rsid w:val="00410661"/>
    <w:rsid w:val="0041097B"/>
    <w:rsid w:val="00410C41"/>
    <w:rsid w:val="0041102F"/>
    <w:rsid w:val="00411298"/>
    <w:rsid w:val="004118CC"/>
    <w:rsid w:val="0041199B"/>
    <w:rsid w:val="00411E57"/>
    <w:rsid w:val="00411F4F"/>
    <w:rsid w:val="004122FD"/>
    <w:rsid w:val="0041253C"/>
    <w:rsid w:val="00412653"/>
    <w:rsid w:val="00412C9D"/>
    <w:rsid w:val="00412CC4"/>
    <w:rsid w:val="00412E40"/>
    <w:rsid w:val="00412E6D"/>
    <w:rsid w:val="00413085"/>
    <w:rsid w:val="004131F1"/>
    <w:rsid w:val="0041363E"/>
    <w:rsid w:val="0041376A"/>
    <w:rsid w:val="004139D7"/>
    <w:rsid w:val="00413AF2"/>
    <w:rsid w:val="00413E3A"/>
    <w:rsid w:val="004141EA"/>
    <w:rsid w:val="00414498"/>
    <w:rsid w:val="004146DA"/>
    <w:rsid w:val="00414864"/>
    <w:rsid w:val="004149E7"/>
    <w:rsid w:val="00414B1F"/>
    <w:rsid w:val="00414C86"/>
    <w:rsid w:val="00414D34"/>
    <w:rsid w:val="00414F14"/>
    <w:rsid w:val="0041512E"/>
    <w:rsid w:val="00415290"/>
    <w:rsid w:val="004155BF"/>
    <w:rsid w:val="004155F1"/>
    <w:rsid w:val="0041590A"/>
    <w:rsid w:val="00415A6B"/>
    <w:rsid w:val="00415CD4"/>
    <w:rsid w:val="00415E27"/>
    <w:rsid w:val="004160CB"/>
    <w:rsid w:val="00416694"/>
    <w:rsid w:val="00416EA4"/>
    <w:rsid w:val="0041742D"/>
    <w:rsid w:val="004176F7"/>
    <w:rsid w:val="004177D1"/>
    <w:rsid w:val="00417868"/>
    <w:rsid w:val="00417879"/>
    <w:rsid w:val="00417A90"/>
    <w:rsid w:val="00417B0B"/>
    <w:rsid w:val="00417B81"/>
    <w:rsid w:val="00417C2B"/>
    <w:rsid w:val="00417E53"/>
    <w:rsid w:val="00417F36"/>
    <w:rsid w:val="00420410"/>
    <w:rsid w:val="00420672"/>
    <w:rsid w:val="00420893"/>
    <w:rsid w:val="004208C2"/>
    <w:rsid w:val="004208E7"/>
    <w:rsid w:val="00420A2C"/>
    <w:rsid w:val="00420B03"/>
    <w:rsid w:val="00420E43"/>
    <w:rsid w:val="0042131D"/>
    <w:rsid w:val="0042144B"/>
    <w:rsid w:val="004215CE"/>
    <w:rsid w:val="00421613"/>
    <w:rsid w:val="00421989"/>
    <w:rsid w:val="00421F7E"/>
    <w:rsid w:val="00421F81"/>
    <w:rsid w:val="004222E5"/>
    <w:rsid w:val="00422772"/>
    <w:rsid w:val="00422BC9"/>
    <w:rsid w:val="00422F01"/>
    <w:rsid w:val="0042305C"/>
    <w:rsid w:val="0042334E"/>
    <w:rsid w:val="00423829"/>
    <w:rsid w:val="00423C84"/>
    <w:rsid w:val="00423F84"/>
    <w:rsid w:val="00424028"/>
    <w:rsid w:val="00424833"/>
    <w:rsid w:val="004248DA"/>
    <w:rsid w:val="0042496F"/>
    <w:rsid w:val="00425166"/>
    <w:rsid w:val="004252ED"/>
    <w:rsid w:val="0042539E"/>
    <w:rsid w:val="004254B8"/>
    <w:rsid w:val="004258C1"/>
    <w:rsid w:val="00425D28"/>
    <w:rsid w:val="00425F3E"/>
    <w:rsid w:val="004262CD"/>
    <w:rsid w:val="004264B5"/>
    <w:rsid w:val="0042658A"/>
    <w:rsid w:val="00426761"/>
    <w:rsid w:val="00426BE4"/>
    <w:rsid w:val="00426EF7"/>
    <w:rsid w:val="00427215"/>
    <w:rsid w:val="00427417"/>
    <w:rsid w:val="00427A75"/>
    <w:rsid w:val="00427C64"/>
    <w:rsid w:val="00427D0D"/>
    <w:rsid w:val="00430178"/>
    <w:rsid w:val="004305F9"/>
    <w:rsid w:val="004306B0"/>
    <w:rsid w:val="004306DB"/>
    <w:rsid w:val="00430D92"/>
    <w:rsid w:val="00430E9A"/>
    <w:rsid w:val="004310DA"/>
    <w:rsid w:val="0043116B"/>
    <w:rsid w:val="00431381"/>
    <w:rsid w:val="004313BE"/>
    <w:rsid w:val="0043148C"/>
    <w:rsid w:val="0043167D"/>
    <w:rsid w:val="00431750"/>
    <w:rsid w:val="00431796"/>
    <w:rsid w:val="004318C0"/>
    <w:rsid w:val="004318EA"/>
    <w:rsid w:val="00431AEC"/>
    <w:rsid w:val="00431BE9"/>
    <w:rsid w:val="00431C09"/>
    <w:rsid w:val="00431CD5"/>
    <w:rsid w:val="00431FE4"/>
    <w:rsid w:val="00432080"/>
    <w:rsid w:val="00432607"/>
    <w:rsid w:val="00432712"/>
    <w:rsid w:val="004328B1"/>
    <w:rsid w:val="004328FE"/>
    <w:rsid w:val="00432AFC"/>
    <w:rsid w:val="00432CE9"/>
    <w:rsid w:val="00432CEE"/>
    <w:rsid w:val="004332EE"/>
    <w:rsid w:val="004337CA"/>
    <w:rsid w:val="004339A0"/>
    <w:rsid w:val="00433DFB"/>
    <w:rsid w:val="00433F1A"/>
    <w:rsid w:val="00433FBB"/>
    <w:rsid w:val="004340D5"/>
    <w:rsid w:val="004340F9"/>
    <w:rsid w:val="00434136"/>
    <w:rsid w:val="0043433D"/>
    <w:rsid w:val="004343DA"/>
    <w:rsid w:val="0043458E"/>
    <w:rsid w:val="00434FD8"/>
    <w:rsid w:val="00435385"/>
    <w:rsid w:val="00435629"/>
    <w:rsid w:val="0043581F"/>
    <w:rsid w:val="00435838"/>
    <w:rsid w:val="00435958"/>
    <w:rsid w:val="00435A20"/>
    <w:rsid w:val="00435B5A"/>
    <w:rsid w:val="00435BC9"/>
    <w:rsid w:val="00435C31"/>
    <w:rsid w:val="0043623C"/>
    <w:rsid w:val="004363DF"/>
    <w:rsid w:val="00436402"/>
    <w:rsid w:val="004364DC"/>
    <w:rsid w:val="00436740"/>
    <w:rsid w:val="004369D2"/>
    <w:rsid w:val="00436BE3"/>
    <w:rsid w:val="00436D01"/>
    <w:rsid w:val="004372C1"/>
    <w:rsid w:val="004373D5"/>
    <w:rsid w:val="00437629"/>
    <w:rsid w:val="004377AF"/>
    <w:rsid w:val="00437B07"/>
    <w:rsid w:val="00437B2D"/>
    <w:rsid w:val="00437F92"/>
    <w:rsid w:val="0044052B"/>
    <w:rsid w:val="00440783"/>
    <w:rsid w:val="00440C2C"/>
    <w:rsid w:val="00440DF8"/>
    <w:rsid w:val="00440E7B"/>
    <w:rsid w:val="00440EBE"/>
    <w:rsid w:val="00441391"/>
    <w:rsid w:val="004413E3"/>
    <w:rsid w:val="004415FE"/>
    <w:rsid w:val="0044171C"/>
    <w:rsid w:val="0044175E"/>
    <w:rsid w:val="00441A80"/>
    <w:rsid w:val="00441C91"/>
    <w:rsid w:val="0044225F"/>
    <w:rsid w:val="004423FA"/>
    <w:rsid w:val="00442707"/>
    <w:rsid w:val="004427E8"/>
    <w:rsid w:val="00442BA0"/>
    <w:rsid w:val="00442C79"/>
    <w:rsid w:val="00443133"/>
    <w:rsid w:val="004436EE"/>
    <w:rsid w:val="00443CBB"/>
    <w:rsid w:val="00443D2A"/>
    <w:rsid w:val="00443D88"/>
    <w:rsid w:val="00443E1A"/>
    <w:rsid w:val="00444040"/>
    <w:rsid w:val="0044426C"/>
    <w:rsid w:val="0044491D"/>
    <w:rsid w:val="00444CD4"/>
    <w:rsid w:val="00444F64"/>
    <w:rsid w:val="00444FC1"/>
    <w:rsid w:val="0044505F"/>
    <w:rsid w:val="004453B6"/>
    <w:rsid w:val="00445457"/>
    <w:rsid w:val="0044551B"/>
    <w:rsid w:val="004455E7"/>
    <w:rsid w:val="004456F6"/>
    <w:rsid w:val="00445A60"/>
    <w:rsid w:val="00445CC8"/>
    <w:rsid w:val="00445EF4"/>
    <w:rsid w:val="00446021"/>
    <w:rsid w:val="0044632E"/>
    <w:rsid w:val="004468C6"/>
    <w:rsid w:val="00446FEA"/>
    <w:rsid w:val="004471D8"/>
    <w:rsid w:val="00447425"/>
    <w:rsid w:val="00447565"/>
    <w:rsid w:val="00447B88"/>
    <w:rsid w:val="00447DCC"/>
    <w:rsid w:val="00447DD8"/>
    <w:rsid w:val="00447E39"/>
    <w:rsid w:val="00447F03"/>
    <w:rsid w:val="00450114"/>
    <w:rsid w:val="00450132"/>
    <w:rsid w:val="00450674"/>
    <w:rsid w:val="00450B78"/>
    <w:rsid w:val="00450D4C"/>
    <w:rsid w:val="00450E1F"/>
    <w:rsid w:val="00450E4D"/>
    <w:rsid w:val="00450E68"/>
    <w:rsid w:val="00451098"/>
    <w:rsid w:val="00451215"/>
    <w:rsid w:val="0045122C"/>
    <w:rsid w:val="004513B8"/>
    <w:rsid w:val="00451B3F"/>
    <w:rsid w:val="00451D2F"/>
    <w:rsid w:val="00451D40"/>
    <w:rsid w:val="004524B4"/>
    <w:rsid w:val="00452B8D"/>
    <w:rsid w:val="00452BDD"/>
    <w:rsid w:val="00452F32"/>
    <w:rsid w:val="00453094"/>
    <w:rsid w:val="004530DD"/>
    <w:rsid w:val="00453484"/>
    <w:rsid w:val="004538B7"/>
    <w:rsid w:val="004539CE"/>
    <w:rsid w:val="00453A72"/>
    <w:rsid w:val="00453A8C"/>
    <w:rsid w:val="00453B8E"/>
    <w:rsid w:val="00453FDF"/>
    <w:rsid w:val="00453FE4"/>
    <w:rsid w:val="004544A4"/>
    <w:rsid w:val="00454583"/>
    <w:rsid w:val="00454599"/>
    <w:rsid w:val="0045465D"/>
    <w:rsid w:val="004549DB"/>
    <w:rsid w:val="00454AA1"/>
    <w:rsid w:val="00454E86"/>
    <w:rsid w:val="004554DA"/>
    <w:rsid w:val="00456074"/>
    <w:rsid w:val="0045607B"/>
    <w:rsid w:val="004560BF"/>
    <w:rsid w:val="00456192"/>
    <w:rsid w:val="004561B8"/>
    <w:rsid w:val="004566F8"/>
    <w:rsid w:val="004568B8"/>
    <w:rsid w:val="00456D11"/>
    <w:rsid w:val="00456DC6"/>
    <w:rsid w:val="00456ECA"/>
    <w:rsid w:val="00456FB7"/>
    <w:rsid w:val="00457168"/>
    <w:rsid w:val="00457261"/>
    <w:rsid w:val="004576EC"/>
    <w:rsid w:val="00457814"/>
    <w:rsid w:val="004579D8"/>
    <w:rsid w:val="00457F92"/>
    <w:rsid w:val="00460B39"/>
    <w:rsid w:val="00460C86"/>
    <w:rsid w:val="00460DDA"/>
    <w:rsid w:val="00461146"/>
    <w:rsid w:val="004611BB"/>
    <w:rsid w:val="00461874"/>
    <w:rsid w:val="00461C13"/>
    <w:rsid w:val="00461E15"/>
    <w:rsid w:val="00461F1E"/>
    <w:rsid w:val="00462070"/>
    <w:rsid w:val="004620C8"/>
    <w:rsid w:val="004623E3"/>
    <w:rsid w:val="00462482"/>
    <w:rsid w:val="004628A2"/>
    <w:rsid w:val="00462962"/>
    <w:rsid w:val="00462A04"/>
    <w:rsid w:val="00462AB0"/>
    <w:rsid w:val="004630D6"/>
    <w:rsid w:val="00463158"/>
    <w:rsid w:val="004632E9"/>
    <w:rsid w:val="00463528"/>
    <w:rsid w:val="00463633"/>
    <w:rsid w:val="00463B1B"/>
    <w:rsid w:val="00463B84"/>
    <w:rsid w:val="00463C2C"/>
    <w:rsid w:val="00463F7E"/>
    <w:rsid w:val="00464499"/>
    <w:rsid w:val="00464728"/>
    <w:rsid w:val="00464866"/>
    <w:rsid w:val="00464AB1"/>
    <w:rsid w:val="00464DBE"/>
    <w:rsid w:val="00464E30"/>
    <w:rsid w:val="00464F30"/>
    <w:rsid w:val="00465182"/>
    <w:rsid w:val="00465269"/>
    <w:rsid w:val="00465873"/>
    <w:rsid w:val="004658DF"/>
    <w:rsid w:val="00465D60"/>
    <w:rsid w:val="00466075"/>
    <w:rsid w:val="004663AD"/>
    <w:rsid w:val="004665C4"/>
    <w:rsid w:val="00466772"/>
    <w:rsid w:val="00466846"/>
    <w:rsid w:val="0046695B"/>
    <w:rsid w:val="00466EC1"/>
    <w:rsid w:val="0046734A"/>
    <w:rsid w:val="0046753B"/>
    <w:rsid w:val="00467854"/>
    <w:rsid w:val="004678FC"/>
    <w:rsid w:val="00467AF7"/>
    <w:rsid w:val="00467CF0"/>
    <w:rsid w:val="00467D7A"/>
    <w:rsid w:val="00467F52"/>
    <w:rsid w:val="0047017D"/>
    <w:rsid w:val="00470267"/>
    <w:rsid w:val="004706A2"/>
    <w:rsid w:val="0047074B"/>
    <w:rsid w:val="004707DB"/>
    <w:rsid w:val="004709AA"/>
    <w:rsid w:val="004709E7"/>
    <w:rsid w:val="00470C4E"/>
    <w:rsid w:val="00470D48"/>
    <w:rsid w:val="00470E21"/>
    <w:rsid w:val="0047108B"/>
    <w:rsid w:val="00471445"/>
    <w:rsid w:val="0047163B"/>
    <w:rsid w:val="00471674"/>
    <w:rsid w:val="00471716"/>
    <w:rsid w:val="004718C1"/>
    <w:rsid w:val="00471913"/>
    <w:rsid w:val="00471991"/>
    <w:rsid w:val="004719EA"/>
    <w:rsid w:val="00471A10"/>
    <w:rsid w:val="00471D31"/>
    <w:rsid w:val="00471F4F"/>
    <w:rsid w:val="00472190"/>
    <w:rsid w:val="0047219C"/>
    <w:rsid w:val="004725D4"/>
    <w:rsid w:val="004729CB"/>
    <w:rsid w:val="00472DC1"/>
    <w:rsid w:val="004732E3"/>
    <w:rsid w:val="00473373"/>
    <w:rsid w:val="00473512"/>
    <w:rsid w:val="004735CB"/>
    <w:rsid w:val="00473A27"/>
    <w:rsid w:val="00473BA9"/>
    <w:rsid w:val="00473DBE"/>
    <w:rsid w:val="00473FEC"/>
    <w:rsid w:val="0047411C"/>
    <w:rsid w:val="00474221"/>
    <w:rsid w:val="00474240"/>
    <w:rsid w:val="004743FB"/>
    <w:rsid w:val="00474446"/>
    <w:rsid w:val="004748FC"/>
    <w:rsid w:val="00474D4D"/>
    <w:rsid w:val="004750AB"/>
    <w:rsid w:val="004751A9"/>
    <w:rsid w:val="0047537E"/>
    <w:rsid w:val="004755C9"/>
    <w:rsid w:val="004761DB"/>
    <w:rsid w:val="00476313"/>
    <w:rsid w:val="004763C1"/>
    <w:rsid w:val="004768AA"/>
    <w:rsid w:val="00476A63"/>
    <w:rsid w:val="00476A90"/>
    <w:rsid w:val="00476F22"/>
    <w:rsid w:val="00477394"/>
    <w:rsid w:val="00477469"/>
    <w:rsid w:val="00477931"/>
    <w:rsid w:val="004779A1"/>
    <w:rsid w:val="004801C0"/>
    <w:rsid w:val="004801F4"/>
    <w:rsid w:val="004801FF"/>
    <w:rsid w:val="004803F0"/>
    <w:rsid w:val="0048070D"/>
    <w:rsid w:val="00480A9E"/>
    <w:rsid w:val="00480B3F"/>
    <w:rsid w:val="00480CB1"/>
    <w:rsid w:val="00480DD8"/>
    <w:rsid w:val="00481204"/>
    <w:rsid w:val="0048139E"/>
    <w:rsid w:val="0048144F"/>
    <w:rsid w:val="004814EF"/>
    <w:rsid w:val="00481801"/>
    <w:rsid w:val="0048186A"/>
    <w:rsid w:val="00481905"/>
    <w:rsid w:val="00481ABF"/>
    <w:rsid w:val="00482001"/>
    <w:rsid w:val="00482240"/>
    <w:rsid w:val="004823E0"/>
    <w:rsid w:val="004823FB"/>
    <w:rsid w:val="004824E8"/>
    <w:rsid w:val="0048258D"/>
    <w:rsid w:val="004827D6"/>
    <w:rsid w:val="00482BC7"/>
    <w:rsid w:val="00482DAA"/>
    <w:rsid w:val="00482F66"/>
    <w:rsid w:val="0048344E"/>
    <w:rsid w:val="0048361B"/>
    <w:rsid w:val="00483A00"/>
    <w:rsid w:val="00483A30"/>
    <w:rsid w:val="00483B55"/>
    <w:rsid w:val="00483D07"/>
    <w:rsid w:val="00484003"/>
    <w:rsid w:val="0048420C"/>
    <w:rsid w:val="0048485D"/>
    <w:rsid w:val="004848D5"/>
    <w:rsid w:val="00484A1C"/>
    <w:rsid w:val="00484BE3"/>
    <w:rsid w:val="00484E02"/>
    <w:rsid w:val="00484ED0"/>
    <w:rsid w:val="004851DC"/>
    <w:rsid w:val="004851E2"/>
    <w:rsid w:val="0048524B"/>
    <w:rsid w:val="004854FD"/>
    <w:rsid w:val="004857BF"/>
    <w:rsid w:val="00485896"/>
    <w:rsid w:val="00485950"/>
    <w:rsid w:val="00485CFA"/>
    <w:rsid w:val="00485F2F"/>
    <w:rsid w:val="004862AA"/>
    <w:rsid w:val="004867A4"/>
    <w:rsid w:val="0048682B"/>
    <w:rsid w:val="00486A47"/>
    <w:rsid w:val="00486AF5"/>
    <w:rsid w:val="00486C35"/>
    <w:rsid w:val="00487072"/>
    <w:rsid w:val="0048734A"/>
    <w:rsid w:val="004873B1"/>
    <w:rsid w:val="00487462"/>
    <w:rsid w:val="0048759B"/>
    <w:rsid w:val="0048782E"/>
    <w:rsid w:val="00487882"/>
    <w:rsid w:val="004878C0"/>
    <w:rsid w:val="004879DB"/>
    <w:rsid w:val="00487D2B"/>
    <w:rsid w:val="00487DA0"/>
    <w:rsid w:val="00487F03"/>
    <w:rsid w:val="004904B7"/>
    <w:rsid w:val="00490508"/>
    <w:rsid w:val="004906CF"/>
    <w:rsid w:val="004906D2"/>
    <w:rsid w:val="004907E9"/>
    <w:rsid w:val="00490D20"/>
    <w:rsid w:val="00491074"/>
    <w:rsid w:val="004910FC"/>
    <w:rsid w:val="00491193"/>
    <w:rsid w:val="00491340"/>
    <w:rsid w:val="004913F3"/>
    <w:rsid w:val="0049140F"/>
    <w:rsid w:val="004914B2"/>
    <w:rsid w:val="004914D4"/>
    <w:rsid w:val="004921B1"/>
    <w:rsid w:val="0049230B"/>
    <w:rsid w:val="00492BBE"/>
    <w:rsid w:val="00492E0E"/>
    <w:rsid w:val="0049308D"/>
    <w:rsid w:val="00493094"/>
    <w:rsid w:val="0049323A"/>
    <w:rsid w:val="004932E9"/>
    <w:rsid w:val="0049361F"/>
    <w:rsid w:val="00493638"/>
    <w:rsid w:val="00493FF8"/>
    <w:rsid w:val="0049406B"/>
    <w:rsid w:val="004940CE"/>
    <w:rsid w:val="004941AA"/>
    <w:rsid w:val="004943BD"/>
    <w:rsid w:val="004944DF"/>
    <w:rsid w:val="00494B50"/>
    <w:rsid w:val="00494C9D"/>
    <w:rsid w:val="00494E6A"/>
    <w:rsid w:val="00494EFC"/>
    <w:rsid w:val="004952FA"/>
    <w:rsid w:val="004953B3"/>
    <w:rsid w:val="00495445"/>
    <w:rsid w:val="00495794"/>
    <w:rsid w:val="00495D58"/>
    <w:rsid w:val="00495E42"/>
    <w:rsid w:val="00495F33"/>
    <w:rsid w:val="0049613C"/>
    <w:rsid w:val="00496166"/>
    <w:rsid w:val="0049636F"/>
    <w:rsid w:val="00496597"/>
    <w:rsid w:val="004966D8"/>
    <w:rsid w:val="004968C7"/>
    <w:rsid w:val="00496C11"/>
    <w:rsid w:val="00496C25"/>
    <w:rsid w:val="00496C8A"/>
    <w:rsid w:val="00496D21"/>
    <w:rsid w:val="00496FED"/>
    <w:rsid w:val="0049736C"/>
    <w:rsid w:val="004976B5"/>
    <w:rsid w:val="00497A3C"/>
    <w:rsid w:val="00497A5E"/>
    <w:rsid w:val="00497C73"/>
    <w:rsid w:val="00497CEF"/>
    <w:rsid w:val="004A022D"/>
    <w:rsid w:val="004A025B"/>
    <w:rsid w:val="004A0346"/>
    <w:rsid w:val="004A03FF"/>
    <w:rsid w:val="004A04B2"/>
    <w:rsid w:val="004A0649"/>
    <w:rsid w:val="004A06D4"/>
    <w:rsid w:val="004A08B5"/>
    <w:rsid w:val="004A0A46"/>
    <w:rsid w:val="004A0A49"/>
    <w:rsid w:val="004A0BCA"/>
    <w:rsid w:val="004A0DB0"/>
    <w:rsid w:val="004A0EE4"/>
    <w:rsid w:val="004A18BA"/>
    <w:rsid w:val="004A1CAC"/>
    <w:rsid w:val="004A2A0C"/>
    <w:rsid w:val="004A2C1F"/>
    <w:rsid w:val="004A2D3B"/>
    <w:rsid w:val="004A325F"/>
    <w:rsid w:val="004A42E5"/>
    <w:rsid w:val="004A43CF"/>
    <w:rsid w:val="004A44D9"/>
    <w:rsid w:val="004A468B"/>
    <w:rsid w:val="004A46D2"/>
    <w:rsid w:val="004A470A"/>
    <w:rsid w:val="004A49F1"/>
    <w:rsid w:val="004A4BFE"/>
    <w:rsid w:val="004A4E39"/>
    <w:rsid w:val="004A512F"/>
    <w:rsid w:val="004A537B"/>
    <w:rsid w:val="004A5833"/>
    <w:rsid w:val="004A5A18"/>
    <w:rsid w:val="004A5A58"/>
    <w:rsid w:val="004A5BBB"/>
    <w:rsid w:val="004A5F0E"/>
    <w:rsid w:val="004A6196"/>
    <w:rsid w:val="004A61CB"/>
    <w:rsid w:val="004A61D8"/>
    <w:rsid w:val="004A62EA"/>
    <w:rsid w:val="004A65B2"/>
    <w:rsid w:val="004A6791"/>
    <w:rsid w:val="004A67B6"/>
    <w:rsid w:val="004A69A8"/>
    <w:rsid w:val="004A6B82"/>
    <w:rsid w:val="004A71A6"/>
    <w:rsid w:val="004A76E9"/>
    <w:rsid w:val="004A76FF"/>
    <w:rsid w:val="004A786F"/>
    <w:rsid w:val="004A7BB3"/>
    <w:rsid w:val="004A7E25"/>
    <w:rsid w:val="004A7F78"/>
    <w:rsid w:val="004B0003"/>
    <w:rsid w:val="004B042F"/>
    <w:rsid w:val="004B09BB"/>
    <w:rsid w:val="004B0A36"/>
    <w:rsid w:val="004B0C58"/>
    <w:rsid w:val="004B0DF5"/>
    <w:rsid w:val="004B1111"/>
    <w:rsid w:val="004B17DF"/>
    <w:rsid w:val="004B1B16"/>
    <w:rsid w:val="004B1C28"/>
    <w:rsid w:val="004B1C7E"/>
    <w:rsid w:val="004B21AC"/>
    <w:rsid w:val="004B23E5"/>
    <w:rsid w:val="004B2810"/>
    <w:rsid w:val="004B286C"/>
    <w:rsid w:val="004B2983"/>
    <w:rsid w:val="004B2BEF"/>
    <w:rsid w:val="004B2C22"/>
    <w:rsid w:val="004B2D06"/>
    <w:rsid w:val="004B3214"/>
    <w:rsid w:val="004B32A1"/>
    <w:rsid w:val="004B3593"/>
    <w:rsid w:val="004B3772"/>
    <w:rsid w:val="004B3AD7"/>
    <w:rsid w:val="004B3B37"/>
    <w:rsid w:val="004B3CF3"/>
    <w:rsid w:val="004B3DB2"/>
    <w:rsid w:val="004B3E23"/>
    <w:rsid w:val="004B42EB"/>
    <w:rsid w:val="004B44FC"/>
    <w:rsid w:val="004B459E"/>
    <w:rsid w:val="004B45E8"/>
    <w:rsid w:val="004B4EEF"/>
    <w:rsid w:val="004B4FA3"/>
    <w:rsid w:val="004B50EF"/>
    <w:rsid w:val="004B528E"/>
    <w:rsid w:val="004B59B2"/>
    <w:rsid w:val="004B5A85"/>
    <w:rsid w:val="004B5E1D"/>
    <w:rsid w:val="004B5F88"/>
    <w:rsid w:val="004B637C"/>
    <w:rsid w:val="004B67E1"/>
    <w:rsid w:val="004B6B1C"/>
    <w:rsid w:val="004B6CF8"/>
    <w:rsid w:val="004B6F08"/>
    <w:rsid w:val="004B6F73"/>
    <w:rsid w:val="004B703E"/>
    <w:rsid w:val="004B7485"/>
    <w:rsid w:val="004B7790"/>
    <w:rsid w:val="004B7D7D"/>
    <w:rsid w:val="004C041B"/>
    <w:rsid w:val="004C05DE"/>
    <w:rsid w:val="004C07E1"/>
    <w:rsid w:val="004C08B9"/>
    <w:rsid w:val="004C0AC0"/>
    <w:rsid w:val="004C0CBA"/>
    <w:rsid w:val="004C0E17"/>
    <w:rsid w:val="004C1171"/>
    <w:rsid w:val="004C1433"/>
    <w:rsid w:val="004C14C9"/>
    <w:rsid w:val="004C1C6D"/>
    <w:rsid w:val="004C1D6D"/>
    <w:rsid w:val="004C2129"/>
    <w:rsid w:val="004C2A02"/>
    <w:rsid w:val="004C2A1E"/>
    <w:rsid w:val="004C2DBA"/>
    <w:rsid w:val="004C2F3A"/>
    <w:rsid w:val="004C3063"/>
    <w:rsid w:val="004C317C"/>
    <w:rsid w:val="004C32AD"/>
    <w:rsid w:val="004C3493"/>
    <w:rsid w:val="004C3729"/>
    <w:rsid w:val="004C38A8"/>
    <w:rsid w:val="004C3DDE"/>
    <w:rsid w:val="004C3E93"/>
    <w:rsid w:val="004C3ED9"/>
    <w:rsid w:val="004C3FFD"/>
    <w:rsid w:val="004C4322"/>
    <w:rsid w:val="004C4821"/>
    <w:rsid w:val="004C4FCB"/>
    <w:rsid w:val="004C5290"/>
    <w:rsid w:val="004C5300"/>
    <w:rsid w:val="004C5378"/>
    <w:rsid w:val="004C54F8"/>
    <w:rsid w:val="004C5586"/>
    <w:rsid w:val="004C5858"/>
    <w:rsid w:val="004C58D9"/>
    <w:rsid w:val="004C5D94"/>
    <w:rsid w:val="004C5DFD"/>
    <w:rsid w:val="004C5F48"/>
    <w:rsid w:val="004C5FB8"/>
    <w:rsid w:val="004C619C"/>
    <w:rsid w:val="004C6415"/>
    <w:rsid w:val="004C6480"/>
    <w:rsid w:val="004C6560"/>
    <w:rsid w:val="004C677A"/>
    <w:rsid w:val="004C6A95"/>
    <w:rsid w:val="004C6BD5"/>
    <w:rsid w:val="004C6D29"/>
    <w:rsid w:val="004C7043"/>
    <w:rsid w:val="004C70F6"/>
    <w:rsid w:val="004C7645"/>
    <w:rsid w:val="004C76B0"/>
    <w:rsid w:val="004C770D"/>
    <w:rsid w:val="004C7A23"/>
    <w:rsid w:val="004C7CDD"/>
    <w:rsid w:val="004C7EF3"/>
    <w:rsid w:val="004C7EFF"/>
    <w:rsid w:val="004D046A"/>
    <w:rsid w:val="004D06B1"/>
    <w:rsid w:val="004D087A"/>
    <w:rsid w:val="004D0983"/>
    <w:rsid w:val="004D0D2C"/>
    <w:rsid w:val="004D0D92"/>
    <w:rsid w:val="004D1197"/>
    <w:rsid w:val="004D12EB"/>
    <w:rsid w:val="004D14B9"/>
    <w:rsid w:val="004D189D"/>
    <w:rsid w:val="004D1FA2"/>
    <w:rsid w:val="004D218C"/>
    <w:rsid w:val="004D2190"/>
    <w:rsid w:val="004D2240"/>
    <w:rsid w:val="004D2386"/>
    <w:rsid w:val="004D250F"/>
    <w:rsid w:val="004D27EF"/>
    <w:rsid w:val="004D289A"/>
    <w:rsid w:val="004D2EC2"/>
    <w:rsid w:val="004D2FF2"/>
    <w:rsid w:val="004D3004"/>
    <w:rsid w:val="004D3181"/>
    <w:rsid w:val="004D382E"/>
    <w:rsid w:val="004D3A6E"/>
    <w:rsid w:val="004D3AA4"/>
    <w:rsid w:val="004D4213"/>
    <w:rsid w:val="004D4391"/>
    <w:rsid w:val="004D4616"/>
    <w:rsid w:val="004D46CB"/>
    <w:rsid w:val="004D48FE"/>
    <w:rsid w:val="004D4A4A"/>
    <w:rsid w:val="004D4D3B"/>
    <w:rsid w:val="004D4F39"/>
    <w:rsid w:val="004D4F44"/>
    <w:rsid w:val="004D4F6A"/>
    <w:rsid w:val="004D5024"/>
    <w:rsid w:val="004D56AE"/>
    <w:rsid w:val="004D5879"/>
    <w:rsid w:val="004D5CC7"/>
    <w:rsid w:val="004D5D15"/>
    <w:rsid w:val="004D609F"/>
    <w:rsid w:val="004D62AB"/>
    <w:rsid w:val="004D64C2"/>
    <w:rsid w:val="004D66A7"/>
    <w:rsid w:val="004D6811"/>
    <w:rsid w:val="004D6C37"/>
    <w:rsid w:val="004D6D33"/>
    <w:rsid w:val="004D70A8"/>
    <w:rsid w:val="004D72C9"/>
    <w:rsid w:val="004D7315"/>
    <w:rsid w:val="004D7981"/>
    <w:rsid w:val="004D7B03"/>
    <w:rsid w:val="004D7C83"/>
    <w:rsid w:val="004E0132"/>
    <w:rsid w:val="004E0328"/>
    <w:rsid w:val="004E05F6"/>
    <w:rsid w:val="004E06A5"/>
    <w:rsid w:val="004E0733"/>
    <w:rsid w:val="004E0A49"/>
    <w:rsid w:val="004E0AB7"/>
    <w:rsid w:val="004E0B4F"/>
    <w:rsid w:val="004E0C0B"/>
    <w:rsid w:val="004E0CB9"/>
    <w:rsid w:val="004E0D99"/>
    <w:rsid w:val="004E1303"/>
    <w:rsid w:val="004E1394"/>
    <w:rsid w:val="004E1A18"/>
    <w:rsid w:val="004E1B6F"/>
    <w:rsid w:val="004E1C7B"/>
    <w:rsid w:val="004E1EE1"/>
    <w:rsid w:val="004E201A"/>
    <w:rsid w:val="004E2106"/>
    <w:rsid w:val="004E2176"/>
    <w:rsid w:val="004E2213"/>
    <w:rsid w:val="004E246F"/>
    <w:rsid w:val="004E2AA1"/>
    <w:rsid w:val="004E2AD2"/>
    <w:rsid w:val="004E3122"/>
    <w:rsid w:val="004E3295"/>
    <w:rsid w:val="004E3C74"/>
    <w:rsid w:val="004E40CB"/>
    <w:rsid w:val="004E416A"/>
    <w:rsid w:val="004E4311"/>
    <w:rsid w:val="004E44AD"/>
    <w:rsid w:val="004E44CA"/>
    <w:rsid w:val="004E48B8"/>
    <w:rsid w:val="004E4C5D"/>
    <w:rsid w:val="004E4D7E"/>
    <w:rsid w:val="004E4F7C"/>
    <w:rsid w:val="004E52F6"/>
    <w:rsid w:val="004E5390"/>
    <w:rsid w:val="004E587D"/>
    <w:rsid w:val="004E5AD8"/>
    <w:rsid w:val="004E5DEF"/>
    <w:rsid w:val="004E62A7"/>
    <w:rsid w:val="004E62C6"/>
    <w:rsid w:val="004E62FB"/>
    <w:rsid w:val="004E6418"/>
    <w:rsid w:val="004E6635"/>
    <w:rsid w:val="004E68CC"/>
    <w:rsid w:val="004E6974"/>
    <w:rsid w:val="004E72D0"/>
    <w:rsid w:val="004E72DE"/>
    <w:rsid w:val="004E733D"/>
    <w:rsid w:val="004E7515"/>
    <w:rsid w:val="004E7B54"/>
    <w:rsid w:val="004E7DB1"/>
    <w:rsid w:val="004E7DE0"/>
    <w:rsid w:val="004E7E83"/>
    <w:rsid w:val="004F0489"/>
    <w:rsid w:val="004F04E6"/>
    <w:rsid w:val="004F0586"/>
    <w:rsid w:val="004F0947"/>
    <w:rsid w:val="004F0D45"/>
    <w:rsid w:val="004F1413"/>
    <w:rsid w:val="004F14FF"/>
    <w:rsid w:val="004F187C"/>
    <w:rsid w:val="004F2353"/>
    <w:rsid w:val="004F23D2"/>
    <w:rsid w:val="004F2441"/>
    <w:rsid w:val="004F27DA"/>
    <w:rsid w:val="004F28A7"/>
    <w:rsid w:val="004F2B16"/>
    <w:rsid w:val="004F2B27"/>
    <w:rsid w:val="004F2CEB"/>
    <w:rsid w:val="004F2F55"/>
    <w:rsid w:val="004F2F70"/>
    <w:rsid w:val="004F3080"/>
    <w:rsid w:val="004F31B0"/>
    <w:rsid w:val="004F3438"/>
    <w:rsid w:val="004F3453"/>
    <w:rsid w:val="004F363F"/>
    <w:rsid w:val="004F3E16"/>
    <w:rsid w:val="004F4219"/>
    <w:rsid w:val="004F4639"/>
    <w:rsid w:val="004F46B7"/>
    <w:rsid w:val="004F46BA"/>
    <w:rsid w:val="004F4C45"/>
    <w:rsid w:val="004F4E13"/>
    <w:rsid w:val="004F5121"/>
    <w:rsid w:val="004F5203"/>
    <w:rsid w:val="004F5606"/>
    <w:rsid w:val="004F563E"/>
    <w:rsid w:val="004F5929"/>
    <w:rsid w:val="004F596B"/>
    <w:rsid w:val="004F5ED9"/>
    <w:rsid w:val="004F6110"/>
    <w:rsid w:val="004F63C5"/>
    <w:rsid w:val="004F67BD"/>
    <w:rsid w:val="004F6B4A"/>
    <w:rsid w:val="004F6E83"/>
    <w:rsid w:val="004F7764"/>
    <w:rsid w:val="004F7890"/>
    <w:rsid w:val="004F79BA"/>
    <w:rsid w:val="004F7D69"/>
    <w:rsid w:val="004F7E8D"/>
    <w:rsid w:val="004F7FF8"/>
    <w:rsid w:val="0050021D"/>
    <w:rsid w:val="00500255"/>
    <w:rsid w:val="00500398"/>
    <w:rsid w:val="005009C0"/>
    <w:rsid w:val="00500A37"/>
    <w:rsid w:val="00500AE6"/>
    <w:rsid w:val="00500E8A"/>
    <w:rsid w:val="00500E94"/>
    <w:rsid w:val="0050105A"/>
    <w:rsid w:val="005010B1"/>
    <w:rsid w:val="0050137E"/>
    <w:rsid w:val="00501389"/>
    <w:rsid w:val="00501756"/>
    <w:rsid w:val="00501778"/>
    <w:rsid w:val="005017B8"/>
    <w:rsid w:val="00501845"/>
    <w:rsid w:val="0050189E"/>
    <w:rsid w:val="00501968"/>
    <w:rsid w:val="00501A51"/>
    <w:rsid w:val="00501B0E"/>
    <w:rsid w:val="00501D93"/>
    <w:rsid w:val="00501DB9"/>
    <w:rsid w:val="00501DBE"/>
    <w:rsid w:val="00501F81"/>
    <w:rsid w:val="00501FB3"/>
    <w:rsid w:val="00501FC0"/>
    <w:rsid w:val="005023AC"/>
    <w:rsid w:val="005023B1"/>
    <w:rsid w:val="00502513"/>
    <w:rsid w:val="00502A1B"/>
    <w:rsid w:val="00502A74"/>
    <w:rsid w:val="00502C96"/>
    <w:rsid w:val="00502D05"/>
    <w:rsid w:val="00503299"/>
    <w:rsid w:val="005032D1"/>
    <w:rsid w:val="005036B7"/>
    <w:rsid w:val="0050399D"/>
    <w:rsid w:val="00503A2D"/>
    <w:rsid w:val="00503A5C"/>
    <w:rsid w:val="00503AC6"/>
    <w:rsid w:val="005040A2"/>
    <w:rsid w:val="00504140"/>
    <w:rsid w:val="00504692"/>
    <w:rsid w:val="00504802"/>
    <w:rsid w:val="00504923"/>
    <w:rsid w:val="0050567E"/>
    <w:rsid w:val="005058C4"/>
    <w:rsid w:val="005058EF"/>
    <w:rsid w:val="00505FD5"/>
    <w:rsid w:val="005060A5"/>
    <w:rsid w:val="0050619B"/>
    <w:rsid w:val="005067A8"/>
    <w:rsid w:val="005068D3"/>
    <w:rsid w:val="005068F6"/>
    <w:rsid w:val="005070C9"/>
    <w:rsid w:val="0050710C"/>
    <w:rsid w:val="00507247"/>
    <w:rsid w:val="005072F2"/>
    <w:rsid w:val="005075A9"/>
    <w:rsid w:val="0050799C"/>
    <w:rsid w:val="005079DA"/>
    <w:rsid w:val="00507ACD"/>
    <w:rsid w:val="00507C2F"/>
    <w:rsid w:val="00507D0F"/>
    <w:rsid w:val="00507D8D"/>
    <w:rsid w:val="00507DB6"/>
    <w:rsid w:val="00507F3D"/>
    <w:rsid w:val="00510084"/>
    <w:rsid w:val="005103B1"/>
    <w:rsid w:val="005104DD"/>
    <w:rsid w:val="00510532"/>
    <w:rsid w:val="00510563"/>
    <w:rsid w:val="005106AD"/>
    <w:rsid w:val="0051079A"/>
    <w:rsid w:val="00510868"/>
    <w:rsid w:val="00510DA0"/>
    <w:rsid w:val="00510E4D"/>
    <w:rsid w:val="00511349"/>
    <w:rsid w:val="0051135B"/>
    <w:rsid w:val="00511498"/>
    <w:rsid w:val="005123C3"/>
    <w:rsid w:val="0051260F"/>
    <w:rsid w:val="005126D4"/>
    <w:rsid w:val="0051281B"/>
    <w:rsid w:val="00512A04"/>
    <w:rsid w:val="00512D69"/>
    <w:rsid w:val="00512E38"/>
    <w:rsid w:val="00513074"/>
    <w:rsid w:val="005134FD"/>
    <w:rsid w:val="00513664"/>
    <w:rsid w:val="00513675"/>
    <w:rsid w:val="00513785"/>
    <w:rsid w:val="0051393B"/>
    <w:rsid w:val="00513B68"/>
    <w:rsid w:val="00513F7F"/>
    <w:rsid w:val="0051425A"/>
    <w:rsid w:val="00514271"/>
    <w:rsid w:val="005142EF"/>
    <w:rsid w:val="0051434B"/>
    <w:rsid w:val="0051463F"/>
    <w:rsid w:val="005149EE"/>
    <w:rsid w:val="00514B20"/>
    <w:rsid w:val="00514D17"/>
    <w:rsid w:val="00514D32"/>
    <w:rsid w:val="00514E53"/>
    <w:rsid w:val="00514F66"/>
    <w:rsid w:val="00515204"/>
    <w:rsid w:val="005158F0"/>
    <w:rsid w:val="00515BC7"/>
    <w:rsid w:val="00515D6C"/>
    <w:rsid w:val="00515F4C"/>
    <w:rsid w:val="005161D4"/>
    <w:rsid w:val="005165CB"/>
    <w:rsid w:val="005167F1"/>
    <w:rsid w:val="005168BE"/>
    <w:rsid w:val="00516FD3"/>
    <w:rsid w:val="00517267"/>
    <w:rsid w:val="00517454"/>
    <w:rsid w:val="0051746C"/>
    <w:rsid w:val="0051753A"/>
    <w:rsid w:val="0051784B"/>
    <w:rsid w:val="00517B91"/>
    <w:rsid w:val="00517CA4"/>
    <w:rsid w:val="00517DB9"/>
    <w:rsid w:val="0052006F"/>
    <w:rsid w:val="00520477"/>
    <w:rsid w:val="0052050B"/>
    <w:rsid w:val="005205B1"/>
    <w:rsid w:val="005209EC"/>
    <w:rsid w:val="00520B89"/>
    <w:rsid w:val="00521299"/>
    <w:rsid w:val="00521501"/>
    <w:rsid w:val="00521507"/>
    <w:rsid w:val="00521762"/>
    <w:rsid w:val="005218F1"/>
    <w:rsid w:val="005219BE"/>
    <w:rsid w:val="00521B76"/>
    <w:rsid w:val="00521F4A"/>
    <w:rsid w:val="00522268"/>
    <w:rsid w:val="005224AE"/>
    <w:rsid w:val="0052271A"/>
    <w:rsid w:val="005228C6"/>
    <w:rsid w:val="00522BB8"/>
    <w:rsid w:val="00522BBC"/>
    <w:rsid w:val="005230C2"/>
    <w:rsid w:val="005231A9"/>
    <w:rsid w:val="00523ACE"/>
    <w:rsid w:val="00523AF0"/>
    <w:rsid w:val="00523C1C"/>
    <w:rsid w:val="00523C95"/>
    <w:rsid w:val="00523CAE"/>
    <w:rsid w:val="005241EA"/>
    <w:rsid w:val="0052436B"/>
    <w:rsid w:val="005245D0"/>
    <w:rsid w:val="0052473E"/>
    <w:rsid w:val="00524C18"/>
    <w:rsid w:val="00524CCE"/>
    <w:rsid w:val="00524CDC"/>
    <w:rsid w:val="00524D95"/>
    <w:rsid w:val="00525062"/>
    <w:rsid w:val="005252F6"/>
    <w:rsid w:val="005259B4"/>
    <w:rsid w:val="00525B4B"/>
    <w:rsid w:val="005261DC"/>
    <w:rsid w:val="00526613"/>
    <w:rsid w:val="00526786"/>
    <w:rsid w:val="0052682E"/>
    <w:rsid w:val="005273D5"/>
    <w:rsid w:val="005274B5"/>
    <w:rsid w:val="005274CB"/>
    <w:rsid w:val="005276B2"/>
    <w:rsid w:val="005278CD"/>
    <w:rsid w:val="00527D50"/>
    <w:rsid w:val="0053015E"/>
    <w:rsid w:val="0053025D"/>
    <w:rsid w:val="005303F8"/>
    <w:rsid w:val="005309BE"/>
    <w:rsid w:val="00530B10"/>
    <w:rsid w:val="00531203"/>
    <w:rsid w:val="0053181D"/>
    <w:rsid w:val="00531995"/>
    <w:rsid w:val="00531BA2"/>
    <w:rsid w:val="00531CF3"/>
    <w:rsid w:val="0053218A"/>
    <w:rsid w:val="005322C7"/>
    <w:rsid w:val="00532412"/>
    <w:rsid w:val="0053255A"/>
    <w:rsid w:val="0053263E"/>
    <w:rsid w:val="00532696"/>
    <w:rsid w:val="0053286A"/>
    <w:rsid w:val="00532DE6"/>
    <w:rsid w:val="005330F6"/>
    <w:rsid w:val="00533104"/>
    <w:rsid w:val="0053387A"/>
    <w:rsid w:val="00533C68"/>
    <w:rsid w:val="00533E45"/>
    <w:rsid w:val="005342A6"/>
    <w:rsid w:val="00534892"/>
    <w:rsid w:val="00534C7B"/>
    <w:rsid w:val="00534DB7"/>
    <w:rsid w:val="00534F48"/>
    <w:rsid w:val="00535153"/>
    <w:rsid w:val="00535193"/>
    <w:rsid w:val="0053520A"/>
    <w:rsid w:val="00535353"/>
    <w:rsid w:val="005355CF"/>
    <w:rsid w:val="00535A94"/>
    <w:rsid w:val="00535DCF"/>
    <w:rsid w:val="00535EFC"/>
    <w:rsid w:val="005360B1"/>
    <w:rsid w:val="0053623B"/>
    <w:rsid w:val="00536349"/>
    <w:rsid w:val="0053661F"/>
    <w:rsid w:val="00536972"/>
    <w:rsid w:val="00536B66"/>
    <w:rsid w:val="00536DBB"/>
    <w:rsid w:val="00537060"/>
    <w:rsid w:val="00537186"/>
    <w:rsid w:val="00537771"/>
    <w:rsid w:val="0053777D"/>
    <w:rsid w:val="0053796C"/>
    <w:rsid w:val="00537A08"/>
    <w:rsid w:val="00537A19"/>
    <w:rsid w:val="00537AE9"/>
    <w:rsid w:val="00537AF6"/>
    <w:rsid w:val="00537C35"/>
    <w:rsid w:val="00537D72"/>
    <w:rsid w:val="00537FD6"/>
    <w:rsid w:val="005401B9"/>
    <w:rsid w:val="005406D6"/>
    <w:rsid w:val="0054096B"/>
    <w:rsid w:val="00540C04"/>
    <w:rsid w:val="005410B3"/>
    <w:rsid w:val="0054138B"/>
    <w:rsid w:val="00541760"/>
    <w:rsid w:val="00541878"/>
    <w:rsid w:val="0054197E"/>
    <w:rsid w:val="00541C4A"/>
    <w:rsid w:val="00541ECA"/>
    <w:rsid w:val="005420C0"/>
    <w:rsid w:val="005423FF"/>
    <w:rsid w:val="00542570"/>
    <w:rsid w:val="00542E14"/>
    <w:rsid w:val="00542FBC"/>
    <w:rsid w:val="00543177"/>
    <w:rsid w:val="005431B7"/>
    <w:rsid w:val="005433B9"/>
    <w:rsid w:val="00543653"/>
    <w:rsid w:val="005436F4"/>
    <w:rsid w:val="00543743"/>
    <w:rsid w:val="00543D4A"/>
    <w:rsid w:val="00543EA6"/>
    <w:rsid w:val="00544689"/>
    <w:rsid w:val="0054468C"/>
    <w:rsid w:val="005446E2"/>
    <w:rsid w:val="005449E2"/>
    <w:rsid w:val="00544B61"/>
    <w:rsid w:val="00544D9B"/>
    <w:rsid w:val="005450A8"/>
    <w:rsid w:val="005450C7"/>
    <w:rsid w:val="005451F9"/>
    <w:rsid w:val="0054560B"/>
    <w:rsid w:val="005456F6"/>
    <w:rsid w:val="00545BFD"/>
    <w:rsid w:val="005460DA"/>
    <w:rsid w:val="0054612A"/>
    <w:rsid w:val="0054625D"/>
    <w:rsid w:val="00546399"/>
    <w:rsid w:val="00546788"/>
    <w:rsid w:val="00546794"/>
    <w:rsid w:val="005467CC"/>
    <w:rsid w:val="005468CD"/>
    <w:rsid w:val="0054699C"/>
    <w:rsid w:val="00546D57"/>
    <w:rsid w:val="00546DEA"/>
    <w:rsid w:val="00546E80"/>
    <w:rsid w:val="00547330"/>
    <w:rsid w:val="00547A9A"/>
    <w:rsid w:val="00547C0F"/>
    <w:rsid w:val="00547EAB"/>
    <w:rsid w:val="00547FF2"/>
    <w:rsid w:val="005508D8"/>
    <w:rsid w:val="00550963"/>
    <w:rsid w:val="00550BA5"/>
    <w:rsid w:val="0055156B"/>
    <w:rsid w:val="00551652"/>
    <w:rsid w:val="005518C8"/>
    <w:rsid w:val="00551974"/>
    <w:rsid w:val="00551A5F"/>
    <w:rsid w:val="005520D0"/>
    <w:rsid w:val="005521B2"/>
    <w:rsid w:val="0055238D"/>
    <w:rsid w:val="005524B0"/>
    <w:rsid w:val="005527FE"/>
    <w:rsid w:val="005529DE"/>
    <w:rsid w:val="00552C28"/>
    <w:rsid w:val="00552DB7"/>
    <w:rsid w:val="00552E9D"/>
    <w:rsid w:val="00552F54"/>
    <w:rsid w:val="00552F8D"/>
    <w:rsid w:val="00553765"/>
    <w:rsid w:val="00553828"/>
    <w:rsid w:val="005538BC"/>
    <w:rsid w:val="005539D1"/>
    <w:rsid w:val="00554234"/>
    <w:rsid w:val="005543C0"/>
    <w:rsid w:val="00554648"/>
    <w:rsid w:val="00554906"/>
    <w:rsid w:val="00554E77"/>
    <w:rsid w:val="00554F4B"/>
    <w:rsid w:val="00555362"/>
    <w:rsid w:val="005553EA"/>
    <w:rsid w:val="005555E8"/>
    <w:rsid w:val="005559DA"/>
    <w:rsid w:val="00555A95"/>
    <w:rsid w:val="00555AF2"/>
    <w:rsid w:val="00555CB8"/>
    <w:rsid w:val="00555EB4"/>
    <w:rsid w:val="005560DB"/>
    <w:rsid w:val="005564B2"/>
    <w:rsid w:val="005565C9"/>
    <w:rsid w:val="005565E9"/>
    <w:rsid w:val="00556856"/>
    <w:rsid w:val="0055692F"/>
    <w:rsid w:val="00556ABC"/>
    <w:rsid w:val="00556F94"/>
    <w:rsid w:val="00556FD8"/>
    <w:rsid w:val="00557289"/>
    <w:rsid w:val="005573B3"/>
    <w:rsid w:val="00557664"/>
    <w:rsid w:val="00557BA7"/>
    <w:rsid w:val="00557C84"/>
    <w:rsid w:val="00557D40"/>
    <w:rsid w:val="00557EF7"/>
    <w:rsid w:val="00557FD4"/>
    <w:rsid w:val="0056023B"/>
    <w:rsid w:val="0056053B"/>
    <w:rsid w:val="00560731"/>
    <w:rsid w:val="00560C08"/>
    <w:rsid w:val="00560C90"/>
    <w:rsid w:val="00560CC8"/>
    <w:rsid w:val="00560E41"/>
    <w:rsid w:val="0056107B"/>
    <w:rsid w:val="00561367"/>
    <w:rsid w:val="005618AC"/>
    <w:rsid w:val="00561DBE"/>
    <w:rsid w:val="00561EEB"/>
    <w:rsid w:val="00561FDA"/>
    <w:rsid w:val="00562142"/>
    <w:rsid w:val="005621D0"/>
    <w:rsid w:val="0056257E"/>
    <w:rsid w:val="005627C4"/>
    <w:rsid w:val="005628E1"/>
    <w:rsid w:val="00562B86"/>
    <w:rsid w:val="00562D71"/>
    <w:rsid w:val="00562D75"/>
    <w:rsid w:val="005632DD"/>
    <w:rsid w:val="005633D6"/>
    <w:rsid w:val="00563738"/>
    <w:rsid w:val="00563A55"/>
    <w:rsid w:val="00563A90"/>
    <w:rsid w:val="00564097"/>
    <w:rsid w:val="00564237"/>
    <w:rsid w:val="00564372"/>
    <w:rsid w:val="00564914"/>
    <w:rsid w:val="00564AD8"/>
    <w:rsid w:val="00564AEA"/>
    <w:rsid w:val="00564B12"/>
    <w:rsid w:val="00564FAC"/>
    <w:rsid w:val="005650D1"/>
    <w:rsid w:val="005651DC"/>
    <w:rsid w:val="00565258"/>
    <w:rsid w:val="00565516"/>
    <w:rsid w:val="005659B8"/>
    <w:rsid w:val="00565B59"/>
    <w:rsid w:val="00565DF2"/>
    <w:rsid w:val="00565F1F"/>
    <w:rsid w:val="00565F98"/>
    <w:rsid w:val="00566160"/>
    <w:rsid w:val="005661BD"/>
    <w:rsid w:val="00566220"/>
    <w:rsid w:val="00566320"/>
    <w:rsid w:val="00566556"/>
    <w:rsid w:val="00566947"/>
    <w:rsid w:val="00566C7C"/>
    <w:rsid w:val="00566E47"/>
    <w:rsid w:val="00566ED0"/>
    <w:rsid w:val="00566FC6"/>
    <w:rsid w:val="0056717B"/>
    <w:rsid w:val="005676C2"/>
    <w:rsid w:val="00567896"/>
    <w:rsid w:val="0056799C"/>
    <w:rsid w:val="00567B63"/>
    <w:rsid w:val="00567C23"/>
    <w:rsid w:val="00567C6C"/>
    <w:rsid w:val="00567CFE"/>
    <w:rsid w:val="00567D85"/>
    <w:rsid w:val="00567E9F"/>
    <w:rsid w:val="00570029"/>
    <w:rsid w:val="005701B4"/>
    <w:rsid w:val="0057027C"/>
    <w:rsid w:val="0057034A"/>
    <w:rsid w:val="00570867"/>
    <w:rsid w:val="005708AD"/>
    <w:rsid w:val="00570E3A"/>
    <w:rsid w:val="005718E1"/>
    <w:rsid w:val="00571A1A"/>
    <w:rsid w:val="00571CE4"/>
    <w:rsid w:val="00571ED7"/>
    <w:rsid w:val="00571FF5"/>
    <w:rsid w:val="00572053"/>
    <w:rsid w:val="005723CB"/>
    <w:rsid w:val="00572624"/>
    <w:rsid w:val="00572813"/>
    <w:rsid w:val="00572A44"/>
    <w:rsid w:val="00572B22"/>
    <w:rsid w:val="00572C5B"/>
    <w:rsid w:val="00572DC7"/>
    <w:rsid w:val="00572E6A"/>
    <w:rsid w:val="00573278"/>
    <w:rsid w:val="00573310"/>
    <w:rsid w:val="005737C4"/>
    <w:rsid w:val="00573B8B"/>
    <w:rsid w:val="00573BBB"/>
    <w:rsid w:val="00573F09"/>
    <w:rsid w:val="0057406B"/>
    <w:rsid w:val="0057412C"/>
    <w:rsid w:val="0057442E"/>
    <w:rsid w:val="00574516"/>
    <w:rsid w:val="00574873"/>
    <w:rsid w:val="005748D7"/>
    <w:rsid w:val="00574C56"/>
    <w:rsid w:val="00574C66"/>
    <w:rsid w:val="005750C3"/>
    <w:rsid w:val="005751AD"/>
    <w:rsid w:val="005751BD"/>
    <w:rsid w:val="00575254"/>
    <w:rsid w:val="0057535F"/>
    <w:rsid w:val="00575424"/>
    <w:rsid w:val="00575763"/>
    <w:rsid w:val="00575991"/>
    <w:rsid w:val="00575BBC"/>
    <w:rsid w:val="00575D5B"/>
    <w:rsid w:val="00575FC4"/>
    <w:rsid w:val="0057615C"/>
    <w:rsid w:val="005761FA"/>
    <w:rsid w:val="005762E2"/>
    <w:rsid w:val="00576397"/>
    <w:rsid w:val="0057658F"/>
    <w:rsid w:val="005769F5"/>
    <w:rsid w:val="00576B08"/>
    <w:rsid w:val="00577069"/>
    <w:rsid w:val="005775B4"/>
    <w:rsid w:val="005779BF"/>
    <w:rsid w:val="00577D60"/>
    <w:rsid w:val="00577DA3"/>
    <w:rsid w:val="00577DC2"/>
    <w:rsid w:val="00577E11"/>
    <w:rsid w:val="00577FA4"/>
    <w:rsid w:val="00580087"/>
    <w:rsid w:val="005802E8"/>
    <w:rsid w:val="00580380"/>
    <w:rsid w:val="0058074A"/>
    <w:rsid w:val="00580825"/>
    <w:rsid w:val="00580B2A"/>
    <w:rsid w:val="00580C6A"/>
    <w:rsid w:val="00580C6C"/>
    <w:rsid w:val="00580D27"/>
    <w:rsid w:val="00580F9C"/>
    <w:rsid w:val="00581333"/>
    <w:rsid w:val="00581741"/>
    <w:rsid w:val="00581A7B"/>
    <w:rsid w:val="00581B34"/>
    <w:rsid w:val="00581BDB"/>
    <w:rsid w:val="00581C94"/>
    <w:rsid w:val="005824D3"/>
    <w:rsid w:val="005829AB"/>
    <w:rsid w:val="00582A45"/>
    <w:rsid w:val="00583192"/>
    <w:rsid w:val="0058319A"/>
    <w:rsid w:val="005835BD"/>
    <w:rsid w:val="00583860"/>
    <w:rsid w:val="00583CD5"/>
    <w:rsid w:val="00583D01"/>
    <w:rsid w:val="00583E87"/>
    <w:rsid w:val="00583F07"/>
    <w:rsid w:val="0058488C"/>
    <w:rsid w:val="00584D2C"/>
    <w:rsid w:val="00584FA3"/>
    <w:rsid w:val="00585447"/>
    <w:rsid w:val="0058566D"/>
    <w:rsid w:val="005858D9"/>
    <w:rsid w:val="00585EB1"/>
    <w:rsid w:val="0058650E"/>
    <w:rsid w:val="00586532"/>
    <w:rsid w:val="00586AFC"/>
    <w:rsid w:val="00586B75"/>
    <w:rsid w:val="00586D26"/>
    <w:rsid w:val="005876DB"/>
    <w:rsid w:val="005877B4"/>
    <w:rsid w:val="005878E6"/>
    <w:rsid w:val="0058797A"/>
    <w:rsid w:val="00587AF9"/>
    <w:rsid w:val="00587EFB"/>
    <w:rsid w:val="00587F9E"/>
    <w:rsid w:val="0059008E"/>
    <w:rsid w:val="00590105"/>
    <w:rsid w:val="005902FA"/>
    <w:rsid w:val="00590372"/>
    <w:rsid w:val="00590570"/>
    <w:rsid w:val="00590837"/>
    <w:rsid w:val="00590863"/>
    <w:rsid w:val="00590BD9"/>
    <w:rsid w:val="00590D8C"/>
    <w:rsid w:val="00590FD5"/>
    <w:rsid w:val="005913EE"/>
    <w:rsid w:val="005915CA"/>
    <w:rsid w:val="00591729"/>
    <w:rsid w:val="005917AC"/>
    <w:rsid w:val="005919E0"/>
    <w:rsid w:val="00591BCA"/>
    <w:rsid w:val="0059244B"/>
    <w:rsid w:val="00592452"/>
    <w:rsid w:val="005926EB"/>
    <w:rsid w:val="0059277E"/>
    <w:rsid w:val="00592923"/>
    <w:rsid w:val="00592CD2"/>
    <w:rsid w:val="0059306A"/>
    <w:rsid w:val="00593577"/>
    <w:rsid w:val="0059361C"/>
    <w:rsid w:val="0059386B"/>
    <w:rsid w:val="00593AF3"/>
    <w:rsid w:val="00593B42"/>
    <w:rsid w:val="00593E15"/>
    <w:rsid w:val="00593F09"/>
    <w:rsid w:val="00594453"/>
    <w:rsid w:val="005945B4"/>
    <w:rsid w:val="00594D65"/>
    <w:rsid w:val="00594FC3"/>
    <w:rsid w:val="0059501A"/>
    <w:rsid w:val="00595032"/>
    <w:rsid w:val="005952EF"/>
    <w:rsid w:val="00595463"/>
    <w:rsid w:val="00595CF5"/>
    <w:rsid w:val="00595D9F"/>
    <w:rsid w:val="00595E83"/>
    <w:rsid w:val="00596069"/>
    <w:rsid w:val="00596116"/>
    <w:rsid w:val="00596164"/>
    <w:rsid w:val="005962B3"/>
    <w:rsid w:val="005962B4"/>
    <w:rsid w:val="00596D1D"/>
    <w:rsid w:val="00596D2F"/>
    <w:rsid w:val="005970D4"/>
    <w:rsid w:val="005972CF"/>
    <w:rsid w:val="00597468"/>
    <w:rsid w:val="005975DA"/>
    <w:rsid w:val="00597930"/>
    <w:rsid w:val="0059796B"/>
    <w:rsid w:val="00597B8E"/>
    <w:rsid w:val="00597F1D"/>
    <w:rsid w:val="005A0033"/>
    <w:rsid w:val="005A018E"/>
    <w:rsid w:val="005A040A"/>
    <w:rsid w:val="005A075F"/>
    <w:rsid w:val="005A0C1C"/>
    <w:rsid w:val="005A0F46"/>
    <w:rsid w:val="005A133A"/>
    <w:rsid w:val="005A13E2"/>
    <w:rsid w:val="005A14B3"/>
    <w:rsid w:val="005A14FD"/>
    <w:rsid w:val="005A177E"/>
    <w:rsid w:val="005A1A10"/>
    <w:rsid w:val="005A1AF9"/>
    <w:rsid w:val="005A1B50"/>
    <w:rsid w:val="005A1D85"/>
    <w:rsid w:val="005A1D8C"/>
    <w:rsid w:val="005A25CD"/>
    <w:rsid w:val="005A2710"/>
    <w:rsid w:val="005A27FF"/>
    <w:rsid w:val="005A2A42"/>
    <w:rsid w:val="005A2ACD"/>
    <w:rsid w:val="005A2ECA"/>
    <w:rsid w:val="005A2F85"/>
    <w:rsid w:val="005A2FA1"/>
    <w:rsid w:val="005A3169"/>
    <w:rsid w:val="005A32E9"/>
    <w:rsid w:val="005A3417"/>
    <w:rsid w:val="005A350D"/>
    <w:rsid w:val="005A366F"/>
    <w:rsid w:val="005A36F6"/>
    <w:rsid w:val="005A39CC"/>
    <w:rsid w:val="005A3B15"/>
    <w:rsid w:val="005A3B19"/>
    <w:rsid w:val="005A3B5E"/>
    <w:rsid w:val="005A3BA9"/>
    <w:rsid w:val="005A3EE9"/>
    <w:rsid w:val="005A41C1"/>
    <w:rsid w:val="005A4240"/>
    <w:rsid w:val="005A4381"/>
    <w:rsid w:val="005A4E66"/>
    <w:rsid w:val="005A4F32"/>
    <w:rsid w:val="005A4FA1"/>
    <w:rsid w:val="005A50FB"/>
    <w:rsid w:val="005A5199"/>
    <w:rsid w:val="005A5777"/>
    <w:rsid w:val="005A5831"/>
    <w:rsid w:val="005A5EB3"/>
    <w:rsid w:val="005A6047"/>
    <w:rsid w:val="005A60E0"/>
    <w:rsid w:val="005A61C2"/>
    <w:rsid w:val="005A65A3"/>
    <w:rsid w:val="005A6973"/>
    <w:rsid w:val="005A6B17"/>
    <w:rsid w:val="005A6BD3"/>
    <w:rsid w:val="005A6F88"/>
    <w:rsid w:val="005A6FE4"/>
    <w:rsid w:val="005A710D"/>
    <w:rsid w:val="005A7110"/>
    <w:rsid w:val="005A752F"/>
    <w:rsid w:val="005A77B2"/>
    <w:rsid w:val="005A7839"/>
    <w:rsid w:val="005A7B3A"/>
    <w:rsid w:val="005A7C8B"/>
    <w:rsid w:val="005A7EF8"/>
    <w:rsid w:val="005B0022"/>
    <w:rsid w:val="005B00D6"/>
    <w:rsid w:val="005B0619"/>
    <w:rsid w:val="005B08F7"/>
    <w:rsid w:val="005B0B5D"/>
    <w:rsid w:val="005B0B8D"/>
    <w:rsid w:val="005B0C56"/>
    <w:rsid w:val="005B0C9E"/>
    <w:rsid w:val="005B0E1B"/>
    <w:rsid w:val="005B0F80"/>
    <w:rsid w:val="005B0FFD"/>
    <w:rsid w:val="005B17BD"/>
    <w:rsid w:val="005B1A46"/>
    <w:rsid w:val="005B1B26"/>
    <w:rsid w:val="005B1B57"/>
    <w:rsid w:val="005B24BC"/>
    <w:rsid w:val="005B255F"/>
    <w:rsid w:val="005B2E0D"/>
    <w:rsid w:val="005B3128"/>
    <w:rsid w:val="005B35B8"/>
    <w:rsid w:val="005B3A3E"/>
    <w:rsid w:val="005B3F20"/>
    <w:rsid w:val="005B4397"/>
    <w:rsid w:val="005B43C6"/>
    <w:rsid w:val="005B4910"/>
    <w:rsid w:val="005B4F3D"/>
    <w:rsid w:val="005B4F94"/>
    <w:rsid w:val="005B54E7"/>
    <w:rsid w:val="005B54EC"/>
    <w:rsid w:val="005B54FF"/>
    <w:rsid w:val="005B57B9"/>
    <w:rsid w:val="005B5D54"/>
    <w:rsid w:val="005B5FE4"/>
    <w:rsid w:val="005B6347"/>
    <w:rsid w:val="005B6349"/>
    <w:rsid w:val="005B658B"/>
    <w:rsid w:val="005B67F2"/>
    <w:rsid w:val="005B68A9"/>
    <w:rsid w:val="005B692B"/>
    <w:rsid w:val="005B6A83"/>
    <w:rsid w:val="005B6AFC"/>
    <w:rsid w:val="005B71C1"/>
    <w:rsid w:val="005B71E1"/>
    <w:rsid w:val="005B726B"/>
    <w:rsid w:val="005B7527"/>
    <w:rsid w:val="005B76F5"/>
    <w:rsid w:val="005B7A24"/>
    <w:rsid w:val="005B7B6A"/>
    <w:rsid w:val="005B7BAF"/>
    <w:rsid w:val="005B7D3B"/>
    <w:rsid w:val="005B7F2B"/>
    <w:rsid w:val="005C01F3"/>
    <w:rsid w:val="005C0383"/>
    <w:rsid w:val="005C03E8"/>
    <w:rsid w:val="005C0C53"/>
    <w:rsid w:val="005C0FEB"/>
    <w:rsid w:val="005C1055"/>
    <w:rsid w:val="005C15F0"/>
    <w:rsid w:val="005C166F"/>
    <w:rsid w:val="005C1B1B"/>
    <w:rsid w:val="005C22A1"/>
    <w:rsid w:val="005C23A9"/>
    <w:rsid w:val="005C2C10"/>
    <w:rsid w:val="005C2C65"/>
    <w:rsid w:val="005C2CF7"/>
    <w:rsid w:val="005C2DD0"/>
    <w:rsid w:val="005C2E2A"/>
    <w:rsid w:val="005C305C"/>
    <w:rsid w:val="005C32C0"/>
    <w:rsid w:val="005C3448"/>
    <w:rsid w:val="005C381B"/>
    <w:rsid w:val="005C3996"/>
    <w:rsid w:val="005C40FE"/>
    <w:rsid w:val="005C42CD"/>
    <w:rsid w:val="005C439C"/>
    <w:rsid w:val="005C4DC2"/>
    <w:rsid w:val="005C5030"/>
    <w:rsid w:val="005C5548"/>
    <w:rsid w:val="005C5B6F"/>
    <w:rsid w:val="005C6451"/>
    <w:rsid w:val="005C7231"/>
    <w:rsid w:val="005C788B"/>
    <w:rsid w:val="005C7A7C"/>
    <w:rsid w:val="005C7C98"/>
    <w:rsid w:val="005C7CF2"/>
    <w:rsid w:val="005C7D1D"/>
    <w:rsid w:val="005D010B"/>
    <w:rsid w:val="005D0128"/>
    <w:rsid w:val="005D02B0"/>
    <w:rsid w:val="005D0396"/>
    <w:rsid w:val="005D0780"/>
    <w:rsid w:val="005D1203"/>
    <w:rsid w:val="005D1565"/>
    <w:rsid w:val="005D15F8"/>
    <w:rsid w:val="005D16C7"/>
    <w:rsid w:val="005D173A"/>
    <w:rsid w:val="005D192B"/>
    <w:rsid w:val="005D1C3D"/>
    <w:rsid w:val="005D1CD3"/>
    <w:rsid w:val="005D1DDE"/>
    <w:rsid w:val="005D204A"/>
    <w:rsid w:val="005D220D"/>
    <w:rsid w:val="005D227A"/>
    <w:rsid w:val="005D2589"/>
    <w:rsid w:val="005D2958"/>
    <w:rsid w:val="005D29FD"/>
    <w:rsid w:val="005D2B03"/>
    <w:rsid w:val="005D3090"/>
    <w:rsid w:val="005D31DC"/>
    <w:rsid w:val="005D3216"/>
    <w:rsid w:val="005D32B1"/>
    <w:rsid w:val="005D33A6"/>
    <w:rsid w:val="005D35FA"/>
    <w:rsid w:val="005D3863"/>
    <w:rsid w:val="005D3999"/>
    <w:rsid w:val="005D39AA"/>
    <w:rsid w:val="005D3BE0"/>
    <w:rsid w:val="005D3C53"/>
    <w:rsid w:val="005D3FCE"/>
    <w:rsid w:val="005D4BDF"/>
    <w:rsid w:val="005D4DD1"/>
    <w:rsid w:val="005D5075"/>
    <w:rsid w:val="005D5332"/>
    <w:rsid w:val="005D5651"/>
    <w:rsid w:val="005D5808"/>
    <w:rsid w:val="005D5B3E"/>
    <w:rsid w:val="005D5F52"/>
    <w:rsid w:val="005D5FC4"/>
    <w:rsid w:val="005D611E"/>
    <w:rsid w:val="005D6407"/>
    <w:rsid w:val="005D649B"/>
    <w:rsid w:val="005D6606"/>
    <w:rsid w:val="005D6BC2"/>
    <w:rsid w:val="005D6C94"/>
    <w:rsid w:val="005D6E27"/>
    <w:rsid w:val="005D6F6F"/>
    <w:rsid w:val="005D700F"/>
    <w:rsid w:val="005D7160"/>
    <w:rsid w:val="005D7311"/>
    <w:rsid w:val="005D742A"/>
    <w:rsid w:val="005D747E"/>
    <w:rsid w:val="005D766F"/>
    <w:rsid w:val="005D7A0A"/>
    <w:rsid w:val="005D7C07"/>
    <w:rsid w:val="005D7D4A"/>
    <w:rsid w:val="005D7DE9"/>
    <w:rsid w:val="005D7E42"/>
    <w:rsid w:val="005D7EBE"/>
    <w:rsid w:val="005E0369"/>
    <w:rsid w:val="005E068E"/>
    <w:rsid w:val="005E0D47"/>
    <w:rsid w:val="005E1005"/>
    <w:rsid w:val="005E16CD"/>
    <w:rsid w:val="005E1E85"/>
    <w:rsid w:val="005E1EBF"/>
    <w:rsid w:val="005E1F13"/>
    <w:rsid w:val="005E20DD"/>
    <w:rsid w:val="005E2151"/>
    <w:rsid w:val="005E2364"/>
    <w:rsid w:val="005E25ED"/>
    <w:rsid w:val="005E2672"/>
    <w:rsid w:val="005E2AE7"/>
    <w:rsid w:val="005E2EA0"/>
    <w:rsid w:val="005E300D"/>
    <w:rsid w:val="005E313B"/>
    <w:rsid w:val="005E32CD"/>
    <w:rsid w:val="005E33B7"/>
    <w:rsid w:val="005E3758"/>
    <w:rsid w:val="005E39D9"/>
    <w:rsid w:val="005E3B35"/>
    <w:rsid w:val="005E3C0C"/>
    <w:rsid w:val="005E3EF8"/>
    <w:rsid w:val="005E3F6E"/>
    <w:rsid w:val="005E40AE"/>
    <w:rsid w:val="005E40B5"/>
    <w:rsid w:val="005E40F0"/>
    <w:rsid w:val="005E4323"/>
    <w:rsid w:val="005E45FF"/>
    <w:rsid w:val="005E4A8D"/>
    <w:rsid w:val="005E4AFF"/>
    <w:rsid w:val="005E4B34"/>
    <w:rsid w:val="005E5266"/>
    <w:rsid w:val="005E53CA"/>
    <w:rsid w:val="005E5496"/>
    <w:rsid w:val="005E56AF"/>
    <w:rsid w:val="005E57F6"/>
    <w:rsid w:val="005E5D4F"/>
    <w:rsid w:val="005E5EA3"/>
    <w:rsid w:val="005E62DC"/>
    <w:rsid w:val="005E63E4"/>
    <w:rsid w:val="005E6632"/>
    <w:rsid w:val="005E684C"/>
    <w:rsid w:val="005E687B"/>
    <w:rsid w:val="005E6B25"/>
    <w:rsid w:val="005E6C51"/>
    <w:rsid w:val="005E6C9C"/>
    <w:rsid w:val="005E6F31"/>
    <w:rsid w:val="005E7043"/>
    <w:rsid w:val="005E775F"/>
    <w:rsid w:val="005E7863"/>
    <w:rsid w:val="005E7A35"/>
    <w:rsid w:val="005E7BC0"/>
    <w:rsid w:val="005E7BF3"/>
    <w:rsid w:val="005E7CE0"/>
    <w:rsid w:val="005F00A4"/>
    <w:rsid w:val="005F00FC"/>
    <w:rsid w:val="005F0368"/>
    <w:rsid w:val="005F0397"/>
    <w:rsid w:val="005F0491"/>
    <w:rsid w:val="005F0810"/>
    <w:rsid w:val="005F093E"/>
    <w:rsid w:val="005F0C0F"/>
    <w:rsid w:val="005F0C1E"/>
    <w:rsid w:val="005F0E4D"/>
    <w:rsid w:val="005F1432"/>
    <w:rsid w:val="005F1F78"/>
    <w:rsid w:val="005F20CF"/>
    <w:rsid w:val="005F24A6"/>
    <w:rsid w:val="005F2728"/>
    <w:rsid w:val="005F2AA8"/>
    <w:rsid w:val="005F2ED2"/>
    <w:rsid w:val="005F2EF0"/>
    <w:rsid w:val="005F300D"/>
    <w:rsid w:val="005F30CA"/>
    <w:rsid w:val="005F3174"/>
    <w:rsid w:val="005F34B0"/>
    <w:rsid w:val="005F3510"/>
    <w:rsid w:val="005F3AFA"/>
    <w:rsid w:val="005F3B22"/>
    <w:rsid w:val="005F3E59"/>
    <w:rsid w:val="005F3EEB"/>
    <w:rsid w:val="005F3F13"/>
    <w:rsid w:val="005F413F"/>
    <w:rsid w:val="005F4425"/>
    <w:rsid w:val="005F4831"/>
    <w:rsid w:val="005F5105"/>
    <w:rsid w:val="005F5225"/>
    <w:rsid w:val="005F585C"/>
    <w:rsid w:val="005F59A3"/>
    <w:rsid w:val="005F5F58"/>
    <w:rsid w:val="005F63E6"/>
    <w:rsid w:val="005F6407"/>
    <w:rsid w:val="005F65A5"/>
    <w:rsid w:val="005F660B"/>
    <w:rsid w:val="005F683E"/>
    <w:rsid w:val="005F6E39"/>
    <w:rsid w:val="005F6EE7"/>
    <w:rsid w:val="005F70F9"/>
    <w:rsid w:val="005F73A3"/>
    <w:rsid w:val="005F74C6"/>
    <w:rsid w:val="005F7B25"/>
    <w:rsid w:val="005F7E10"/>
    <w:rsid w:val="0060030C"/>
    <w:rsid w:val="0060037C"/>
    <w:rsid w:val="00600817"/>
    <w:rsid w:val="00600B1D"/>
    <w:rsid w:val="00600CFC"/>
    <w:rsid w:val="00600D3A"/>
    <w:rsid w:val="00600E88"/>
    <w:rsid w:val="00601054"/>
    <w:rsid w:val="0060124F"/>
    <w:rsid w:val="006013A8"/>
    <w:rsid w:val="006014A5"/>
    <w:rsid w:val="006015C0"/>
    <w:rsid w:val="00601715"/>
    <w:rsid w:val="00601AA0"/>
    <w:rsid w:val="00601B36"/>
    <w:rsid w:val="00601B94"/>
    <w:rsid w:val="0060223F"/>
    <w:rsid w:val="00602488"/>
    <w:rsid w:val="0060274E"/>
    <w:rsid w:val="006028DE"/>
    <w:rsid w:val="0060294C"/>
    <w:rsid w:val="00602C5E"/>
    <w:rsid w:val="00602CA4"/>
    <w:rsid w:val="00602E99"/>
    <w:rsid w:val="00603189"/>
    <w:rsid w:val="00603381"/>
    <w:rsid w:val="00603BFF"/>
    <w:rsid w:val="00603EA0"/>
    <w:rsid w:val="00604434"/>
    <w:rsid w:val="006046C8"/>
    <w:rsid w:val="006048C5"/>
    <w:rsid w:val="00605234"/>
    <w:rsid w:val="00605570"/>
    <w:rsid w:val="0060578D"/>
    <w:rsid w:val="00605A6F"/>
    <w:rsid w:val="00605AB4"/>
    <w:rsid w:val="00605C04"/>
    <w:rsid w:val="00605C70"/>
    <w:rsid w:val="00605EFB"/>
    <w:rsid w:val="00605F5A"/>
    <w:rsid w:val="00605FB8"/>
    <w:rsid w:val="00606041"/>
    <w:rsid w:val="006061B2"/>
    <w:rsid w:val="00606415"/>
    <w:rsid w:val="006064E0"/>
    <w:rsid w:val="0060653E"/>
    <w:rsid w:val="00606A96"/>
    <w:rsid w:val="00606DC7"/>
    <w:rsid w:val="00606DE4"/>
    <w:rsid w:val="00607212"/>
    <w:rsid w:val="006072AD"/>
    <w:rsid w:val="006074A5"/>
    <w:rsid w:val="00607BAD"/>
    <w:rsid w:val="00607EDB"/>
    <w:rsid w:val="006103C7"/>
    <w:rsid w:val="00610690"/>
    <w:rsid w:val="00610908"/>
    <w:rsid w:val="00610A21"/>
    <w:rsid w:val="00610A5A"/>
    <w:rsid w:val="0061106B"/>
    <w:rsid w:val="0061113E"/>
    <w:rsid w:val="00611471"/>
    <w:rsid w:val="006116E6"/>
    <w:rsid w:val="0061187F"/>
    <w:rsid w:val="00611A55"/>
    <w:rsid w:val="00611BB8"/>
    <w:rsid w:val="00611BEC"/>
    <w:rsid w:val="00611E6A"/>
    <w:rsid w:val="006124A3"/>
    <w:rsid w:val="006128E1"/>
    <w:rsid w:val="00612B81"/>
    <w:rsid w:val="00612C61"/>
    <w:rsid w:val="00612EAE"/>
    <w:rsid w:val="00613022"/>
    <w:rsid w:val="0061321D"/>
    <w:rsid w:val="00613293"/>
    <w:rsid w:val="00613358"/>
    <w:rsid w:val="0061339C"/>
    <w:rsid w:val="0061343B"/>
    <w:rsid w:val="0061346A"/>
    <w:rsid w:val="006135AE"/>
    <w:rsid w:val="006135F8"/>
    <w:rsid w:val="00613B99"/>
    <w:rsid w:val="00613BBA"/>
    <w:rsid w:val="006141A3"/>
    <w:rsid w:val="00614AAB"/>
    <w:rsid w:val="0061525D"/>
    <w:rsid w:val="0061569E"/>
    <w:rsid w:val="006156EF"/>
    <w:rsid w:val="0061592E"/>
    <w:rsid w:val="00615BFA"/>
    <w:rsid w:val="00615EA1"/>
    <w:rsid w:val="00615F91"/>
    <w:rsid w:val="0061605F"/>
    <w:rsid w:val="0061682B"/>
    <w:rsid w:val="00616BB0"/>
    <w:rsid w:val="00616C1D"/>
    <w:rsid w:val="00616FC1"/>
    <w:rsid w:val="0061702A"/>
    <w:rsid w:val="00617260"/>
    <w:rsid w:val="00617326"/>
    <w:rsid w:val="006174A0"/>
    <w:rsid w:val="0061769D"/>
    <w:rsid w:val="006176BA"/>
    <w:rsid w:val="006179F4"/>
    <w:rsid w:val="00617DF4"/>
    <w:rsid w:val="00617EBC"/>
    <w:rsid w:val="00620186"/>
    <w:rsid w:val="006203D6"/>
    <w:rsid w:val="00620892"/>
    <w:rsid w:val="006209AF"/>
    <w:rsid w:val="00620C6A"/>
    <w:rsid w:val="00620E76"/>
    <w:rsid w:val="00621276"/>
    <w:rsid w:val="00621341"/>
    <w:rsid w:val="0062187D"/>
    <w:rsid w:val="0062188A"/>
    <w:rsid w:val="00621D2E"/>
    <w:rsid w:val="006224C5"/>
    <w:rsid w:val="006226EF"/>
    <w:rsid w:val="00622CCA"/>
    <w:rsid w:val="00622E56"/>
    <w:rsid w:val="00622E64"/>
    <w:rsid w:val="00623040"/>
    <w:rsid w:val="006230A2"/>
    <w:rsid w:val="00623509"/>
    <w:rsid w:val="006237D4"/>
    <w:rsid w:val="0062380E"/>
    <w:rsid w:val="0062382F"/>
    <w:rsid w:val="00623BBB"/>
    <w:rsid w:val="00623E11"/>
    <w:rsid w:val="006241EA"/>
    <w:rsid w:val="0062441A"/>
    <w:rsid w:val="0062442E"/>
    <w:rsid w:val="0062457D"/>
    <w:rsid w:val="00624D91"/>
    <w:rsid w:val="00624E57"/>
    <w:rsid w:val="00624F3D"/>
    <w:rsid w:val="006251DF"/>
    <w:rsid w:val="00625B5E"/>
    <w:rsid w:val="00625C1B"/>
    <w:rsid w:val="00625FCF"/>
    <w:rsid w:val="00626314"/>
    <w:rsid w:val="00626482"/>
    <w:rsid w:val="0062660B"/>
    <w:rsid w:val="00626613"/>
    <w:rsid w:val="00626652"/>
    <w:rsid w:val="00626659"/>
    <w:rsid w:val="00626719"/>
    <w:rsid w:val="00626832"/>
    <w:rsid w:val="006268E1"/>
    <w:rsid w:val="00626B41"/>
    <w:rsid w:val="0062750D"/>
    <w:rsid w:val="00627646"/>
    <w:rsid w:val="006279BF"/>
    <w:rsid w:val="00627A11"/>
    <w:rsid w:val="00627B1F"/>
    <w:rsid w:val="00627B56"/>
    <w:rsid w:val="00627FF7"/>
    <w:rsid w:val="006301C1"/>
    <w:rsid w:val="006303DC"/>
    <w:rsid w:val="006303F5"/>
    <w:rsid w:val="006306D5"/>
    <w:rsid w:val="006309C7"/>
    <w:rsid w:val="00630EBD"/>
    <w:rsid w:val="00630FD3"/>
    <w:rsid w:val="00631089"/>
    <w:rsid w:val="00631190"/>
    <w:rsid w:val="0063119D"/>
    <w:rsid w:val="0063120E"/>
    <w:rsid w:val="00631341"/>
    <w:rsid w:val="00631420"/>
    <w:rsid w:val="00631737"/>
    <w:rsid w:val="00631D4D"/>
    <w:rsid w:val="00631F95"/>
    <w:rsid w:val="006321C0"/>
    <w:rsid w:val="00632262"/>
    <w:rsid w:val="006322E2"/>
    <w:rsid w:val="00632766"/>
    <w:rsid w:val="00632778"/>
    <w:rsid w:val="00632A04"/>
    <w:rsid w:val="00632A45"/>
    <w:rsid w:val="00632AD7"/>
    <w:rsid w:val="00632B45"/>
    <w:rsid w:val="00632FDD"/>
    <w:rsid w:val="00633A8C"/>
    <w:rsid w:val="00633B46"/>
    <w:rsid w:val="00634269"/>
    <w:rsid w:val="006344CD"/>
    <w:rsid w:val="00634687"/>
    <w:rsid w:val="0063476E"/>
    <w:rsid w:val="00634898"/>
    <w:rsid w:val="00634C01"/>
    <w:rsid w:val="00634FB9"/>
    <w:rsid w:val="006351CD"/>
    <w:rsid w:val="00635398"/>
    <w:rsid w:val="00635B7E"/>
    <w:rsid w:val="00635CF5"/>
    <w:rsid w:val="00636041"/>
    <w:rsid w:val="0063604E"/>
    <w:rsid w:val="0063616A"/>
    <w:rsid w:val="00636448"/>
    <w:rsid w:val="0063645C"/>
    <w:rsid w:val="00636642"/>
    <w:rsid w:val="00636979"/>
    <w:rsid w:val="00636F29"/>
    <w:rsid w:val="00636FD8"/>
    <w:rsid w:val="00637012"/>
    <w:rsid w:val="006374D0"/>
    <w:rsid w:val="006374D7"/>
    <w:rsid w:val="00637865"/>
    <w:rsid w:val="00637B96"/>
    <w:rsid w:val="00637BC9"/>
    <w:rsid w:val="00637C29"/>
    <w:rsid w:val="00637EA8"/>
    <w:rsid w:val="00637EAA"/>
    <w:rsid w:val="00637F14"/>
    <w:rsid w:val="00637FAD"/>
    <w:rsid w:val="006406C7"/>
    <w:rsid w:val="0064089C"/>
    <w:rsid w:val="006409C1"/>
    <w:rsid w:val="00640A5A"/>
    <w:rsid w:val="00640DA5"/>
    <w:rsid w:val="00641044"/>
    <w:rsid w:val="006416A3"/>
    <w:rsid w:val="00641741"/>
    <w:rsid w:val="006419B0"/>
    <w:rsid w:val="00641BB8"/>
    <w:rsid w:val="00641E23"/>
    <w:rsid w:val="00642181"/>
    <w:rsid w:val="006421A2"/>
    <w:rsid w:val="00642349"/>
    <w:rsid w:val="00642EA2"/>
    <w:rsid w:val="00643028"/>
    <w:rsid w:val="00643184"/>
    <w:rsid w:val="006431C7"/>
    <w:rsid w:val="0064351D"/>
    <w:rsid w:val="00643682"/>
    <w:rsid w:val="0064372B"/>
    <w:rsid w:val="006437B9"/>
    <w:rsid w:val="006437E0"/>
    <w:rsid w:val="00643809"/>
    <w:rsid w:val="00643A6F"/>
    <w:rsid w:val="00643C11"/>
    <w:rsid w:val="00643D95"/>
    <w:rsid w:val="00643FBE"/>
    <w:rsid w:val="0064415F"/>
    <w:rsid w:val="00644493"/>
    <w:rsid w:val="0064499B"/>
    <w:rsid w:val="00644BE4"/>
    <w:rsid w:val="00644C7B"/>
    <w:rsid w:val="00645031"/>
    <w:rsid w:val="00645965"/>
    <w:rsid w:val="006459A7"/>
    <w:rsid w:val="00645BD1"/>
    <w:rsid w:val="00645C58"/>
    <w:rsid w:val="00645C67"/>
    <w:rsid w:val="00645CF9"/>
    <w:rsid w:val="00645D77"/>
    <w:rsid w:val="00645DEB"/>
    <w:rsid w:val="00645E78"/>
    <w:rsid w:val="00645F08"/>
    <w:rsid w:val="006460A1"/>
    <w:rsid w:val="0064614F"/>
    <w:rsid w:val="00646217"/>
    <w:rsid w:val="0064622F"/>
    <w:rsid w:val="006463E8"/>
    <w:rsid w:val="00646556"/>
    <w:rsid w:val="006465EF"/>
    <w:rsid w:val="00646EAA"/>
    <w:rsid w:val="00647063"/>
    <w:rsid w:val="0064718B"/>
    <w:rsid w:val="006474F9"/>
    <w:rsid w:val="00647799"/>
    <w:rsid w:val="006477C5"/>
    <w:rsid w:val="00647B37"/>
    <w:rsid w:val="00647CBB"/>
    <w:rsid w:val="00647EEB"/>
    <w:rsid w:val="00650216"/>
    <w:rsid w:val="0065026F"/>
    <w:rsid w:val="006502AE"/>
    <w:rsid w:val="0065030E"/>
    <w:rsid w:val="00650492"/>
    <w:rsid w:val="00650639"/>
    <w:rsid w:val="006506B7"/>
    <w:rsid w:val="00650788"/>
    <w:rsid w:val="006509B1"/>
    <w:rsid w:val="00650AEA"/>
    <w:rsid w:val="00650C26"/>
    <w:rsid w:val="00650CF1"/>
    <w:rsid w:val="00650F9E"/>
    <w:rsid w:val="006510F3"/>
    <w:rsid w:val="00651191"/>
    <w:rsid w:val="00651260"/>
    <w:rsid w:val="00651788"/>
    <w:rsid w:val="006518F4"/>
    <w:rsid w:val="0065193E"/>
    <w:rsid w:val="00651986"/>
    <w:rsid w:val="00651A2D"/>
    <w:rsid w:val="00651C54"/>
    <w:rsid w:val="00651EF3"/>
    <w:rsid w:val="006521AD"/>
    <w:rsid w:val="006523FA"/>
    <w:rsid w:val="00652505"/>
    <w:rsid w:val="00652717"/>
    <w:rsid w:val="0065284A"/>
    <w:rsid w:val="00652C6C"/>
    <w:rsid w:val="0065327E"/>
    <w:rsid w:val="0065336B"/>
    <w:rsid w:val="006534F2"/>
    <w:rsid w:val="00653518"/>
    <w:rsid w:val="00653642"/>
    <w:rsid w:val="00653C3D"/>
    <w:rsid w:val="00653DF1"/>
    <w:rsid w:val="006541A9"/>
    <w:rsid w:val="006545DD"/>
    <w:rsid w:val="0065470E"/>
    <w:rsid w:val="00654CB0"/>
    <w:rsid w:val="00654CEE"/>
    <w:rsid w:val="00654F85"/>
    <w:rsid w:val="0065516B"/>
    <w:rsid w:val="0065518B"/>
    <w:rsid w:val="0065565E"/>
    <w:rsid w:val="0065585C"/>
    <w:rsid w:val="00655CA8"/>
    <w:rsid w:val="00655CEF"/>
    <w:rsid w:val="00656199"/>
    <w:rsid w:val="006563AE"/>
    <w:rsid w:val="00656493"/>
    <w:rsid w:val="006567AB"/>
    <w:rsid w:val="006569E5"/>
    <w:rsid w:val="00656B79"/>
    <w:rsid w:val="00656C1D"/>
    <w:rsid w:val="0065746F"/>
    <w:rsid w:val="00657607"/>
    <w:rsid w:val="0065792E"/>
    <w:rsid w:val="00657A16"/>
    <w:rsid w:val="00657C81"/>
    <w:rsid w:val="00657CFF"/>
    <w:rsid w:val="006603FB"/>
    <w:rsid w:val="0066062A"/>
    <w:rsid w:val="00660654"/>
    <w:rsid w:val="00660A6C"/>
    <w:rsid w:val="00660D4C"/>
    <w:rsid w:val="006612D7"/>
    <w:rsid w:val="006613B9"/>
    <w:rsid w:val="0066144D"/>
    <w:rsid w:val="006615D6"/>
    <w:rsid w:val="006615FD"/>
    <w:rsid w:val="00661684"/>
    <w:rsid w:val="006617AB"/>
    <w:rsid w:val="00661C3F"/>
    <w:rsid w:val="00661EDC"/>
    <w:rsid w:val="00661F4F"/>
    <w:rsid w:val="0066216A"/>
    <w:rsid w:val="00662243"/>
    <w:rsid w:val="00662287"/>
    <w:rsid w:val="00662544"/>
    <w:rsid w:val="00662697"/>
    <w:rsid w:val="00662705"/>
    <w:rsid w:val="0066270A"/>
    <w:rsid w:val="00662B7D"/>
    <w:rsid w:val="00663443"/>
    <w:rsid w:val="00663551"/>
    <w:rsid w:val="0066382C"/>
    <w:rsid w:val="00663911"/>
    <w:rsid w:val="00663932"/>
    <w:rsid w:val="00663BC5"/>
    <w:rsid w:val="00663E1C"/>
    <w:rsid w:val="00663EF9"/>
    <w:rsid w:val="0066401E"/>
    <w:rsid w:val="00664188"/>
    <w:rsid w:val="0066464C"/>
    <w:rsid w:val="00665050"/>
    <w:rsid w:val="0066510E"/>
    <w:rsid w:val="00665158"/>
    <w:rsid w:val="006656F8"/>
    <w:rsid w:val="00665E09"/>
    <w:rsid w:val="00665E10"/>
    <w:rsid w:val="00665EFE"/>
    <w:rsid w:val="00665FED"/>
    <w:rsid w:val="00666288"/>
    <w:rsid w:val="00666765"/>
    <w:rsid w:val="0066678D"/>
    <w:rsid w:val="00666834"/>
    <w:rsid w:val="00666A44"/>
    <w:rsid w:val="00666CEF"/>
    <w:rsid w:val="00666E72"/>
    <w:rsid w:val="00666F50"/>
    <w:rsid w:val="0066731B"/>
    <w:rsid w:val="00667320"/>
    <w:rsid w:val="00667DDC"/>
    <w:rsid w:val="00667F67"/>
    <w:rsid w:val="006704B4"/>
    <w:rsid w:val="0067058B"/>
    <w:rsid w:val="0067074E"/>
    <w:rsid w:val="006707FE"/>
    <w:rsid w:val="00670A2A"/>
    <w:rsid w:val="00670AAD"/>
    <w:rsid w:val="00670AB7"/>
    <w:rsid w:val="00670C86"/>
    <w:rsid w:val="00670F1C"/>
    <w:rsid w:val="00671380"/>
    <w:rsid w:val="0067154D"/>
    <w:rsid w:val="00671719"/>
    <w:rsid w:val="00671AD5"/>
    <w:rsid w:val="00671D84"/>
    <w:rsid w:val="00671F2E"/>
    <w:rsid w:val="00672596"/>
    <w:rsid w:val="0067270D"/>
    <w:rsid w:val="0067276A"/>
    <w:rsid w:val="00672A62"/>
    <w:rsid w:val="00672BFC"/>
    <w:rsid w:val="00672F44"/>
    <w:rsid w:val="006732BA"/>
    <w:rsid w:val="006733BF"/>
    <w:rsid w:val="006734DE"/>
    <w:rsid w:val="0067357A"/>
    <w:rsid w:val="00673586"/>
    <w:rsid w:val="00673BE5"/>
    <w:rsid w:val="00673C29"/>
    <w:rsid w:val="00673D9B"/>
    <w:rsid w:val="00674105"/>
    <w:rsid w:val="00674313"/>
    <w:rsid w:val="006743A6"/>
    <w:rsid w:val="006748B4"/>
    <w:rsid w:val="00674BEF"/>
    <w:rsid w:val="00674E8C"/>
    <w:rsid w:val="00674F59"/>
    <w:rsid w:val="00675372"/>
    <w:rsid w:val="0067545F"/>
    <w:rsid w:val="006755E9"/>
    <w:rsid w:val="00675654"/>
    <w:rsid w:val="0067584D"/>
    <w:rsid w:val="00675DA0"/>
    <w:rsid w:val="00676962"/>
    <w:rsid w:val="00676C5A"/>
    <w:rsid w:val="00676FD1"/>
    <w:rsid w:val="006770EA"/>
    <w:rsid w:val="00677175"/>
    <w:rsid w:val="006772AC"/>
    <w:rsid w:val="006772B0"/>
    <w:rsid w:val="006773ED"/>
    <w:rsid w:val="0067750B"/>
    <w:rsid w:val="00677601"/>
    <w:rsid w:val="00677980"/>
    <w:rsid w:val="006779EF"/>
    <w:rsid w:val="00677A4B"/>
    <w:rsid w:val="00677B92"/>
    <w:rsid w:val="00677EF1"/>
    <w:rsid w:val="00677F6C"/>
    <w:rsid w:val="006800D6"/>
    <w:rsid w:val="006801FE"/>
    <w:rsid w:val="006804D4"/>
    <w:rsid w:val="0068056E"/>
    <w:rsid w:val="006805C4"/>
    <w:rsid w:val="006806C8"/>
    <w:rsid w:val="00680893"/>
    <w:rsid w:val="00680CDA"/>
    <w:rsid w:val="00681167"/>
    <w:rsid w:val="006812D7"/>
    <w:rsid w:val="0068161A"/>
    <w:rsid w:val="006816F5"/>
    <w:rsid w:val="006819A0"/>
    <w:rsid w:val="006819C7"/>
    <w:rsid w:val="0068209B"/>
    <w:rsid w:val="006828BF"/>
    <w:rsid w:val="00682B84"/>
    <w:rsid w:val="00682B92"/>
    <w:rsid w:val="00682D43"/>
    <w:rsid w:val="0068312F"/>
    <w:rsid w:val="006831BE"/>
    <w:rsid w:val="00683323"/>
    <w:rsid w:val="006833FF"/>
    <w:rsid w:val="0068357F"/>
    <w:rsid w:val="0068372B"/>
    <w:rsid w:val="00683737"/>
    <w:rsid w:val="00683A1F"/>
    <w:rsid w:val="00683C7D"/>
    <w:rsid w:val="00683C9C"/>
    <w:rsid w:val="00683CE0"/>
    <w:rsid w:val="00683CE1"/>
    <w:rsid w:val="00684031"/>
    <w:rsid w:val="00684211"/>
    <w:rsid w:val="00684516"/>
    <w:rsid w:val="00684816"/>
    <w:rsid w:val="00684992"/>
    <w:rsid w:val="00684BBB"/>
    <w:rsid w:val="00684EC2"/>
    <w:rsid w:val="00684FDF"/>
    <w:rsid w:val="0068503F"/>
    <w:rsid w:val="0068505E"/>
    <w:rsid w:val="00685061"/>
    <w:rsid w:val="006856E0"/>
    <w:rsid w:val="006857B8"/>
    <w:rsid w:val="00685B63"/>
    <w:rsid w:val="00685E43"/>
    <w:rsid w:val="006861F3"/>
    <w:rsid w:val="0068625F"/>
    <w:rsid w:val="0068660C"/>
    <w:rsid w:val="00686984"/>
    <w:rsid w:val="00686D6F"/>
    <w:rsid w:val="00686E3F"/>
    <w:rsid w:val="00686E57"/>
    <w:rsid w:val="00686FA8"/>
    <w:rsid w:val="00687067"/>
    <w:rsid w:val="00687101"/>
    <w:rsid w:val="00687186"/>
    <w:rsid w:val="006871D5"/>
    <w:rsid w:val="0068727E"/>
    <w:rsid w:val="006872DB"/>
    <w:rsid w:val="00687600"/>
    <w:rsid w:val="00687AD2"/>
    <w:rsid w:val="00687BE2"/>
    <w:rsid w:val="00687CF2"/>
    <w:rsid w:val="00687CFB"/>
    <w:rsid w:val="00687D47"/>
    <w:rsid w:val="00687FBF"/>
    <w:rsid w:val="00690060"/>
    <w:rsid w:val="0069028C"/>
    <w:rsid w:val="00690393"/>
    <w:rsid w:val="006904BA"/>
    <w:rsid w:val="00690804"/>
    <w:rsid w:val="006910BD"/>
    <w:rsid w:val="00691357"/>
    <w:rsid w:val="0069136D"/>
    <w:rsid w:val="006917C3"/>
    <w:rsid w:val="00691CFA"/>
    <w:rsid w:val="00691EFA"/>
    <w:rsid w:val="00691F4B"/>
    <w:rsid w:val="00691F61"/>
    <w:rsid w:val="006921C0"/>
    <w:rsid w:val="00692CB5"/>
    <w:rsid w:val="00692E20"/>
    <w:rsid w:val="00693116"/>
    <w:rsid w:val="00693124"/>
    <w:rsid w:val="0069370D"/>
    <w:rsid w:val="006937BB"/>
    <w:rsid w:val="00693895"/>
    <w:rsid w:val="00693A46"/>
    <w:rsid w:val="00693C2E"/>
    <w:rsid w:val="00693DD0"/>
    <w:rsid w:val="006941C1"/>
    <w:rsid w:val="006944E6"/>
    <w:rsid w:val="006947BD"/>
    <w:rsid w:val="006948DB"/>
    <w:rsid w:val="00694969"/>
    <w:rsid w:val="00694BCD"/>
    <w:rsid w:val="00694D23"/>
    <w:rsid w:val="006954EE"/>
    <w:rsid w:val="00695503"/>
    <w:rsid w:val="00695718"/>
    <w:rsid w:val="00695A4F"/>
    <w:rsid w:val="00695AED"/>
    <w:rsid w:val="00695B13"/>
    <w:rsid w:val="00695D44"/>
    <w:rsid w:val="006964BF"/>
    <w:rsid w:val="0069655B"/>
    <w:rsid w:val="006965F6"/>
    <w:rsid w:val="00696875"/>
    <w:rsid w:val="00696D2B"/>
    <w:rsid w:val="00696D9C"/>
    <w:rsid w:val="00696E6E"/>
    <w:rsid w:val="00696EC2"/>
    <w:rsid w:val="00696F74"/>
    <w:rsid w:val="00696FA4"/>
    <w:rsid w:val="00696FC6"/>
    <w:rsid w:val="00696FFC"/>
    <w:rsid w:val="0069714A"/>
    <w:rsid w:val="006976D5"/>
    <w:rsid w:val="00697CF2"/>
    <w:rsid w:val="00697D74"/>
    <w:rsid w:val="00697FDA"/>
    <w:rsid w:val="006A0072"/>
    <w:rsid w:val="006A00FB"/>
    <w:rsid w:val="006A025F"/>
    <w:rsid w:val="006A0315"/>
    <w:rsid w:val="006A03CE"/>
    <w:rsid w:val="006A047A"/>
    <w:rsid w:val="006A0608"/>
    <w:rsid w:val="006A0E13"/>
    <w:rsid w:val="006A0F5C"/>
    <w:rsid w:val="006A131E"/>
    <w:rsid w:val="006A19EF"/>
    <w:rsid w:val="006A1AC9"/>
    <w:rsid w:val="006A1C3D"/>
    <w:rsid w:val="006A1C6D"/>
    <w:rsid w:val="006A1FAD"/>
    <w:rsid w:val="006A2271"/>
    <w:rsid w:val="006A2E12"/>
    <w:rsid w:val="006A2F1F"/>
    <w:rsid w:val="006A3023"/>
    <w:rsid w:val="006A31C9"/>
    <w:rsid w:val="006A338B"/>
    <w:rsid w:val="006A3455"/>
    <w:rsid w:val="006A3593"/>
    <w:rsid w:val="006A35FB"/>
    <w:rsid w:val="006A37DD"/>
    <w:rsid w:val="006A3834"/>
    <w:rsid w:val="006A3A35"/>
    <w:rsid w:val="006A3D3E"/>
    <w:rsid w:val="006A3D80"/>
    <w:rsid w:val="006A3E94"/>
    <w:rsid w:val="006A41B6"/>
    <w:rsid w:val="006A428C"/>
    <w:rsid w:val="006A461F"/>
    <w:rsid w:val="006A48CF"/>
    <w:rsid w:val="006A49EF"/>
    <w:rsid w:val="006A4D14"/>
    <w:rsid w:val="006A52F3"/>
    <w:rsid w:val="006A57FD"/>
    <w:rsid w:val="006A5F46"/>
    <w:rsid w:val="006A605C"/>
    <w:rsid w:val="006A60E2"/>
    <w:rsid w:val="006A61B2"/>
    <w:rsid w:val="006A6270"/>
    <w:rsid w:val="006A6285"/>
    <w:rsid w:val="006A638E"/>
    <w:rsid w:val="006A63C6"/>
    <w:rsid w:val="006A6428"/>
    <w:rsid w:val="006A666E"/>
    <w:rsid w:val="006A6826"/>
    <w:rsid w:val="006A6A27"/>
    <w:rsid w:val="006A6EF7"/>
    <w:rsid w:val="006A70A2"/>
    <w:rsid w:val="006A7348"/>
    <w:rsid w:val="006A7591"/>
    <w:rsid w:val="006A7654"/>
    <w:rsid w:val="006A7B2F"/>
    <w:rsid w:val="006A7BAF"/>
    <w:rsid w:val="006A7F04"/>
    <w:rsid w:val="006A7F79"/>
    <w:rsid w:val="006B04C6"/>
    <w:rsid w:val="006B0537"/>
    <w:rsid w:val="006B0641"/>
    <w:rsid w:val="006B0B8F"/>
    <w:rsid w:val="006B0C05"/>
    <w:rsid w:val="006B0FAF"/>
    <w:rsid w:val="006B10AA"/>
    <w:rsid w:val="006B1330"/>
    <w:rsid w:val="006B1596"/>
    <w:rsid w:val="006B19B4"/>
    <w:rsid w:val="006B1C4F"/>
    <w:rsid w:val="006B1D1E"/>
    <w:rsid w:val="006B1E7A"/>
    <w:rsid w:val="006B1ED2"/>
    <w:rsid w:val="006B1F32"/>
    <w:rsid w:val="006B206F"/>
    <w:rsid w:val="006B211F"/>
    <w:rsid w:val="006B23D1"/>
    <w:rsid w:val="006B247A"/>
    <w:rsid w:val="006B253A"/>
    <w:rsid w:val="006B2573"/>
    <w:rsid w:val="006B269A"/>
    <w:rsid w:val="006B2914"/>
    <w:rsid w:val="006B29FD"/>
    <w:rsid w:val="006B2A6C"/>
    <w:rsid w:val="006B2C15"/>
    <w:rsid w:val="006B3008"/>
    <w:rsid w:val="006B3103"/>
    <w:rsid w:val="006B3209"/>
    <w:rsid w:val="006B3450"/>
    <w:rsid w:val="006B35AC"/>
    <w:rsid w:val="006B361E"/>
    <w:rsid w:val="006B3896"/>
    <w:rsid w:val="006B3BDD"/>
    <w:rsid w:val="006B3DA4"/>
    <w:rsid w:val="006B3E53"/>
    <w:rsid w:val="006B46BF"/>
    <w:rsid w:val="006B5453"/>
    <w:rsid w:val="006B555D"/>
    <w:rsid w:val="006B5707"/>
    <w:rsid w:val="006B579F"/>
    <w:rsid w:val="006B5814"/>
    <w:rsid w:val="006B5EDD"/>
    <w:rsid w:val="006B611F"/>
    <w:rsid w:val="006B61F4"/>
    <w:rsid w:val="006B63B0"/>
    <w:rsid w:val="006B654F"/>
    <w:rsid w:val="006B69AB"/>
    <w:rsid w:val="006B6C90"/>
    <w:rsid w:val="006B7010"/>
    <w:rsid w:val="006B7288"/>
    <w:rsid w:val="006B7454"/>
    <w:rsid w:val="006B7706"/>
    <w:rsid w:val="006B781D"/>
    <w:rsid w:val="006B79DB"/>
    <w:rsid w:val="006B7ADC"/>
    <w:rsid w:val="006B7CD0"/>
    <w:rsid w:val="006B7D3A"/>
    <w:rsid w:val="006C00C5"/>
    <w:rsid w:val="006C0701"/>
    <w:rsid w:val="006C071E"/>
    <w:rsid w:val="006C0C27"/>
    <w:rsid w:val="006C11B8"/>
    <w:rsid w:val="006C1578"/>
    <w:rsid w:val="006C1B5A"/>
    <w:rsid w:val="006C1C23"/>
    <w:rsid w:val="006C1D9C"/>
    <w:rsid w:val="006C20F5"/>
    <w:rsid w:val="006C27EB"/>
    <w:rsid w:val="006C2829"/>
    <w:rsid w:val="006C2BD8"/>
    <w:rsid w:val="006C2CF0"/>
    <w:rsid w:val="006C30FE"/>
    <w:rsid w:val="006C3265"/>
    <w:rsid w:val="006C34E7"/>
    <w:rsid w:val="006C352C"/>
    <w:rsid w:val="006C3634"/>
    <w:rsid w:val="006C383D"/>
    <w:rsid w:val="006C38AB"/>
    <w:rsid w:val="006C3D22"/>
    <w:rsid w:val="006C4173"/>
    <w:rsid w:val="006C4176"/>
    <w:rsid w:val="006C4367"/>
    <w:rsid w:val="006C44FD"/>
    <w:rsid w:val="006C4621"/>
    <w:rsid w:val="006C4774"/>
    <w:rsid w:val="006C47F4"/>
    <w:rsid w:val="006C4C28"/>
    <w:rsid w:val="006C4DBE"/>
    <w:rsid w:val="006C5045"/>
    <w:rsid w:val="006C50A1"/>
    <w:rsid w:val="006C5244"/>
    <w:rsid w:val="006C527A"/>
    <w:rsid w:val="006C59C3"/>
    <w:rsid w:val="006C6014"/>
    <w:rsid w:val="006C676A"/>
    <w:rsid w:val="006C676F"/>
    <w:rsid w:val="006C6798"/>
    <w:rsid w:val="006C69CD"/>
    <w:rsid w:val="006C6BC8"/>
    <w:rsid w:val="006C6EEB"/>
    <w:rsid w:val="006C735F"/>
    <w:rsid w:val="006C79EA"/>
    <w:rsid w:val="006C7EC9"/>
    <w:rsid w:val="006C7F10"/>
    <w:rsid w:val="006D071A"/>
    <w:rsid w:val="006D0B5F"/>
    <w:rsid w:val="006D0BFA"/>
    <w:rsid w:val="006D0DF6"/>
    <w:rsid w:val="006D1619"/>
    <w:rsid w:val="006D1642"/>
    <w:rsid w:val="006D1837"/>
    <w:rsid w:val="006D1A8D"/>
    <w:rsid w:val="006D1E36"/>
    <w:rsid w:val="006D2207"/>
    <w:rsid w:val="006D2277"/>
    <w:rsid w:val="006D2544"/>
    <w:rsid w:val="006D28C7"/>
    <w:rsid w:val="006D2963"/>
    <w:rsid w:val="006D2A7A"/>
    <w:rsid w:val="006D2A98"/>
    <w:rsid w:val="006D2ABF"/>
    <w:rsid w:val="006D2AFA"/>
    <w:rsid w:val="006D2CBB"/>
    <w:rsid w:val="006D2E13"/>
    <w:rsid w:val="006D34F8"/>
    <w:rsid w:val="006D36EA"/>
    <w:rsid w:val="006D3BFA"/>
    <w:rsid w:val="006D3D5A"/>
    <w:rsid w:val="006D3E05"/>
    <w:rsid w:val="006D405E"/>
    <w:rsid w:val="006D41B9"/>
    <w:rsid w:val="006D42EB"/>
    <w:rsid w:val="006D4368"/>
    <w:rsid w:val="006D45D1"/>
    <w:rsid w:val="006D468C"/>
    <w:rsid w:val="006D4816"/>
    <w:rsid w:val="006D492E"/>
    <w:rsid w:val="006D4A8F"/>
    <w:rsid w:val="006D4C04"/>
    <w:rsid w:val="006D4DB2"/>
    <w:rsid w:val="006D4F42"/>
    <w:rsid w:val="006D4F51"/>
    <w:rsid w:val="006D5811"/>
    <w:rsid w:val="006D599D"/>
    <w:rsid w:val="006D633B"/>
    <w:rsid w:val="006D63E2"/>
    <w:rsid w:val="006D649C"/>
    <w:rsid w:val="006D6516"/>
    <w:rsid w:val="006D666F"/>
    <w:rsid w:val="006D685E"/>
    <w:rsid w:val="006D6961"/>
    <w:rsid w:val="006D6B78"/>
    <w:rsid w:val="006D6C1A"/>
    <w:rsid w:val="006D7508"/>
    <w:rsid w:val="006D769F"/>
    <w:rsid w:val="006D7706"/>
    <w:rsid w:val="006D796A"/>
    <w:rsid w:val="006D7A69"/>
    <w:rsid w:val="006D7F5C"/>
    <w:rsid w:val="006E03B6"/>
    <w:rsid w:val="006E03C1"/>
    <w:rsid w:val="006E03DE"/>
    <w:rsid w:val="006E0881"/>
    <w:rsid w:val="006E0B31"/>
    <w:rsid w:val="006E0BE6"/>
    <w:rsid w:val="006E0C3F"/>
    <w:rsid w:val="006E0F7B"/>
    <w:rsid w:val="006E173E"/>
    <w:rsid w:val="006E1808"/>
    <w:rsid w:val="006E194B"/>
    <w:rsid w:val="006E1C90"/>
    <w:rsid w:val="006E1D83"/>
    <w:rsid w:val="006E1F5E"/>
    <w:rsid w:val="006E21E5"/>
    <w:rsid w:val="006E2241"/>
    <w:rsid w:val="006E240B"/>
    <w:rsid w:val="006E295D"/>
    <w:rsid w:val="006E2C3F"/>
    <w:rsid w:val="006E2DA3"/>
    <w:rsid w:val="006E2EC9"/>
    <w:rsid w:val="006E3007"/>
    <w:rsid w:val="006E34D4"/>
    <w:rsid w:val="006E38FA"/>
    <w:rsid w:val="006E3C87"/>
    <w:rsid w:val="006E4159"/>
    <w:rsid w:val="006E419E"/>
    <w:rsid w:val="006E43D4"/>
    <w:rsid w:val="006E440E"/>
    <w:rsid w:val="006E453E"/>
    <w:rsid w:val="006E4667"/>
    <w:rsid w:val="006E47E7"/>
    <w:rsid w:val="006E48B5"/>
    <w:rsid w:val="006E4B30"/>
    <w:rsid w:val="006E4EB2"/>
    <w:rsid w:val="006E53C3"/>
    <w:rsid w:val="006E57B4"/>
    <w:rsid w:val="006E5DDC"/>
    <w:rsid w:val="006E626D"/>
    <w:rsid w:val="006E66A0"/>
    <w:rsid w:val="006E66E7"/>
    <w:rsid w:val="006E69E5"/>
    <w:rsid w:val="006E6A81"/>
    <w:rsid w:val="006E6AB6"/>
    <w:rsid w:val="006E6E9A"/>
    <w:rsid w:val="006E770A"/>
    <w:rsid w:val="006E79A2"/>
    <w:rsid w:val="006E7DFC"/>
    <w:rsid w:val="006F06FC"/>
    <w:rsid w:val="006F0B2E"/>
    <w:rsid w:val="006F0BED"/>
    <w:rsid w:val="006F0DFB"/>
    <w:rsid w:val="006F0E9C"/>
    <w:rsid w:val="006F13C8"/>
    <w:rsid w:val="006F151F"/>
    <w:rsid w:val="006F1534"/>
    <w:rsid w:val="006F15A5"/>
    <w:rsid w:val="006F1872"/>
    <w:rsid w:val="006F1A00"/>
    <w:rsid w:val="006F1B24"/>
    <w:rsid w:val="006F1CEE"/>
    <w:rsid w:val="006F1F81"/>
    <w:rsid w:val="006F21BC"/>
    <w:rsid w:val="006F22B7"/>
    <w:rsid w:val="006F23B3"/>
    <w:rsid w:val="006F2767"/>
    <w:rsid w:val="006F2CB5"/>
    <w:rsid w:val="006F2CFA"/>
    <w:rsid w:val="006F2E90"/>
    <w:rsid w:val="006F30A9"/>
    <w:rsid w:val="006F313C"/>
    <w:rsid w:val="006F320C"/>
    <w:rsid w:val="006F3755"/>
    <w:rsid w:val="006F3F13"/>
    <w:rsid w:val="006F4179"/>
    <w:rsid w:val="006F4255"/>
    <w:rsid w:val="006F4275"/>
    <w:rsid w:val="006F4501"/>
    <w:rsid w:val="006F4571"/>
    <w:rsid w:val="006F4584"/>
    <w:rsid w:val="006F4609"/>
    <w:rsid w:val="006F46BF"/>
    <w:rsid w:val="006F47B4"/>
    <w:rsid w:val="006F4899"/>
    <w:rsid w:val="006F4ABB"/>
    <w:rsid w:val="006F4B32"/>
    <w:rsid w:val="006F4BF9"/>
    <w:rsid w:val="006F4C9B"/>
    <w:rsid w:val="006F4F00"/>
    <w:rsid w:val="006F4FC7"/>
    <w:rsid w:val="006F4FE4"/>
    <w:rsid w:val="006F50F1"/>
    <w:rsid w:val="006F534F"/>
    <w:rsid w:val="006F547B"/>
    <w:rsid w:val="006F56BB"/>
    <w:rsid w:val="006F5810"/>
    <w:rsid w:val="006F599D"/>
    <w:rsid w:val="006F5F50"/>
    <w:rsid w:val="006F6146"/>
    <w:rsid w:val="006F6178"/>
    <w:rsid w:val="006F6184"/>
    <w:rsid w:val="006F6287"/>
    <w:rsid w:val="006F6602"/>
    <w:rsid w:val="006F684A"/>
    <w:rsid w:val="006F6936"/>
    <w:rsid w:val="006F69C6"/>
    <w:rsid w:val="006F6A2C"/>
    <w:rsid w:val="006F6ACB"/>
    <w:rsid w:val="006F6C2F"/>
    <w:rsid w:val="006F6CB1"/>
    <w:rsid w:val="006F7278"/>
    <w:rsid w:val="006F73BE"/>
    <w:rsid w:val="006F73FC"/>
    <w:rsid w:val="006F7C97"/>
    <w:rsid w:val="00700058"/>
    <w:rsid w:val="00700238"/>
    <w:rsid w:val="0070047D"/>
    <w:rsid w:val="00700889"/>
    <w:rsid w:val="00700A34"/>
    <w:rsid w:val="00700C9D"/>
    <w:rsid w:val="00700CC8"/>
    <w:rsid w:val="00700F77"/>
    <w:rsid w:val="00701100"/>
    <w:rsid w:val="00701775"/>
    <w:rsid w:val="00701967"/>
    <w:rsid w:val="007019D9"/>
    <w:rsid w:val="00701A48"/>
    <w:rsid w:val="00701C62"/>
    <w:rsid w:val="00701C66"/>
    <w:rsid w:val="00701D47"/>
    <w:rsid w:val="00701D6F"/>
    <w:rsid w:val="0070208B"/>
    <w:rsid w:val="00702135"/>
    <w:rsid w:val="007021D5"/>
    <w:rsid w:val="0070240B"/>
    <w:rsid w:val="00702ACD"/>
    <w:rsid w:val="00702BAE"/>
    <w:rsid w:val="00702C5E"/>
    <w:rsid w:val="00702CCA"/>
    <w:rsid w:val="007030D9"/>
    <w:rsid w:val="0070378D"/>
    <w:rsid w:val="0070398F"/>
    <w:rsid w:val="00703DF1"/>
    <w:rsid w:val="00703E2F"/>
    <w:rsid w:val="00703EF6"/>
    <w:rsid w:val="00703F58"/>
    <w:rsid w:val="00704110"/>
    <w:rsid w:val="00704347"/>
    <w:rsid w:val="007046DC"/>
    <w:rsid w:val="0070473A"/>
    <w:rsid w:val="00704AA0"/>
    <w:rsid w:val="00704B24"/>
    <w:rsid w:val="00704B68"/>
    <w:rsid w:val="00704BC1"/>
    <w:rsid w:val="00704DDD"/>
    <w:rsid w:val="00704FF6"/>
    <w:rsid w:val="007051AC"/>
    <w:rsid w:val="00705215"/>
    <w:rsid w:val="007054BC"/>
    <w:rsid w:val="007057B9"/>
    <w:rsid w:val="00705A59"/>
    <w:rsid w:val="00705C47"/>
    <w:rsid w:val="00705C80"/>
    <w:rsid w:val="00705F46"/>
    <w:rsid w:val="007064B6"/>
    <w:rsid w:val="00706793"/>
    <w:rsid w:val="00706938"/>
    <w:rsid w:val="00706C8F"/>
    <w:rsid w:val="007070BC"/>
    <w:rsid w:val="00707350"/>
    <w:rsid w:val="00707442"/>
    <w:rsid w:val="00707678"/>
    <w:rsid w:val="00707699"/>
    <w:rsid w:val="0070782C"/>
    <w:rsid w:val="00707B17"/>
    <w:rsid w:val="00707D9B"/>
    <w:rsid w:val="00707DE4"/>
    <w:rsid w:val="00707E96"/>
    <w:rsid w:val="007102DD"/>
    <w:rsid w:val="0071065F"/>
    <w:rsid w:val="0071082A"/>
    <w:rsid w:val="0071096D"/>
    <w:rsid w:val="007113CC"/>
    <w:rsid w:val="0071178C"/>
    <w:rsid w:val="00711A23"/>
    <w:rsid w:val="00711D15"/>
    <w:rsid w:val="00711D9B"/>
    <w:rsid w:val="00711F1A"/>
    <w:rsid w:val="0071267E"/>
    <w:rsid w:val="0071289A"/>
    <w:rsid w:val="00712A13"/>
    <w:rsid w:val="00712B63"/>
    <w:rsid w:val="00712F1A"/>
    <w:rsid w:val="00712F9F"/>
    <w:rsid w:val="00713406"/>
    <w:rsid w:val="00713546"/>
    <w:rsid w:val="007135E9"/>
    <w:rsid w:val="00713BCC"/>
    <w:rsid w:val="00713CC0"/>
    <w:rsid w:val="00713D27"/>
    <w:rsid w:val="00713E66"/>
    <w:rsid w:val="00713EE7"/>
    <w:rsid w:val="00713F50"/>
    <w:rsid w:val="00713F98"/>
    <w:rsid w:val="0071420C"/>
    <w:rsid w:val="00714305"/>
    <w:rsid w:val="0071436D"/>
    <w:rsid w:val="0071454D"/>
    <w:rsid w:val="00714810"/>
    <w:rsid w:val="007149CF"/>
    <w:rsid w:val="00714BD2"/>
    <w:rsid w:val="00714DEE"/>
    <w:rsid w:val="00714E4C"/>
    <w:rsid w:val="00714E80"/>
    <w:rsid w:val="00714EE0"/>
    <w:rsid w:val="00715191"/>
    <w:rsid w:val="00715259"/>
    <w:rsid w:val="007154A0"/>
    <w:rsid w:val="00715568"/>
    <w:rsid w:val="007159A4"/>
    <w:rsid w:val="00715C15"/>
    <w:rsid w:val="00715CAD"/>
    <w:rsid w:val="00715FF5"/>
    <w:rsid w:val="007161B8"/>
    <w:rsid w:val="00716223"/>
    <w:rsid w:val="00716441"/>
    <w:rsid w:val="00716651"/>
    <w:rsid w:val="00716720"/>
    <w:rsid w:val="0071681B"/>
    <w:rsid w:val="007168DF"/>
    <w:rsid w:val="00716918"/>
    <w:rsid w:val="00716DAE"/>
    <w:rsid w:val="00716E8B"/>
    <w:rsid w:val="00717179"/>
    <w:rsid w:val="007172F5"/>
    <w:rsid w:val="00717754"/>
    <w:rsid w:val="00717C2D"/>
    <w:rsid w:val="007202E2"/>
    <w:rsid w:val="007203E1"/>
    <w:rsid w:val="00720743"/>
    <w:rsid w:val="0072098F"/>
    <w:rsid w:val="00720A6C"/>
    <w:rsid w:val="00720AF8"/>
    <w:rsid w:val="0072104E"/>
    <w:rsid w:val="00721117"/>
    <w:rsid w:val="007212DD"/>
    <w:rsid w:val="0072139E"/>
    <w:rsid w:val="007218BF"/>
    <w:rsid w:val="007219B4"/>
    <w:rsid w:val="00721C46"/>
    <w:rsid w:val="00721D5F"/>
    <w:rsid w:val="00722356"/>
    <w:rsid w:val="007223B2"/>
    <w:rsid w:val="00722447"/>
    <w:rsid w:val="007225E9"/>
    <w:rsid w:val="007227E7"/>
    <w:rsid w:val="00722819"/>
    <w:rsid w:val="007228E3"/>
    <w:rsid w:val="00722B27"/>
    <w:rsid w:val="0072364D"/>
    <w:rsid w:val="007238A7"/>
    <w:rsid w:val="00723CA9"/>
    <w:rsid w:val="00723D15"/>
    <w:rsid w:val="007242C0"/>
    <w:rsid w:val="00724437"/>
    <w:rsid w:val="00724478"/>
    <w:rsid w:val="00724668"/>
    <w:rsid w:val="007247C8"/>
    <w:rsid w:val="0072493E"/>
    <w:rsid w:val="00724C5F"/>
    <w:rsid w:val="00725138"/>
    <w:rsid w:val="007251A0"/>
    <w:rsid w:val="00725283"/>
    <w:rsid w:val="00725B00"/>
    <w:rsid w:val="00725C5A"/>
    <w:rsid w:val="00726084"/>
    <w:rsid w:val="00726090"/>
    <w:rsid w:val="007260E3"/>
    <w:rsid w:val="0072623D"/>
    <w:rsid w:val="00726589"/>
    <w:rsid w:val="0072658E"/>
    <w:rsid w:val="00726A81"/>
    <w:rsid w:val="00726B11"/>
    <w:rsid w:val="00726CC6"/>
    <w:rsid w:val="00726DDB"/>
    <w:rsid w:val="00726E93"/>
    <w:rsid w:val="00727293"/>
    <w:rsid w:val="00727491"/>
    <w:rsid w:val="0072750B"/>
    <w:rsid w:val="00727514"/>
    <w:rsid w:val="00727533"/>
    <w:rsid w:val="007275BA"/>
    <w:rsid w:val="007276FA"/>
    <w:rsid w:val="00727712"/>
    <w:rsid w:val="00727898"/>
    <w:rsid w:val="00727AEE"/>
    <w:rsid w:val="0073079E"/>
    <w:rsid w:val="00730957"/>
    <w:rsid w:val="00730AAE"/>
    <w:rsid w:val="00730C7B"/>
    <w:rsid w:val="00730CE5"/>
    <w:rsid w:val="00730EDE"/>
    <w:rsid w:val="00730F60"/>
    <w:rsid w:val="00731976"/>
    <w:rsid w:val="00731EED"/>
    <w:rsid w:val="007321B7"/>
    <w:rsid w:val="007321D7"/>
    <w:rsid w:val="007322F9"/>
    <w:rsid w:val="00732813"/>
    <w:rsid w:val="00732838"/>
    <w:rsid w:val="00732A48"/>
    <w:rsid w:val="00732B70"/>
    <w:rsid w:val="00732D60"/>
    <w:rsid w:val="00733087"/>
    <w:rsid w:val="00733161"/>
    <w:rsid w:val="0073367B"/>
    <w:rsid w:val="00733A05"/>
    <w:rsid w:val="00733D35"/>
    <w:rsid w:val="00733DC4"/>
    <w:rsid w:val="00733E19"/>
    <w:rsid w:val="00733E71"/>
    <w:rsid w:val="0073453F"/>
    <w:rsid w:val="00734642"/>
    <w:rsid w:val="00734C07"/>
    <w:rsid w:val="0073504A"/>
    <w:rsid w:val="00735206"/>
    <w:rsid w:val="007352BE"/>
    <w:rsid w:val="0073549B"/>
    <w:rsid w:val="007358A1"/>
    <w:rsid w:val="00735CF1"/>
    <w:rsid w:val="00735D22"/>
    <w:rsid w:val="00736095"/>
    <w:rsid w:val="007364ED"/>
    <w:rsid w:val="007372C7"/>
    <w:rsid w:val="007372DD"/>
    <w:rsid w:val="0074008A"/>
    <w:rsid w:val="007400A3"/>
    <w:rsid w:val="007400DF"/>
    <w:rsid w:val="0074013A"/>
    <w:rsid w:val="00740288"/>
    <w:rsid w:val="007406C6"/>
    <w:rsid w:val="00740722"/>
    <w:rsid w:val="00740C9D"/>
    <w:rsid w:val="00740E49"/>
    <w:rsid w:val="00741976"/>
    <w:rsid w:val="007419B7"/>
    <w:rsid w:val="00741B58"/>
    <w:rsid w:val="007422B5"/>
    <w:rsid w:val="0074246E"/>
    <w:rsid w:val="0074248E"/>
    <w:rsid w:val="007425B9"/>
    <w:rsid w:val="007426F7"/>
    <w:rsid w:val="0074293C"/>
    <w:rsid w:val="00742B11"/>
    <w:rsid w:val="00742BAB"/>
    <w:rsid w:val="00742CC8"/>
    <w:rsid w:val="00742F76"/>
    <w:rsid w:val="00743195"/>
    <w:rsid w:val="007434A9"/>
    <w:rsid w:val="0074397D"/>
    <w:rsid w:val="00743B46"/>
    <w:rsid w:val="00743B75"/>
    <w:rsid w:val="00743C38"/>
    <w:rsid w:val="00743DAB"/>
    <w:rsid w:val="00744501"/>
    <w:rsid w:val="0074481A"/>
    <w:rsid w:val="007449DF"/>
    <w:rsid w:val="00744A1A"/>
    <w:rsid w:val="00744BB3"/>
    <w:rsid w:val="00744F46"/>
    <w:rsid w:val="0074517F"/>
    <w:rsid w:val="007454EE"/>
    <w:rsid w:val="00745670"/>
    <w:rsid w:val="00745679"/>
    <w:rsid w:val="00745866"/>
    <w:rsid w:val="007459C5"/>
    <w:rsid w:val="00745D39"/>
    <w:rsid w:val="00745D56"/>
    <w:rsid w:val="00746143"/>
    <w:rsid w:val="007463BF"/>
    <w:rsid w:val="007463C4"/>
    <w:rsid w:val="007463D2"/>
    <w:rsid w:val="00746641"/>
    <w:rsid w:val="00746697"/>
    <w:rsid w:val="0074672F"/>
    <w:rsid w:val="007469B7"/>
    <w:rsid w:val="00746C84"/>
    <w:rsid w:val="0074702C"/>
    <w:rsid w:val="0074710B"/>
    <w:rsid w:val="00747373"/>
    <w:rsid w:val="00747548"/>
    <w:rsid w:val="00747597"/>
    <w:rsid w:val="0074773C"/>
    <w:rsid w:val="00747A6A"/>
    <w:rsid w:val="00747DAB"/>
    <w:rsid w:val="007503F2"/>
    <w:rsid w:val="00750407"/>
    <w:rsid w:val="007504C7"/>
    <w:rsid w:val="007504ED"/>
    <w:rsid w:val="00750558"/>
    <w:rsid w:val="007505FA"/>
    <w:rsid w:val="00750C81"/>
    <w:rsid w:val="00750F88"/>
    <w:rsid w:val="0075101C"/>
    <w:rsid w:val="0075121F"/>
    <w:rsid w:val="007515E1"/>
    <w:rsid w:val="0075165C"/>
    <w:rsid w:val="00751CE6"/>
    <w:rsid w:val="0075212C"/>
    <w:rsid w:val="0075262F"/>
    <w:rsid w:val="00752770"/>
    <w:rsid w:val="00752B05"/>
    <w:rsid w:val="00752ECA"/>
    <w:rsid w:val="00753033"/>
    <w:rsid w:val="007534FB"/>
    <w:rsid w:val="007538EC"/>
    <w:rsid w:val="00753955"/>
    <w:rsid w:val="00753A0C"/>
    <w:rsid w:val="00753D3A"/>
    <w:rsid w:val="00753E25"/>
    <w:rsid w:val="00754174"/>
    <w:rsid w:val="00754455"/>
    <w:rsid w:val="00754533"/>
    <w:rsid w:val="0075479A"/>
    <w:rsid w:val="0075489C"/>
    <w:rsid w:val="00754BB6"/>
    <w:rsid w:val="00754BBF"/>
    <w:rsid w:val="0075511B"/>
    <w:rsid w:val="0075525E"/>
    <w:rsid w:val="007555C0"/>
    <w:rsid w:val="0075561C"/>
    <w:rsid w:val="007556F6"/>
    <w:rsid w:val="00755A0E"/>
    <w:rsid w:val="00755B08"/>
    <w:rsid w:val="007560A7"/>
    <w:rsid w:val="007561F6"/>
    <w:rsid w:val="007565CE"/>
    <w:rsid w:val="00756791"/>
    <w:rsid w:val="00756910"/>
    <w:rsid w:val="007569DF"/>
    <w:rsid w:val="00756A66"/>
    <w:rsid w:val="00756A9D"/>
    <w:rsid w:val="00756CCE"/>
    <w:rsid w:val="00756FAE"/>
    <w:rsid w:val="00756FD9"/>
    <w:rsid w:val="00757127"/>
    <w:rsid w:val="00757138"/>
    <w:rsid w:val="00757591"/>
    <w:rsid w:val="007577CC"/>
    <w:rsid w:val="00757B20"/>
    <w:rsid w:val="00757D1D"/>
    <w:rsid w:val="00757DD6"/>
    <w:rsid w:val="00757EE7"/>
    <w:rsid w:val="00757F2A"/>
    <w:rsid w:val="007600EA"/>
    <w:rsid w:val="0076041F"/>
    <w:rsid w:val="0076091C"/>
    <w:rsid w:val="00760B69"/>
    <w:rsid w:val="00760D71"/>
    <w:rsid w:val="00760E35"/>
    <w:rsid w:val="00761101"/>
    <w:rsid w:val="00761142"/>
    <w:rsid w:val="00761295"/>
    <w:rsid w:val="0076129F"/>
    <w:rsid w:val="00761379"/>
    <w:rsid w:val="00761424"/>
    <w:rsid w:val="007617CD"/>
    <w:rsid w:val="00761939"/>
    <w:rsid w:val="0076197F"/>
    <w:rsid w:val="00761E94"/>
    <w:rsid w:val="00761EF0"/>
    <w:rsid w:val="00761F65"/>
    <w:rsid w:val="0076265D"/>
    <w:rsid w:val="00762AAA"/>
    <w:rsid w:val="00762DCA"/>
    <w:rsid w:val="00762E24"/>
    <w:rsid w:val="00763336"/>
    <w:rsid w:val="0076361C"/>
    <w:rsid w:val="0076371E"/>
    <w:rsid w:val="00763C42"/>
    <w:rsid w:val="00763D1E"/>
    <w:rsid w:val="00763FCC"/>
    <w:rsid w:val="0076401A"/>
    <w:rsid w:val="0076401C"/>
    <w:rsid w:val="007647DC"/>
    <w:rsid w:val="00764B0F"/>
    <w:rsid w:val="00764C5C"/>
    <w:rsid w:val="00764E1C"/>
    <w:rsid w:val="00764F0E"/>
    <w:rsid w:val="007650F1"/>
    <w:rsid w:val="007658ED"/>
    <w:rsid w:val="00765A3B"/>
    <w:rsid w:val="00765A74"/>
    <w:rsid w:val="00765AFB"/>
    <w:rsid w:val="00765F13"/>
    <w:rsid w:val="00765FD8"/>
    <w:rsid w:val="00766183"/>
    <w:rsid w:val="0076637A"/>
    <w:rsid w:val="007665EA"/>
    <w:rsid w:val="00766704"/>
    <w:rsid w:val="0076699F"/>
    <w:rsid w:val="00766FA5"/>
    <w:rsid w:val="00766FB3"/>
    <w:rsid w:val="007672E1"/>
    <w:rsid w:val="0077003A"/>
    <w:rsid w:val="007700CB"/>
    <w:rsid w:val="00770167"/>
    <w:rsid w:val="00770311"/>
    <w:rsid w:val="007703C4"/>
    <w:rsid w:val="0077046B"/>
    <w:rsid w:val="007705D6"/>
    <w:rsid w:val="00770D85"/>
    <w:rsid w:val="00770DC5"/>
    <w:rsid w:val="0077135D"/>
    <w:rsid w:val="007713D3"/>
    <w:rsid w:val="007715EE"/>
    <w:rsid w:val="007718E3"/>
    <w:rsid w:val="00771A42"/>
    <w:rsid w:val="00771A4B"/>
    <w:rsid w:val="00771A62"/>
    <w:rsid w:val="007722A2"/>
    <w:rsid w:val="0077235D"/>
    <w:rsid w:val="0077241A"/>
    <w:rsid w:val="00772524"/>
    <w:rsid w:val="00772527"/>
    <w:rsid w:val="007725EC"/>
    <w:rsid w:val="007729D7"/>
    <w:rsid w:val="00773266"/>
    <w:rsid w:val="007734EB"/>
    <w:rsid w:val="00773626"/>
    <w:rsid w:val="00773EAA"/>
    <w:rsid w:val="007742EE"/>
    <w:rsid w:val="0077453B"/>
    <w:rsid w:val="0077460B"/>
    <w:rsid w:val="00774CA9"/>
    <w:rsid w:val="00775064"/>
    <w:rsid w:val="00775182"/>
    <w:rsid w:val="007753C4"/>
    <w:rsid w:val="007755E5"/>
    <w:rsid w:val="00775728"/>
    <w:rsid w:val="0077580E"/>
    <w:rsid w:val="00775868"/>
    <w:rsid w:val="00775CD0"/>
    <w:rsid w:val="00775E37"/>
    <w:rsid w:val="007763C5"/>
    <w:rsid w:val="007768CC"/>
    <w:rsid w:val="00776A82"/>
    <w:rsid w:val="00777195"/>
    <w:rsid w:val="0077752A"/>
    <w:rsid w:val="007775F1"/>
    <w:rsid w:val="00777858"/>
    <w:rsid w:val="00777992"/>
    <w:rsid w:val="00777AEB"/>
    <w:rsid w:val="007804D6"/>
    <w:rsid w:val="00780717"/>
    <w:rsid w:val="007807DB"/>
    <w:rsid w:val="007809C7"/>
    <w:rsid w:val="00780CE4"/>
    <w:rsid w:val="00780DB8"/>
    <w:rsid w:val="00780E25"/>
    <w:rsid w:val="00780E2C"/>
    <w:rsid w:val="00780E90"/>
    <w:rsid w:val="007810AF"/>
    <w:rsid w:val="00781356"/>
    <w:rsid w:val="00781544"/>
    <w:rsid w:val="007819EA"/>
    <w:rsid w:val="00781EC6"/>
    <w:rsid w:val="00781FB1"/>
    <w:rsid w:val="00782087"/>
    <w:rsid w:val="00782184"/>
    <w:rsid w:val="00782A20"/>
    <w:rsid w:val="00782E70"/>
    <w:rsid w:val="0078336B"/>
    <w:rsid w:val="007833BB"/>
    <w:rsid w:val="00783411"/>
    <w:rsid w:val="00783CA9"/>
    <w:rsid w:val="00783EAF"/>
    <w:rsid w:val="0078404B"/>
    <w:rsid w:val="007840F2"/>
    <w:rsid w:val="0078438D"/>
    <w:rsid w:val="00784B36"/>
    <w:rsid w:val="00784C54"/>
    <w:rsid w:val="00784CC3"/>
    <w:rsid w:val="007853FB"/>
    <w:rsid w:val="007858C1"/>
    <w:rsid w:val="0078599A"/>
    <w:rsid w:val="00785A01"/>
    <w:rsid w:val="00785A50"/>
    <w:rsid w:val="00785EBF"/>
    <w:rsid w:val="00785F4F"/>
    <w:rsid w:val="00786086"/>
    <w:rsid w:val="0078660A"/>
    <w:rsid w:val="00786946"/>
    <w:rsid w:val="00786BA2"/>
    <w:rsid w:val="00786BE7"/>
    <w:rsid w:val="00786C92"/>
    <w:rsid w:val="007870B4"/>
    <w:rsid w:val="007872BB"/>
    <w:rsid w:val="0078743B"/>
    <w:rsid w:val="0078750F"/>
    <w:rsid w:val="0078765D"/>
    <w:rsid w:val="007876D3"/>
    <w:rsid w:val="007876EF"/>
    <w:rsid w:val="007876F4"/>
    <w:rsid w:val="00787700"/>
    <w:rsid w:val="00787D0D"/>
    <w:rsid w:val="00787DEB"/>
    <w:rsid w:val="00787E98"/>
    <w:rsid w:val="00790314"/>
    <w:rsid w:val="00790358"/>
    <w:rsid w:val="00790365"/>
    <w:rsid w:val="00790E0B"/>
    <w:rsid w:val="00790F7A"/>
    <w:rsid w:val="00791109"/>
    <w:rsid w:val="00791478"/>
    <w:rsid w:val="007915AA"/>
    <w:rsid w:val="007915C1"/>
    <w:rsid w:val="0079161B"/>
    <w:rsid w:val="00791779"/>
    <w:rsid w:val="0079194D"/>
    <w:rsid w:val="007919AA"/>
    <w:rsid w:val="00791AB4"/>
    <w:rsid w:val="00791B18"/>
    <w:rsid w:val="00791C03"/>
    <w:rsid w:val="00791D34"/>
    <w:rsid w:val="00791D89"/>
    <w:rsid w:val="007922B8"/>
    <w:rsid w:val="007924FF"/>
    <w:rsid w:val="007925A6"/>
    <w:rsid w:val="00792692"/>
    <w:rsid w:val="007927AC"/>
    <w:rsid w:val="00792C73"/>
    <w:rsid w:val="0079317D"/>
    <w:rsid w:val="00793291"/>
    <w:rsid w:val="00793396"/>
    <w:rsid w:val="00793A6D"/>
    <w:rsid w:val="00793BDF"/>
    <w:rsid w:val="00793E96"/>
    <w:rsid w:val="00793F49"/>
    <w:rsid w:val="00793FD6"/>
    <w:rsid w:val="00794018"/>
    <w:rsid w:val="007949D2"/>
    <w:rsid w:val="00794D93"/>
    <w:rsid w:val="00794E4A"/>
    <w:rsid w:val="00794F8A"/>
    <w:rsid w:val="007950EB"/>
    <w:rsid w:val="00795447"/>
    <w:rsid w:val="00795516"/>
    <w:rsid w:val="00795528"/>
    <w:rsid w:val="00795B4A"/>
    <w:rsid w:val="00795C72"/>
    <w:rsid w:val="00795F42"/>
    <w:rsid w:val="00795F6C"/>
    <w:rsid w:val="00796143"/>
    <w:rsid w:val="007963F0"/>
    <w:rsid w:val="007964A5"/>
    <w:rsid w:val="007964C0"/>
    <w:rsid w:val="007964CE"/>
    <w:rsid w:val="007964D1"/>
    <w:rsid w:val="0079677C"/>
    <w:rsid w:val="007967B4"/>
    <w:rsid w:val="00796CB2"/>
    <w:rsid w:val="00796D69"/>
    <w:rsid w:val="0079701C"/>
    <w:rsid w:val="007976E8"/>
    <w:rsid w:val="007979DF"/>
    <w:rsid w:val="00797D62"/>
    <w:rsid w:val="00797DBB"/>
    <w:rsid w:val="00797E13"/>
    <w:rsid w:val="00797EE7"/>
    <w:rsid w:val="007A01BA"/>
    <w:rsid w:val="007A03A0"/>
    <w:rsid w:val="007A03B1"/>
    <w:rsid w:val="007A03E3"/>
    <w:rsid w:val="007A059D"/>
    <w:rsid w:val="007A200E"/>
    <w:rsid w:val="007A2131"/>
    <w:rsid w:val="007A2177"/>
    <w:rsid w:val="007A22A6"/>
    <w:rsid w:val="007A2403"/>
    <w:rsid w:val="007A27F4"/>
    <w:rsid w:val="007A2880"/>
    <w:rsid w:val="007A28D9"/>
    <w:rsid w:val="007A2A8D"/>
    <w:rsid w:val="007A2B44"/>
    <w:rsid w:val="007A2C4B"/>
    <w:rsid w:val="007A2CFB"/>
    <w:rsid w:val="007A2F79"/>
    <w:rsid w:val="007A3094"/>
    <w:rsid w:val="007A30D9"/>
    <w:rsid w:val="007A35F2"/>
    <w:rsid w:val="007A3DD9"/>
    <w:rsid w:val="007A3F76"/>
    <w:rsid w:val="007A3FCC"/>
    <w:rsid w:val="007A41D4"/>
    <w:rsid w:val="007A452F"/>
    <w:rsid w:val="007A467F"/>
    <w:rsid w:val="007A4D4A"/>
    <w:rsid w:val="007A5313"/>
    <w:rsid w:val="007A5353"/>
    <w:rsid w:val="007A5414"/>
    <w:rsid w:val="007A5718"/>
    <w:rsid w:val="007A5969"/>
    <w:rsid w:val="007A59B9"/>
    <w:rsid w:val="007A5A2F"/>
    <w:rsid w:val="007A5AB8"/>
    <w:rsid w:val="007A610E"/>
    <w:rsid w:val="007A6300"/>
    <w:rsid w:val="007A65C3"/>
    <w:rsid w:val="007A66B7"/>
    <w:rsid w:val="007A73E5"/>
    <w:rsid w:val="007A7594"/>
    <w:rsid w:val="007A77C4"/>
    <w:rsid w:val="007A7899"/>
    <w:rsid w:val="007A7B43"/>
    <w:rsid w:val="007A7B91"/>
    <w:rsid w:val="007A7EB3"/>
    <w:rsid w:val="007B01F8"/>
    <w:rsid w:val="007B05CA"/>
    <w:rsid w:val="007B086F"/>
    <w:rsid w:val="007B0B27"/>
    <w:rsid w:val="007B0C80"/>
    <w:rsid w:val="007B125D"/>
    <w:rsid w:val="007B1862"/>
    <w:rsid w:val="007B18CB"/>
    <w:rsid w:val="007B18EB"/>
    <w:rsid w:val="007B1A09"/>
    <w:rsid w:val="007B1D0C"/>
    <w:rsid w:val="007B1DBA"/>
    <w:rsid w:val="007B1E10"/>
    <w:rsid w:val="007B1ECE"/>
    <w:rsid w:val="007B203F"/>
    <w:rsid w:val="007B20AC"/>
    <w:rsid w:val="007B21ED"/>
    <w:rsid w:val="007B2597"/>
    <w:rsid w:val="007B27D4"/>
    <w:rsid w:val="007B2B0D"/>
    <w:rsid w:val="007B2C7B"/>
    <w:rsid w:val="007B3170"/>
    <w:rsid w:val="007B33F0"/>
    <w:rsid w:val="007B34AA"/>
    <w:rsid w:val="007B34E1"/>
    <w:rsid w:val="007B36C7"/>
    <w:rsid w:val="007B3779"/>
    <w:rsid w:val="007B37E1"/>
    <w:rsid w:val="007B3A9D"/>
    <w:rsid w:val="007B3B73"/>
    <w:rsid w:val="007B3BF7"/>
    <w:rsid w:val="007B3E20"/>
    <w:rsid w:val="007B3EB6"/>
    <w:rsid w:val="007B3EBD"/>
    <w:rsid w:val="007B3F76"/>
    <w:rsid w:val="007B406B"/>
    <w:rsid w:val="007B42F9"/>
    <w:rsid w:val="007B4830"/>
    <w:rsid w:val="007B4954"/>
    <w:rsid w:val="007B4B57"/>
    <w:rsid w:val="007B4D87"/>
    <w:rsid w:val="007B520B"/>
    <w:rsid w:val="007B52BE"/>
    <w:rsid w:val="007B54AE"/>
    <w:rsid w:val="007B59D7"/>
    <w:rsid w:val="007B5C96"/>
    <w:rsid w:val="007B5D6E"/>
    <w:rsid w:val="007B5DD0"/>
    <w:rsid w:val="007B5EDC"/>
    <w:rsid w:val="007B61C0"/>
    <w:rsid w:val="007B61C7"/>
    <w:rsid w:val="007B6214"/>
    <w:rsid w:val="007B652C"/>
    <w:rsid w:val="007B6577"/>
    <w:rsid w:val="007B67BD"/>
    <w:rsid w:val="007B681D"/>
    <w:rsid w:val="007B68C8"/>
    <w:rsid w:val="007B691C"/>
    <w:rsid w:val="007B693A"/>
    <w:rsid w:val="007B69FA"/>
    <w:rsid w:val="007B6A28"/>
    <w:rsid w:val="007B7544"/>
    <w:rsid w:val="007B793C"/>
    <w:rsid w:val="007B7A6F"/>
    <w:rsid w:val="007B7B0D"/>
    <w:rsid w:val="007B7C43"/>
    <w:rsid w:val="007B7D25"/>
    <w:rsid w:val="007B7E38"/>
    <w:rsid w:val="007B7E7A"/>
    <w:rsid w:val="007C01B4"/>
    <w:rsid w:val="007C01F1"/>
    <w:rsid w:val="007C05B1"/>
    <w:rsid w:val="007C05F2"/>
    <w:rsid w:val="007C0685"/>
    <w:rsid w:val="007C069A"/>
    <w:rsid w:val="007C06CF"/>
    <w:rsid w:val="007C0BA3"/>
    <w:rsid w:val="007C11D9"/>
    <w:rsid w:val="007C1457"/>
    <w:rsid w:val="007C14B0"/>
    <w:rsid w:val="007C1903"/>
    <w:rsid w:val="007C1D2F"/>
    <w:rsid w:val="007C1ED7"/>
    <w:rsid w:val="007C1F40"/>
    <w:rsid w:val="007C29DD"/>
    <w:rsid w:val="007C2A80"/>
    <w:rsid w:val="007C2AAE"/>
    <w:rsid w:val="007C2C2D"/>
    <w:rsid w:val="007C300D"/>
    <w:rsid w:val="007C3112"/>
    <w:rsid w:val="007C314F"/>
    <w:rsid w:val="007C3BEC"/>
    <w:rsid w:val="007C3FD5"/>
    <w:rsid w:val="007C421F"/>
    <w:rsid w:val="007C46A9"/>
    <w:rsid w:val="007C46E6"/>
    <w:rsid w:val="007C4737"/>
    <w:rsid w:val="007C4ABB"/>
    <w:rsid w:val="007C4B1F"/>
    <w:rsid w:val="007C4D4C"/>
    <w:rsid w:val="007C4DEB"/>
    <w:rsid w:val="007C519C"/>
    <w:rsid w:val="007C51DD"/>
    <w:rsid w:val="007C551F"/>
    <w:rsid w:val="007C5844"/>
    <w:rsid w:val="007C59A2"/>
    <w:rsid w:val="007C5A08"/>
    <w:rsid w:val="007C5D32"/>
    <w:rsid w:val="007C5D53"/>
    <w:rsid w:val="007C5DC3"/>
    <w:rsid w:val="007C5F7E"/>
    <w:rsid w:val="007C5FD6"/>
    <w:rsid w:val="007C6110"/>
    <w:rsid w:val="007C62F6"/>
    <w:rsid w:val="007C66F2"/>
    <w:rsid w:val="007C67D5"/>
    <w:rsid w:val="007C69D6"/>
    <w:rsid w:val="007C6B29"/>
    <w:rsid w:val="007C6D60"/>
    <w:rsid w:val="007C6DD8"/>
    <w:rsid w:val="007C6E11"/>
    <w:rsid w:val="007C7232"/>
    <w:rsid w:val="007C7249"/>
    <w:rsid w:val="007C77B1"/>
    <w:rsid w:val="007C7AC6"/>
    <w:rsid w:val="007C7B8D"/>
    <w:rsid w:val="007C7C9F"/>
    <w:rsid w:val="007D04D1"/>
    <w:rsid w:val="007D0638"/>
    <w:rsid w:val="007D084D"/>
    <w:rsid w:val="007D0B5F"/>
    <w:rsid w:val="007D0B92"/>
    <w:rsid w:val="007D1086"/>
    <w:rsid w:val="007D10B8"/>
    <w:rsid w:val="007D126B"/>
    <w:rsid w:val="007D1392"/>
    <w:rsid w:val="007D1826"/>
    <w:rsid w:val="007D1965"/>
    <w:rsid w:val="007D196A"/>
    <w:rsid w:val="007D1A24"/>
    <w:rsid w:val="007D1BF4"/>
    <w:rsid w:val="007D1FF4"/>
    <w:rsid w:val="007D22E3"/>
    <w:rsid w:val="007D2604"/>
    <w:rsid w:val="007D2A2F"/>
    <w:rsid w:val="007D2A3D"/>
    <w:rsid w:val="007D2A9E"/>
    <w:rsid w:val="007D2BCF"/>
    <w:rsid w:val="007D2F13"/>
    <w:rsid w:val="007D2F56"/>
    <w:rsid w:val="007D2F5C"/>
    <w:rsid w:val="007D31C2"/>
    <w:rsid w:val="007D33B3"/>
    <w:rsid w:val="007D346D"/>
    <w:rsid w:val="007D34A2"/>
    <w:rsid w:val="007D34BA"/>
    <w:rsid w:val="007D396F"/>
    <w:rsid w:val="007D3CBA"/>
    <w:rsid w:val="007D3D81"/>
    <w:rsid w:val="007D4089"/>
    <w:rsid w:val="007D4266"/>
    <w:rsid w:val="007D4277"/>
    <w:rsid w:val="007D44DF"/>
    <w:rsid w:val="007D466C"/>
    <w:rsid w:val="007D4758"/>
    <w:rsid w:val="007D4CD2"/>
    <w:rsid w:val="007D4F4E"/>
    <w:rsid w:val="007D54F3"/>
    <w:rsid w:val="007D570F"/>
    <w:rsid w:val="007D58DA"/>
    <w:rsid w:val="007D599B"/>
    <w:rsid w:val="007D5B35"/>
    <w:rsid w:val="007D5D39"/>
    <w:rsid w:val="007D5E9B"/>
    <w:rsid w:val="007D5FCD"/>
    <w:rsid w:val="007D628A"/>
    <w:rsid w:val="007D6523"/>
    <w:rsid w:val="007D65E9"/>
    <w:rsid w:val="007D66EC"/>
    <w:rsid w:val="007D67B3"/>
    <w:rsid w:val="007D6BBB"/>
    <w:rsid w:val="007D6BD1"/>
    <w:rsid w:val="007D71C0"/>
    <w:rsid w:val="007D781A"/>
    <w:rsid w:val="007D794E"/>
    <w:rsid w:val="007D7AFF"/>
    <w:rsid w:val="007D7F8B"/>
    <w:rsid w:val="007E049D"/>
    <w:rsid w:val="007E04A0"/>
    <w:rsid w:val="007E09C4"/>
    <w:rsid w:val="007E0A9D"/>
    <w:rsid w:val="007E0AA6"/>
    <w:rsid w:val="007E0B41"/>
    <w:rsid w:val="007E0D3E"/>
    <w:rsid w:val="007E0D95"/>
    <w:rsid w:val="007E10C5"/>
    <w:rsid w:val="007E12DF"/>
    <w:rsid w:val="007E17D7"/>
    <w:rsid w:val="007E19EE"/>
    <w:rsid w:val="007E1AA5"/>
    <w:rsid w:val="007E1F98"/>
    <w:rsid w:val="007E1FE1"/>
    <w:rsid w:val="007E2472"/>
    <w:rsid w:val="007E24B6"/>
    <w:rsid w:val="007E272C"/>
    <w:rsid w:val="007E2895"/>
    <w:rsid w:val="007E2A60"/>
    <w:rsid w:val="007E2A83"/>
    <w:rsid w:val="007E2D58"/>
    <w:rsid w:val="007E2DEE"/>
    <w:rsid w:val="007E30AB"/>
    <w:rsid w:val="007E396C"/>
    <w:rsid w:val="007E3EF6"/>
    <w:rsid w:val="007E421F"/>
    <w:rsid w:val="007E46FA"/>
    <w:rsid w:val="007E486F"/>
    <w:rsid w:val="007E4A41"/>
    <w:rsid w:val="007E4CAD"/>
    <w:rsid w:val="007E4D19"/>
    <w:rsid w:val="007E5004"/>
    <w:rsid w:val="007E509F"/>
    <w:rsid w:val="007E51E2"/>
    <w:rsid w:val="007E52CF"/>
    <w:rsid w:val="007E5A12"/>
    <w:rsid w:val="007E5A78"/>
    <w:rsid w:val="007E5AFF"/>
    <w:rsid w:val="007E5B69"/>
    <w:rsid w:val="007E5B70"/>
    <w:rsid w:val="007E5E1C"/>
    <w:rsid w:val="007E5E45"/>
    <w:rsid w:val="007E5E7F"/>
    <w:rsid w:val="007E6766"/>
    <w:rsid w:val="007E67D0"/>
    <w:rsid w:val="007E6A12"/>
    <w:rsid w:val="007E6F83"/>
    <w:rsid w:val="007E6FAC"/>
    <w:rsid w:val="007E70EC"/>
    <w:rsid w:val="007E710E"/>
    <w:rsid w:val="007E7131"/>
    <w:rsid w:val="007E72F3"/>
    <w:rsid w:val="007E7447"/>
    <w:rsid w:val="007E753C"/>
    <w:rsid w:val="007E78B5"/>
    <w:rsid w:val="007E79B3"/>
    <w:rsid w:val="007E7A40"/>
    <w:rsid w:val="007E7B97"/>
    <w:rsid w:val="007F0144"/>
    <w:rsid w:val="007F06F0"/>
    <w:rsid w:val="007F0969"/>
    <w:rsid w:val="007F0C0F"/>
    <w:rsid w:val="007F0E4C"/>
    <w:rsid w:val="007F0F9C"/>
    <w:rsid w:val="007F1126"/>
    <w:rsid w:val="007F15E7"/>
    <w:rsid w:val="007F1622"/>
    <w:rsid w:val="007F16B1"/>
    <w:rsid w:val="007F185B"/>
    <w:rsid w:val="007F18EA"/>
    <w:rsid w:val="007F192D"/>
    <w:rsid w:val="007F196C"/>
    <w:rsid w:val="007F19DC"/>
    <w:rsid w:val="007F1EC0"/>
    <w:rsid w:val="007F2077"/>
    <w:rsid w:val="007F2693"/>
    <w:rsid w:val="007F2739"/>
    <w:rsid w:val="007F2762"/>
    <w:rsid w:val="007F2858"/>
    <w:rsid w:val="007F2889"/>
    <w:rsid w:val="007F28F8"/>
    <w:rsid w:val="007F2953"/>
    <w:rsid w:val="007F2A9B"/>
    <w:rsid w:val="007F2B2C"/>
    <w:rsid w:val="007F2B74"/>
    <w:rsid w:val="007F2C86"/>
    <w:rsid w:val="007F2CFF"/>
    <w:rsid w:val="007F2DAF"/>
    <w:rsid w:val="007F302A"/>
    <w:rsid w:val="007F30FB"/>
    <w:rsid w:val="007F342B"/>
    <w:rsid w:val="007F3470"/>
    <w:rsid w:val="007F363D"/>
    <w:rsid w:val="007F3AA1"/>
    <w:rsid w:val="007F4067"/>
    <w:rsid w:val="007F474D"/>
    <w:rsid w:val="007F4851"/>
    <w:rsid w:val="007F4AA5"/>
    <w:rsid w:val="007F4FAD"/>
    <w:rsid w:val="007F51E2"/>
    <w:rsid w:val="007F53FE"/>
    <w:rsid w:val="007F556E"/>
    <w:rsid w:val="007F55EA"/>
    <w:rsid w:val="007F5785"/>
    <w:rsid w:val="007F5BA9"/>
    <w:rsid w:val="007F6464"/>
    <w:rsid w:val="007F64C2"/>
    <w:rsid w:val="007F6749"/>
    <w:rsid w:val="007F67AB"/>
    <w:rsid w:val="007F698E"/>
    <w:rsid w:val="007F6E36"/>
    <w:rsid w:val="007F7096"/>
    <w:rsid w:val="007F72E7"/>
    <w:rsid w:val="007F7455"/>
    <w:rsid w:val="007F746C"/>
    <w:rsid w:val="007F783D"/>
    <w:rsid w:val="007F7850"/>
    <w:rsid w:val="007F7AE4"/>
    <w:rsid w:val="007F7B99"/>
    <w:rsid w:val="007F7BFF"/>
    <w:rsid w:val="0080045E"/>
    <w:rsid w:val="008004F8"/>
    <w:rsid w:val="00800831"/>
    <w:rsid w:val="0080084A"/>
    <w:rsid w:val="00801671"/>
    <w:rsid w:val="00801A0B"/>
    <w:rsid w:val="00801AAC"/>
    <w:rsid w:val="00801DC3"/>
    <w:rsid w:val="00802120"/>
    <w:rsid w:val="00802197"/>
    <w:rsid w:val="008029F8"/>
    <w:rsid w:val="00802AF8"/>
    <w:rsid w:val="00802BEE"/>
    <w:rsid w:val="00802C34"/>
    <w:rsid w:val="00802CF0"/>
    <w:rsid w:val="0080362C"/>
    <w:rsid w:val="00803A41"/>
    <w:rsid w:val="00803B78"/>
    <w:rsid w:val="00803BA2"/>
    <w:rsid w:val="00803BF9"/>
    <w:rsid w:val="00803FF0"/>
    <w:rsid w:val="0080406D"/>
    <w:rsid w:val="00804699"/>
    <w:rsid w:val="008046A1"/>
    <w:rsid w:val="00804AA3"/>
    <w:rsid w:val="00804B4E"/>
    <w:rsid w:val="00804BF3"/>
    <w:rsid w:val="00804E0C"/>
    <w:rsid w:val="00804F15"/>
    <w:rsid w:val="008050EA"/>
    <w:rsid w:val="008051DD"/>
    <w:rsid w:val="0080525F"/>
    <w:rsid w:val="0080528E"/>
    <w:rsid w:val="008052D0"/>
    <w:rsid w:val="008055B8"/>
    <w:rsid w:val="008056A8"/>
    <w:rsid w:val="00805889"/>
    <w:rsid w:val="00805C6D"/>
    <w:rsid w:val="00805F8C"/>
    <w:rsid w:val="00806169"/>
    <w:rsid w:val="00806466"/>
    <w:rsid w:val="008064FB"/>
    <w:rsid w:val="008069BF"/>
    <w:rsid w:val="00806BFE"/>
    <w:rsid w:val="00806C22"/>
    <w:rsid w:val="00806D1A"/>
    <w:rsid w:val="00806E2A"/>
    <w:rsid w:val="0080751C"/>
    <w:rsid w:val="00807677"/>
    <w:rsid w:val="00807A49"/>
    <w:rsid w:val="00807AF4"/>
    <w:rsid w:val="00807B7F"/>
    <w:rsid w:val="00807F5A"/>
    <w:rsid w:val="0081021C"/>
    <w:rsid w:val="00810631"/>
    <w:rsid w:val="00810A37"/>
    <w:rsid w:val="00810A7B"/>
    <w:rsid w:val="00810C55"/>
    <w:rsid w:val="00810D3B"/>
    <w:rsid w:val="00810E42"/>
    <w:rsid w:val="008111CE"/>
    <w:rsid w:val="0081143A"/>
    <w:rsid w:val="00811636"/>
    <w:rsid w:val="008118FC"/>
    <w:rsid w:val="008119AA"/>
    <w:rsid w:val="00811A73"/>
    <w:rsid w:val="00811AD2"/>
    <w:rsid w:val="00811B5A"/>
    <w:rsid w:val="00812036"/>
    <w:rsid w:val="0081218B"/>
    <w:rsid w:val="00812938"/>
    <w:rsid w:val="0081295B"/>
    <w:rsid w:val="008129F3"/>
    <w:rsid w:val="00812E2A"/>
    <w:rsid w:val="008130A4"/>
    <w:rsid w:val="0081316A"/>
    <w:rsid w:val="00813341"/>
    <w:rsid w:val="0081342F"/>
    <w:rsid w:val="008137CC"/>
    <w:rsid w:val="00813839"/>
    <w:rsid w:val="00813AF3"/>
    <w:rsid w:val="00813AF5"/>
    <w:rsid w:val="0081467C"/>
    <w:rsid w:val="00814CB7"/>
    <w:rsid w:val="00814F75"/>
    <w:rsid w:val="008156F7"/>
    <w:rsid w:val="00815A0F"/>
    <w:rsid w:val="008161D0"/>
    <w:rsid w:val="0081683D"/>
    <w:rsid w:val="00816998"/>
    <w:rsid w:val="00816FE4"/>
    <w:rsid w:val="0081708E"/>
    <w:rsid w:val="008171F4"/>
    <w:rsid w:val="0081721A"/>
    <w:rsid w:val="00817562"/>
    <w:rsid w:val="008179B8"/>
    <w:rsid w:val="00817A4C"/>
    <w:rsid w:val="00817D69"/>
    <w:rsid w:val="00817DD0"/>
    <w:rsid w:val="008202F8"/>
    <w:rsid w:val="008206A4"/>
    <w:rsid w:val="00820D09"/>
    <w:rsid w:val="00820D9D"/>
    <w:rsid w:val="00820F32"/>
    <w:rsid w:val="00821152"/>
    <w:rsid w:val="008212A2"/>
    <w:rsid w:val="0082146F"/>
    <w:rsid w:val="008215F5"/>
    <w:rsid w:val="008217B1"/>
    <w:rsid w:val="008218DD"/>
    <w:rsid w:val="00821BDC"/>
    <w:rsid w:val="00821D08"/>
    <w:rsid w:val="008223AE"/>
    <w:rsid w:val="008224F6"/>
    <w:rsid w:val="00822A6F"/>
    <w:rsid w:val="00822A9F"/>
    <w:rsid w:val="00822AB2"/>
    <w:rsid w:val="00822BCF"/>
    <w:rsid w:val="008231BD"/>
    <w:rsid w:val="00823253"/>
    <w:rsid w:val="0082331D"/>
    <w:rsid w:val="008235F8"/>
    <w:rsid w:val="0082365D"/>
    <w:rsid w:val="00823F68"/>
    <w:rsid w:val="00824033"/>
    <w:rsid w:val="008241F6"/>
    <w:rsid w:val="0082425A"/>
    <w:rsid w:val="00824AEA"/>
    <w:rsid w:val="00824BDF"/>
    <w:rsid w:val="00824C69"/>
    <w:rsid w:val="00824E65"/>
    <w:rsid w:val="00825054"/>
    <w:rsid w:val="008250D9"/>
    <w:rsid w:val="008252E7"/>
    <w:rsid w:val="00825306"/>
    <w:rsid w:val="00825602"/>
    <w:rsid w:val="00825A6D"/>
    <w:rsid w:val="00825EA0"/>
    <w:rsid w:val="00826060"/>
    <w:rsid w:val="008260C1"/>
    <w:rsid w:val="0082621B"/>
    <w:rsid w:val="0082639A"/>
    <w:rsid w:val="008263E0"/>
    <w:rsid w:val="0082699A"/>
    <w:rsid w:val="00826A48"/>
    <w:rsid w:val="00826DBA"/>
    <w:rsid w:val="00826DE9"/>
    <w:rsid w:val="00826FBE"/>
    <w:rsid w:val="00826FD4"/>
    <w:rsid w:val="0082710B"/>
    <w:rsid w:val="008272D8"/>
    <w:rsid w:val="00827A22"/>
    <w:rsid w:val="008304A1"/>
    <w:rsid w:val="00830C2C"/>
    <w:rsid w:val="00830E7B"/>
    <w:rsid w:val="00830EB6"/>
    <w:rsid w:val="008310C9"/>
    <w:rsid w:val="0083110A"/>
    <w:rsid w:val="00831368"/>
    <w:rsid w:val="0083153C"/>
    <w:rsid w:val="008315EF"/>
    <w:rsid w:val="008316C3"/>
    <w:rsid w:val="0083187C"/>
    <w:rsid w:val="00831A57"/>
    <w:rsid w:val="00831E6E"/>
    <w:rsid w:val="00832E0B"/>
    <w:rsid w:val="0083307E"/>
    <w:rsid w:val="0083309C"/>
    <w:rsid w:val="0083314A"/>
    <w:rsid w:val="00833222"/>
    <w:rsid w:val="00833393"/>
    <w:rsid w:val="00833439"/>
    <w:rsid w:val="00833551"/>
    <w:rsid w:val="008336C7"/>
    <w:rsid w:val="00833728"/>
    <w:rsid w:val="00833839"/>
    <w:rsid w:val="0083393D"/>
    <w:rsid w:val="00833A70"/>
    <w:rsid w:val="00833E81"/>
    <w:rsid w:val="00833FE4"/>
    <w:rsid w:val="00834162"/>
    <w:rsid w:val="00834310"/>
    <w:rsid w:val="008343AA"/>
    <w:rsid w:val="00834450"/>
    <w:rsid w:val="00834820"/>
    <w:rsid w:val="0083487F"/>
    <w:rsid w:val="00834A28"/>
    <w:rsid w:val="0083510F"/>
    <w:rsid w:val="0083567B"/>
    <w:rsid w:val="00835984"/>
    <w:rsid w:val="008359CB"/>
    <w:rsid w:val="00835C44"/>
    <w:rsid w:val="00835EED"/>
    <w:rsid w:val="00836146"/>
    <w:rsid w:val="008363B6"/>
    <w:rsid w:val="008364A1"/>
    <w:rsid w:val="00836662"/>
    <w:rsid w:val="008366DC"/>
    <w:rsid w:val="008368E6"/>
    <w:rsid w:val="00836C74"/>
    <w:rsid w:val="00836CB5"/>
    <w:rsid w:val="00836D22"/>
    <w:rsid w:val="00836DE1"/>
    <w:rsid w:val="00836FFF"/>
    <w:rsid w:val="00837078"/>
    <w:rsid w:val="00837381"/>
    <w:rsid w:val="008378C6"/>
    <w:rsid w:val="00837906"/>
    <w:rsid w:val="00837C1A"/>
    <w:rsid w:val="00837C28"/>
    <w:rsid w:val="00840400"/>
    <w:rsid w:val="00840627"/>
    <w:rsid w:val="0084062A"/>
    <w:rsid w:val="00840C2E"/>
    <w:rsid w:val="00840EE7"/>
    <w:rsid w:val="00841070"/>
    <w:rsid w:val="00841154"/>
    <w:rsid w:val="008412FD"/>
    <w:rsid w:val="0084153F"/>
    <w:rsid w:val="008417D0"/>
    <w:rsid w:val="00841B2E"/>
    <w:rsid w:val="00841D56"/>
    <w:rsid w:val="008420C9"/>
    <w:rsid w:val="00842541"/>
    <w:rsid w:val="0084270B"/>
    <w:rsid w:val="00842A81"/>
    <w:rsid w:val="00842BCA"/>
    <w:rsid w:val="0084305E"/>
    <w:rsid w:val="00843515"/>
    <w:rsid w:val="00843722"/>
    <w:rsid w:val="008437B2"/>
    <w:rsid w:val="008438A7"/>
    <w:rsid w:val="008442CF"/>
    <w:rsid w:val="008443DC"/>
    <w:rsid w:val="00844561"/>
    <w:rsid w:val="00844B75"/>
    <w:rsid w:val="00844DD4"/>
    <w:rsid w:val="00844EC7"/>
    <w:rsid w:val="00845467"/>
    <w:rsid w:val="008454DB"/>
    <w:rsid w:val="008455AF"/>
    <w:rsid w:val="0084573B"/>
    <w:rsid w:val="008459AF"/>
    <w:rsid w:val="008459BA"/>
    <w:rsid w:val="00846110"/>
    <w:rsid w:val="00846453"/>
    <w:rsid w:val="00846979"/>
    <w:rsid w:val="008469BF"/>
    <w:rsid w:val="00846D8E"/>
    <w:rsid w:val="00846EC5"/>
    <w:rsid w:val="00846FED"/>
    <w:rsid w:val="008473F6"/>
    <w:rsid w:val="00847425"/>
    <w:rsid w:val="00847492"/>
    <w:rsid w:val="00847496"/>
    <w:rsid w:val="008474F5"/>
    <w:rsid w:val="0084772A"/>
    <w:rsid w:val="008477C1"/>
    <w:rsid w:val="00850003"/>
    <w:rsid w:val="00850153"/>
    <w:rsid w:val="0085015D"/>
    <w:rsid w:val="0085055A"/>
    <w:rsid w:val="00850AC3"/>
    <w:rsid w:val="00850AF4"/>
    <w:rsid w:val="00850B40"/>
    <w:rsid w:val="00850F57"/>
    <w:rsid w:val="008513A7"/>
    <w:rsid w:val="0085148E"/>
    <w:rsid w:val="00851826"/>
    <w:rsid w:val="008518A0"/>
    <w:rsid w:val="00852072"/>
    <w:rsid w:val="008522D2"/>
    <w:rsid w:val="008524F3"/>
    <w:rsid w:val="008527F0"/>
    <w:rsid w:val="00852A79"/>
    <w:rsid w:val="00852A9B"/>
    <w:rsid w:val="00852B12"/>
    <w:rsid w:val="00852B6E"/>
    <w:rsid w:val="00852C38"/>
    <w:rsid w:val="008532F4"/>
    <w:rsid w:val="008534C7"/>
    <w:rsid w:val="00853638"/>
    <w:rsid w:val="0085376C"/>
    <w:rsid w:val="00853A23"/>
    <w:rsid w:val="00853CD1"/>
    <w:rsid w:val="00853E2F"/>
    <w:rsid w:val="00853FAF"/>
    <w:rsid w:val="00854515"/>
    <w:rsid w:val="00854683"/>
    <w:rsid w:val="008547FC"/>
    <w:rsid w:val="00854B5F"/>
    <w:rsid w:val="00854B9E"/>
    <w:rsid w:val="00854C86"/>
    <w:rsid w:val="00854FD1"/>
    <w:rsid w:val="00855165"/>
    <w:rsid w:val="00855463"/>
    <w:rsid w:val="008554DE"/>
    <w:rsid w:val="008556C2"/>
    <w:rsid w:val="0085573B"/>
    <w:rsid w:val="008559CB"/>
    <w:rsid w:val="00855BDF"/>
    <w:rsid w:val="00855E46"/>
    <w:rsid w:val="00855EAF"/>
    <w:rsid w:val="00855F88"/>
    <w:rsid w:val="0085610B"/>
    <w:rsid w:val="00856361"/>
    <w:rsid w:val="0085639D"/>
    <w:rsid w:val="0085658A"/>
    <w:rsid w:val="008567AF"/>
    <w:rsid w:val="0085693A"/>
    <w:rsid w:val="00856B0C"/>
    <w:rsid w:val="00856F4B"/>
    <w:rsid w:val="0085722E"/>
    <w:rsid w:val="00857299"/>
    <w:rsid w:val="00857558"/>
    <w:rsid w:val="008576E6"/>
    <w:rsid w:val="008577EB"/>
    <w:rsid w:val="0085780E"/>
    <w:rsid w:val="00857B4B"/>
    <w:rsid w:val="00857BB8"/>
    <w:rsid w:val="00857C8F"/>
    <w:rsid w:val="00857CC3"/>
    <w:rsid w:val="00857DF7"/>
    <w:rsid w:val="00860174"/>
    <w:rsid w:val="0086027E"/>
    <w:rsid w:val="00860330"/>
    <w:rsid w:val="008608EE"/>
    <w:rsid w:val="00860AA9"/>
    <w:rsid w:val="00860C4D"/>
    <w:rsid w:val="00860D1F"/>
    <w:rsid w:val="00860ED9"/>
    <w:rsid w:val="0086117C"/>
    <w:rsid w:val="008612F1"/>
    <w:rsid w:val="00861373"/>
    <w:rsid w:val="00861614"/>
    <w:rsid w:val="00861667"/>
    <w:rsid w:val="0086196D"/>
    <w:rsid w:val="00861E47"/>
    <w:rsid w:val="00861E65"/>
    <w:rsid w:val="0086247E"/>
    <w:rsid w:val="00862AC6"/>
    <w:rsid w:val="00862CFC"/>
    <w:rsid w:val="00862D35"/>
    <w:rsid w:val="00862F4E"/>
    <w:rsid w:val="008630B8"/>
    <w:rsid w:val="0086318A"/>
    <w:rsid w:val="008638D9"/>
    <w:rsid w:val="00863AB9"/>
    <w:rsid w:val="008640AF"/>
    <w:rsid w:val="008641E6"/>
    <w:rsid w:val="00864352"/>
    <w:rsid w:val="00864B24"/>
    <w:rsid w:val="00864CD1"/>
    <w:rsid w:val="00864FD7"/>
    <w:rsid w:val="00865017"/>
    <w:rsid w:val="00865033"/>
    <w:rsid w:val="00865547"/>
    <w:rsid w:val="0086562F"/>
    <w:rsid w:val="00865876"/>
    <w:rsid w:val="008658DB"/>
    <w:rsid w:val="008658E9"/>
    <w:rsid w:val="00865D71"/>
    <w:rsid w:val="00865EA0"/>
    <w:rsid w:val="00865FA4"/>
    <w:rsid w:val="0086621F"/>
    <w:rsid w:val="00866501"/>
    <w:rsid w:val="0086667F"/>
    <w:rsid w:val="00866683"/>
    <w:rsid w:val="00866712"/>
    <w:rsid w:val="00866740"/>
    <w:rsid w:val="0086687D"/>
    <w:rsid w:val="00866D85"/>
    <w:rsid w:val="00866E45"/>
    <w:rsid w:val="00866EF0"/>
    <w:rsid w:val="00866F2F"/>
    <w:rsid w:val="0086768B"/>
    <w:rsid w:val="00867822"/>
    <w:rsid w:val="00867F74"/>
    <w:rsid w:val="00870012"/>
    <w:rsid w:val="008700A5"/>
    <w:rsid w:val="00870505"/>
    <w:rsid w:val="008708DF"/>
    <w:rsid w:val="00870CC9"/>
    <w:rsid w:val="00870D5D"/>
    <w:rsid w:val="00870E65"/>
    <w:rsid w:val="00871A5C"/>
    <w:rsid w:val="00871CEB"/>
    <w:rsid w:val="00871D14"/>
    <w:rsid w:val="00871D25"/>
    <w:rsid w:val="00871FC8"/>
    <w:rsid w:val="00872018"/>
    <w:rsid w:val="00872104"/>
    <w:rsid w:val="0087245C"/>
    <w:rsid w:val="008728C9"/>
    <w:rsid w:val="0087291F"/>
    <w:rsid w:val="0087299B"/>
    <w:rsid w:val="008729EA"/>
    <w:rsid w:val="00872C4A"/>
    <w:rsid w:val="00872D38"/>
    <w:rsid w:val="0087334B"/>
    <w:rsid w:val="0087364C"/>
    <w:rsid w:val="0087384E"/>
    <w:rsid w:val="0087391C"/>
    <w:rsid w:val="00873A71"/>
    <w:rsid w:val="00873AD2"/>
    <w:rsid w:val="00873EC5"/>
    <w:rsid w:val="00873F45"/>
    <w:rsid w:val="00874549"/>
    <w:rsid w:val="00874558"/>
    <w:rsid w:val="008746A6"/>
    <w:rsid w:val="00875069"/>
    <w:rsid w:val="00875084"/>
    <w:rsid w:val="00875116"/>
    <w:rsid w:val="0087530F"/>
    <w:rsid w:val="0087535A"/>
    <w:rsid w:val="0087537C"/>
    <w:rsid w:val="008755CE"/>
    <w:rsid w:val="008756BD"/>
    <w:rsid w:val="00875932"/>
    <w:rsid w:val="008759D8"/>
    <w:rsid w:val="00875C25"/>
    <w:rsid w:val="008760EB"/>
    <w:rsid w:val="00876197"/>
    <w:rsid w:val="008762DD"/>
    <w:rsid w:val="0087638C"/>
    <w:rsid w:val="00876648"/>
    <w:rsid w:val="0087668B"/>
    <w:rsid w:val="00876D43"/>
    <w:rsid w:val="008773E8"/>
    <w:rsid w:val="00877666"/>
    <w:rsid w:val="0087774C"/>
    <w:rsid w:val="00877891"/>
    <w:rsid w:val="00877B6A"/>
    <w:rsid w:val="00877CF1"/>
    <w:rsid w:val="00877F25"/>
    <w:rsid w:val="0088005A"/>
    <w:rsid w:val="008800BF"/>
    <w:rsid w:val="008803F5"/>
    <w:rsid w:val="0088046F"/>
    <w:rsid w:val="00880A4C"/>
    <w:rsid w:val="00880AC5"/>
    <w:rsid w:val="00880D3E"/>
    <w:rsid w:val="00880F3B"/>
    <w:rsid w:val="0088102B"/>
    <w:rsid w:val="0088124D"/>
    <w:rsid w:val="00881408"/>
    <w:rsid w:val="0088147F"/>
    <w:rsid w:val="00881633"/>
    <w:rsid w:val="008816F0"/>
    <w:rsid w:val="00881DF6"/>
    <w:rsid w:val="00881E4B"/>
    <w:rsid w:val="0088249E"/>
    <w:rsid w:val="008825F1"/>
    <w:rsid w:val="0088260E"/>
    <w:rsid w:val="0088262E"/>
    <w:rsid w:val="008828B3"/>
    <w:rsid w:val="0088292E"/>
    <w:rsid w:val="00882A68"/>
    <w:rsid w:val="00882BC5"/>
    <w:rsid w:val="00882DDF"/>
    <w:rsid w:val="00882ED3"/>
    <w:rsid w:val="00882ED5"/>
    <w:rsid w:val="00882F98"/>
    <w:rsid w:val="00882FAE"/>
    <w:rsid w:val="008832C3"/>
    <w:rsid w:val="008835F8"/>
    <w:rsid w:val="0088362E"/>
    <w:rsid w:val="00883A94"/>
    <w:rsid w:val="00883B5E"/>
    <w:rsid w:val="00883C45"/>
    <w:rsid w:val="0088409C"/>
    <w:rsid w:val="008844F2"/>
    <w:rsid w:val="008845B5"/>
    <w:rsid w:val="008845E4"/>
    <w:rsid w:val="00884BC3"/>
    <w:rsid w:val="00884C03"/>
    <w:rsid w:val="00884CC3"/>
    <w:rsid w:val="00884DA4"/>
    <w:rsid w:val="00884E89"/>
    <w:rsid w:val="00884EBC"/>
    <w:rsid w:val="00884EE2"/>
    <w:rsid w:val="0088514A"/>
    <w:rsid w:val="00885771"/>
    <w:rsid w:val="00885973"/>
    <w:rsid w:val="008859A5"/>
    <w:rsid w:val="00885A0D"/>
    <w:rsid w:val="00885A98"/>
    <w:rsid w:val="00885B4B"/>
    <w:rsid w:val="00885B8F"/>
    <w:rsid w:val="00885BC3"/>
    <w:rsid w:val="00885E3F"/>
    <w:rsid w:val="00885E6A"/>
    <w:rsid w:val="00886290"/>
    <w:rsid w:val="00886334"/>
    <w:rsid w:val="00886655"/>
    <w:rsid w:val="0088665E"/>
    <w:rsid w:val="008868FA"/>
    <w:rsid w:val="00886933"/>
    <w:rsid w:val="008869A6"/>
    <w:rsid w:val="00886B49"/>
    <w:rsid w:val="00886C36"/>
    <w:rsid w:val="00886ECD"/>
    <w:rsid w:val="00887011"/>
    <w:rsid w:val="008870C4"/>
    <w:rsid w:val="008870DE"/>
    <w:rsid w:val="008871CA"/>
    <w:rsid w:val="00887434"/>
    <w:rsid w:val="00887466"/>
    <w:rsid w:val="008874E5"/>
    <w:rsid w:val="008879BD"/>
    <w:rsid w:val="00887CC6"/>
    <w:rsid w:val="00887FD0"/>
    <w:rsid w:val="00890747"/>
    <w:rsid w:val="00890E97"/>
    <w:rsid w:val="00891445"/>
    <w:rsid w:val="0089190C"/>
    <w:rsid w:val="0089196F"/>
    <w:rsid w:val="00891A77"/>
    <w:rsid w:val="00891D43"/>
    <w:rsid w:val="00891E6B"/>
    <w:rsid w:val="00891F34"/>
    <w:rsid w:val="008920AA"/>
    <w:rsid w:val="008925D7"/>
    <w:rsid w:val="00892718"/>
    <w:rsid w:val="00892A3D"/>
    <w:rsid w:val="00892DD2"/>
    <w:rsid w:val="00892E6F"/>
    <w:rsid w:val="008931B9"/>
    <w:rsid w:val="008934EB"/>
    <w:rsid w:val="008934EC"/>
    <w:rsid w:val="00893CF5"/>
    <w:rsid w:val="00893DC5"/>
    <w:rsid w:val="00893E81"/>
    <w:rsid w:val="008940E9"/>
    <w:rsid w:val="008940F6"/>
    <w:rsid w:val="00894227"/>
    <w:rsid w:val="00894417"/>
    <w:rsid w:val="00894444"/>
    <w:rsid w:val="008947A3"/>
    <w:rsid w:val="00894854"/>
    <w:rsid w:val="008949D3"/>
    <w:rsid w:val="00894A45"/>
    <w:rsid w:val="00894AF8"/>
    <w:rsid w:val="0089500C"/>
    <w:rsid w:val="0089507B"/>
    <w:rsid w:val="00895398"/>
    <w:rsid w:val="00895915"/>
    <w:rsid w:val="0089594B"/>
    <w:rsid w:val="0089595A"/>
    <w:rsid w:val="00895A14"/>
    <w:rsid w:val="00895CD1"/>
    <w:rsid w:val="00895FA7"/>
    <w:rsid w:val="00896131"/>
    <w:rsid w:val="008962DD"/>
    <w:rsid w:val="00896E63"/>
    <w:rsid w:val="00897361"/>
    <w:rsid w:val="00897568"/>
    <w:rsid w:val="008976C9"/>
    <w:rsid w:val="00897727"/>
    <w:rsid w:val="00897ACE"/>
    <w:rsid w:val="00897BBC"/>
    <w:rsid w:val="00897C71"/>
    <w:rsid w:val="00897DA4"/>
    <w:rsid w:val="008A00C0"/>
    <w:rsid w:val="008A07BB"/>
    <w:rsid w:val="008A1038"/>
    <w:rsid w:val="008A10DF"/>
    <w:rsid w:val="008A112E"/>
    <w:rsid w:val="008A11E7"/>
    <w:rsid w:val="008A1379"/>
    <w:rsid w:val="008A13F5"/>
    <w:rsid w:val="008A1585"/>
    <w:rsid w:val="008A15B5"/>
    <w:rsid w:val="008A1777"/>
    <w:rsid w:val="008A17C7"/>
    <w:rsid w:val="008A19B7"/>
    <w:rsid w:val="008A1A2E"/>
    <w:rsid w:val="008A1AB4"/>
    <w:rsid w:val="008A1D6B"/>
    <w:rsid w:val="008A2230"/>
    <w:rsid w:val="008A26FF"/>
    <w:rsid w:val="008A290E"/>
    <w:rsid w:val="008A2AAC"/>
    <w:rsid w:val="008A2D5B"/>
    <w:rsid w:val="008A2EA1"/>
    <w:rsid w:val="008A2F07"/>
    <w:rsid w:val="008A33D6"/>
    <w:rsid w:val="008A34CB"/>
    <w:rsid w:val="008A367A"/>
    <w:rsid w:val="008A3C5C"/>
    <w:rsid w:val="008A3E90"/>
    <w:rsid w:val="008A3EE4"/>
    <w:rsid w:val="008A40FC"/>
    <w:rsid w:val="008A450E"/>
    <w:rsid w:val="008A4894"/>
    <w:rsid w:val="008A4919"/>
    <w:rsid w:val="008A4B02"/>
    <w:rsid w:val="008A4D11"/>
    <w:rsid w:val="008A4F53"/>
    <w:rsid w:val="008A4F5B"/>
    <w:rsid w:val="008A52CB"/>
    <w:rsid w:val="008A559F"/>
    <w:rsid w:val="008A574D"/>
    <w:rsid w:val="008A5D1E"/>
    <w:rsid w:val="008A6159"/>
    <w:rsid w:val="008A61E4"/>
    <w:rsid w:val="008A6289"/>
    <w:rsid w:val="008A64E4"/>
    <w:rsid w:val="008A6B48"/>
    <w:rsid w:val="008A6B64"/>
    <w:rsid w:val="008A6DFC"/>
    <w:rsid w:val="008A6EAE"/>
    <w:rsid w:val="008A6FF2"/>
    <w:rsid w:val="008A7257"/>
    <w:rsid w:val="008A735B"/>
    <w:rsid w:val="008A740D"/>
    <w:rsid w:val="008A7465"/>
    <w:rsid w:val="008A7530"/>
    <w:rsid w:val="008A7867"/>
    <w:rsid w:val="008A7887"/>
    <w:rsid w:val="008A7B9A"/>
    <w:rsid w:val="008A7E46"/>
    <w:rsid w:val="008B0055"/>
    <w:rsid w:val="008B025F"/>
    <w:rsid w:val="008B061B"/>
    <w:rsid w:val="008B068C"/>
    <w:rsid w:val="008B0E8C"/>
    <w:rsid w:val="008B0FC5"/>
    <w:rsid w:val="008B1385"/>
    <w:rsid w:val="008B141B"/>
    <w:rsid w:val="008B1528"/>
    <w:rsid w:val="008B16F1"/>
    <w:rsid w:val="008B1A9C"/>
    <w:rsid w:val="008B1D16"/>
    <w:rsid w:val="008B1D80"/>
    <w:rsid w:val="008B1F16"/>
    <w:rsid w:val="008B2035"/>
    <w:rsid w:val="008B22DC"/>
    <w:rsid w:val="008B25C9"/>
    <w:rsid w:val="008B25E4"/>
    <w:rsid w:val="008B2B04"/>
    <w:rsid w:val="008B3068"/>
    <w:rsid w:val="008B3AE6"/>
    <w:rsid w:val="008B3C89"/>
    <w:rsid w:val="008B44F9"/>
    <w:rsid w:val="008B452C"/>
    <w:rsid w:val="008B46D7"/>
    <w:rsid w:val="008B48E0"/>
    <w:rsid w:val="008B49D4"/>
    <w:rsid w:val="008B4A51"/>
    <w:rsid w:val="008B4A8A"/>
    <w:rsid w:val="008B4ABA"/>
    <w:rsid w:val="008B4C55"/>
    <w:rsid w:val="008B4ECA"/>
    <w:rsid w:val="008B4F17"/>
    <w:rsid w:val="008B5068"/>
    <w:rsid w:val="008B511A"/>
    <w:rsid w:val="008B51C1"/>
    <w:rsid w:val="008B5318"/>
    <w:rsid w:val="008B5375"/>
    <w:rsid w:val="008B5437"/>
    <w:rsid w:val="008B54F7"/>
    <w:rsid w:val="008B56E8"/>
    <w:rsid w:val="008B58FB"/>
    <w:rsid w:val="008B59DC"/>
    <w:rsid w:val="008B5A25"/>
    <w:rsid w:val="008B5B2E"/>
    <w:rsid w:val="008B5BFC"/>
    <w:rsid w:val="008B5E84"/>
    <w:rsid w:val="008B5F6D"/>
    <w:rsid w:val="008B607D"/>
    <w:rsid w:val="008B61C8"/>
    <w:rsid w:val="008B6352"/>
    <w:rsid w:val="008B6386"/>
    <w:rsid w:val="008B65CC"/>
    <w:rsid w:val="008B66A5"/>
    <w:rsid w:val="008B67C2"/>
    <w:rsid w:val="008B680D"/>
    <w:rsid w:val="008B68C3"/>
    <w:rsid w:val="008B6C2F"/>
    <w:rsid w:val="008B6C6E"/>
    <w:rsid w:val="008B6F55"/>
    <w:rsid w:val="008B6F8A"/>
    <w:rsid w:val="008B7008"/>
    <w:rsid w:val="008B704B"/>
    <w:rsid w:val="008B70AC"/>
    <w:rsid w:val="008B7243"/>
    <w:rsid w:val="008B7660"/>
    <w:rsid w:val="008B7D1A"/>
    <w:rsid w:val="008C0025"/>
    <w:rsid w:val="008C013C"/>
    <w:rsid w:val="008C013D"/>
    <w:rsid w:val="008C0947"/>
    <w:rsid w:val="008C0B63"/>
    <w:rsid w:val="008C0D38"/>
    <w:rsid w:val="008C106E"/>
    <w:rsid w:val="008C10A1"/>
    <w:rsid w:val="008C151E"/>
    <w:rsid w:val="008C16D1"/>
    <w:rsid w:val="008C18A7"/>
    <w:rsid w:val="008C18E6"/>
    <w:rsid w:val="008C1A0B"/>
    <w:rsid w:val="008C1A6E"/>
    <w:rsid w:val="008C1A87"/>
    <w:rsid w:val="008C1C35"/>
    <w:rsid w:val="008C1D88"/>
    <w:rsid w:val="008C1E2C"/>
    <w:rsid w:val="008C1E3B"/>
    <w:rsid w:val="008C1E4F"/>
    <w:rsid w:val="008C1F16"/>
    <w:rsid w:val="008C2238"/>
    <w:rsid w:val="008C2329"/>
    <w:rsid w:val="008C2724"/>
    <w:rsid w:val="008C29D2"/>
    <w:rsid w:val="008C29E9"/>
    <w:rsid w:val="008C2A49"/>
    <w:rsid w:val="008C2F35"/>
    <w:rsid w:val="008C3159"/>
    <w:rsid w:val="008C3435"/>
    <w:rsid w:val="008C369F"/>
    <w:rsid w:val="008C36C1"/>
    <w:rsid w:val="008C3955"/>
    <w:rsid w:val="008C3F25"/>
    <w:rsid w:val="008C3F88"/>
    <w:rsid w:val="008C457F"/>
    <w:rsid w:val="008C46EA"/>
    <w:rsid w:val="008C498E"/>
    <w:rsid w:val="008C4998"/>
    <w:rsid w:val="008C4A04"/>
    <w:rsid w:val="008C4C1E"/>
    <w:rsid w:val="008C4C6B"/>
    <w:rsid w:val="008C4CAA"/>
    <w:rsid w:val="008C5097"/>
    <w:rsid w:val="008C52D3"/>
    <w:rsid w:val="008C533B"/>
    <w:rsid w:val="008C55E7"/>
    <w:rsid w:val="008C59EF"/>
    <w:rsid w:val="008C5A14"/>
    <w:rsid w:val="008C5ACC"/>
    <w:rsid w:val="008C5ED5"/>
    <w:rsid w:val="008C6B1A"/>
    <w:rsid w:val="008C6B6E"/>
    <w:rsid w:val="008C6B98"/>
    <w:rsid w:val="008C6CEA"/>
    <w:rsid w:val="008C6E9F"/>
    <w:rsid w:val="008C7525"/>
    <w:rsid w:val="008C758D"/>
    <w:rsid w:val="008C75BB"/>
    <w:rsid w:val="008C7610"/>
    <w:rsid w:val="008C7730"/>
    <w:rsid w:val="008C7735"/>
    <w:rsid w:val="008C7780"/>
    <w:rsid w:val="008C7AFB"/>
    <w:rsid w:val="008C7E09"/>
    <w:rsid w:val="008C7F35"/>
    <w:rsid w:val="008D04AE"/>
    <w:rsid w:val="008D057D"/>
    <w:rsid w:val="008D0673"/>
    <w:rsid w:val="008D07DB"/>
    <w:rsid w:val="008D0876"/>
    <w:rsid w:val="008D0A67"/>
    <w:rsid w:val="008D0CC4"/>
    <w:rsid w:val="008D0DE8"/>
    <w:rsid w:val="008D0F10"/>
    <w:rsid w:val="008D1020"/>
    <w:rsid w:val="008D13D3"/>
    <w:rsid w:val="008D16A0"/>
    <w:rsid w:val="008D1797"/>
    <w:rsid w:val="008D1812"/>
    <w:rsid w:val="008D1C02"/>
    <w:rsid w:val="008D2051"/>
    <w:rsid w:val="008D229C"/>
    <w:rsid w:val="008D256A"/>
    <w:rsid w:val="008D25B1"/>
    <w:rsid w:val="008D2631"/>
    <w:rsid w:val="008D2A23"/>
    <w:rsid w:val="008D2ACC"/>
    <w:rsid w:val="008D2AF4"/>
    <w:rsid w:val="008D33DE"/>
    <w:rsid w:val="008D342E"/>
    <w:rsid w:val="008D34A5"/>
    <w:rsid w:val="008D3564"/>
    <w:rsid w:val="008D3702"/>
    <w:rsid w:val="008D3944"/>
    <w:rsid w:val="008D3C1F"/>
    <w:rsid w:val="008D3E4D"/>
    <w:rsid w:val="008D3EC1"/>
    <w:rsid w:val="008D401A"/>
    <w:rsid w:val="008D4024"/>
    <w:rsid w:val="008D43C7"/>
    <w:rsid w:val="008D4AFA"/>
    <w:rsid w:val="008D4B2F"/>
    <w:rsid w:val="008D4CD4"/>
    <w:rsid w:val="008D4FAD"/>
    <w:rsid w:val="008D5B8B"/>
    <w:rsid w:val="008D5C77"/>
    <w:rsid w:val="008D5E21"/>
    <w:rsid w:val="008D60FD"/>
    <w:rsid w:val="008D614F"/>
    <w:rsid w:val="008D619D"/>
    <w:rsid w:val="008D6958"/>
    <w:rsid w:val="008D696E"/>
    <w:rsid w:val="008D6AE9"/>
    <w:rsid w:val="008D6C2B"/>
    <w:rsid w:val="008D6C98"/>
    <w:rsid w:val="008D73BF"/>
    <w:rsid w:val="008D75BC"/>
    <w:rsid w:val="008D767D"/>
    <w:rsid w:val="008D7BE0"/>
    <w:rsid w:val="008D7F01"/>
    <w:rsid w:val="008D7FB6"/>
    <w:rsid w:val="008E059E"/>
    <w:rsid w:val="008E0FB4"/>
    <w:rsid w:val="008E1149"/>
    <w:rsid w:val="008E14A5"/>
    <w:rsid w:val="008E14CA"/>
    <w:rsid w:val="008E15D1"/>
    <w:rsid w:val="008E1772"/>
    <w:rsid w:val="008E1781"/>
    <w:rsid w:val="008E1E61"/>
    <w:rsid w:val="008E1F27"/>
    <w:rsid w:val="008E2182"/>
    <w:rsid w:val="008E22A5"/>
    <w:rsid w:val="008E2491"/>
    <w:rsid w:val="008E26CE"/>
    <w:rsid w:val="008E2BBA"/>
    <w:rsid w:val="008E2C6A"/>
    <w:rsid w:val="008E2D72"/>
    <w:rsid w:val="008E2EC1"/>
    <w:rsid w:val="008E3988"/>
    <w:rsid w:val="008E39E7"/>
    <w:rsid w:val="008E3A13"/>
    <w:rsid w:val="008E3B8F"/>
    <w:rsid w:val="008E3EB0"/>
    <w:rsid w:val="008E3F7F"/>
    <w:rsid w:val="008E4223"/>
    <w:rsid w:val="008E4AFE"/>
    <w:rsid w:val="008E4C8F"/>
    <w:rsid w:val="008E4D8A"/>
    <w:rsid w:val="008E4DA0"/>
    <w:rsid w:val="008E4F00"/>
    <w:rsid w:val="008E4F69"/>
    <w:rsid w:val="008E4F7B"/>
    <w:rsid w:val="008E51C2"/>
    <w:rsid w:val="008E5209"/>
    <w:rsid w:val="008E5528"/>
    <w:rsid w:val="008E5707"/>
    <w:rsid w:val="008E6006"/>
    <w:rsid w:val="008E614D"/>
    <w:rsid w:val="008E622E"/>
    <w:rsid w:val="008E64DE"/>
    <w:rsid w:val="008E655C"/>
    <w:rsid w:val="008E663C"/>
    <w:rsid w:val="008E6712"/>
    <w:rsid w:val="008E6787"/>
    <w:rsid w:val="008E69D0"/>
    <w:rsid w:val="008E6CC3"/>
    <w:rsid w:val="008E727C"/>
    <w:rsid w:val="008E73C9"/>
    <w:rsid w:val="008E7596"/>
    <w:rsid w:val="008E798D"/>
    <w:rsid w:val="008E799E"/>
    <w:rsid w:val="008E7C2F"/>
    <w:rsid w:val="008E7C38"/>
    <w:rsid w:val="008E7DC7"/>
    <w:rsid w:val="008F03AB"/>
    <w:rsid w:val="008F0899"/>
    <w:rsid w:val="008F0AB1"/>
    <w:rsid w:val="008F0B81"/>
    <w:rsid w:val="008F0E6D"/>
    <w:rsid w:val="008F1355"/>
    <w:rsid w:val="008F1828"/>
    <w:rsid w:val="008F18B3"/>
    <w:rsid w:val="008F191D"/>
    <w:rsid w:val="008F1B45"/>
    <w:rsid w:val="008F1D7A"/>
    <w:rsid w:val="008F1D82"/>
    <w:rsid w:val="008F1F63"/>
    <w:rsid w:val="008F29C2"/>
    <w:rsid w:val="008F2C80"/>
    <w:rsid w:val="008F2DB6"/>
    <w:rsid w:val="008F2E90"/>
    <w:rsid w:val="008F2F4F"/>
    <w:rsid w:val="008F318A"/>
    <w:rsid w:val="008F3199"/>
    <w:rsid w:val="008F33D6"/>
    <w:rsid w:val="008F38D2"/>
    <w:rsid w:val="008F3DCF"/>
    <w:rsid w:val="008F3E2E"/>
    <w:rsid w:val="008F3EB6"/>
    <w:rsid w:val="008F4570"/>
    <w:rsid w:val="008F494F"/>
    <w:rsid w:val="008F4964"/>
    <w:rsid w:val="008F49EE"/>
    <w:rsid w:val="008F4E36"/>
    <w:rsid w:val="008F4FD7"/>
    <w:rsid w:val="008F4FD8"/>
    <w:rsid w:val="008F4FE8"/>
    <w:rsid w:val="008F5307"/>
    <w:rsid w:val="008F535C"/>
    <w:rsid w:val="008F541F"/>
    <w:rsid w:val="008F553F"/>
    <w:rsid w:val="008F5D03"/>
    <w:rsid w:val="008F5D35"/>
    <w:rsid w:val="008F60EB"/>
    <w:rsid w:val="008F61F2"/>
    <w:rsid w:val="008F6383"/>
    <w:rsid w:val="008F6702"/>
    <w:rsid w:val="008F67F6"/>
    <w:rsid w:val="008F6886"/>
    <w:rsid w:val="008F68EB"/>
    <w:rsid w:val="008F69C9"/>
    <w:rsid w:val="008F6D71"/>
    <w:rsid w:val="008F6E71"/>
    <w:rsid w:val="008F6FB8"/>
    <w:rsid w:val="008F78E5"/>
    <w:rsid w:val="008F7952"/>
    <w:rsid w:val="008F7AEC"/>
    <w:rsid w:val="008F7F7C"/>
    <w:rsid w:val="008F7FEF"/>
    <w:rsid w:val="00900303"/>
    <w:rsid w:val="009004DA"/>
    <w:rsid w:val="0090086A"/>
    <w:rsid w:val="0090090F"/>
    <w:rsid w:val="00900A6E"/>
    <w:rsid w:val="00900F27"/>
    <w:rsid w:val="00900F5E"/>
    <w:rsid w:val="00901400"/>
    <w:rsid w:val="009016B0"/>
    <w:rsid w:val="00901CCF"/>
    <w:rsid w:val="00901D96"/>
    <w:rsid w:val="0090243A"/>
    <w:rsid w:val="009024E7"/>
    <w:rsid w:val="0090286A"/>
    <w:rsid w:val="00902A43"/>
    <w:rsid w:val="009030E2"/>
    <w:rsid w:val="00903218"/>
    <w:rsid w:val="009032E9"/>
    <w:rsid w:val="00903316"/>
    <w:rsid w:val="0090370C"/>
    <w:rsid w:val="00903752"/>
    <w:rsid w:val="009039C2"/>
    <w:rsid w:val="00903C6B"/>
    <w:rsid w:val="00903DEC"/>
    <w:rsid w:val="00903EA6"/>
    <w:rsid w:val="0090410C"/>
    <w:rsid w:val="0090453C"/>
    <w:rsid w:val="009045E6"/>
    <w:rsid w:val="00904633"/>
    <w:rsid w:val="00904960"/>
    <w:rsid w:val="00904AC2"/>
    <w:rsid w:val="00904D39"/>
    <w:rsid w:val="00904E1E"/>
    <w:rsid w:val="00904ED3"/>
    <w:rsid w:val="009052F5"/>
    <w:rsid w:val="0090547B"/>
    <w:rsid w:val="0090548C"/>
    <w:rsid w:val="009054A9"/>
    <w:rsid w:val="00905584"/>
    <w:rsid w:val="00905829"/>
    <w:rsid w:val="00905D24"/>
    <w:rsid w:val="00905E38"/>
    <w:rsid w:val="00906126"/>
    <w:rsid w:val="0090632F"/>
    <w:rsid w:val="00906463"/>
    <w:rsid w:val="00906643"/>
    <w:rsid w:val="00906706"/>
    <w:rsid w:val="009068BC"/>
    <w:rsid w:val="00906B5B"/>
    <w:rsid w:val="00906BB7"/>
    <w:rsid w:val="00907586"/>
    <w:rsid w:val="00907708"/>
    <w:rsid w:val="009078BB"/>
    <w:rsid w:val="009079FA"/>
    <w:rsid w:val="00907AF3"/>
    <w:rsid w:val="00907E78"/>
    <w:rsid w:val="00907FB7"/>
    <w:rsid w:val="009100A3"/>
    <w:rsid w:val="00910127"/>
    <w:rsid w:val="00910198"/>
    <w:rsid w:val="00910515"/>
    <w:rsid w:val="00910560"/>
    <w:rsid w:val="00910CC2"/>
    <w:rsid w:val="00910E5D"/>
    <w:rsid w:val="009110B6"/>
    <w:rsid w:val="0091158B"/>
    <w:rsid w:val="0091161A"/>
    <w:rsid w:val="00911B58"/>
    <w:rsid w:val="00911DF7"/>
    <w:rsid w:val="00911E4C"/>
    <w:rsid w:val="00911E96"/>
    <w:rsid w:val="00912144"/>
    <w:rsid w:val="0091226F"/>
    <w:rsid w:val="00912420"/>
    <w:rsid w:val="00912487"/>
    <w:rsid w:val="009125A3"/>
    <w:rsid w:val="00912625"/>
    <w:rsid w:val="009127FA"/>
    <w:rsid w:val="00912AF5"/>
    <w:rsid w:val="00912DA7"/>
    <w:rsid w:val="009131B1"/>
    <w:rsid w:val="00913568"/>
    <w:rsid w:val="009139D7"/>
    <w:rsid w:val="00913D4E"/>
    <w:rsid w:val="00913E83"/>
    <w:rsid w:val="00913FB2"/>
    <w:rsid w:val="0091413C"/>
    <w:rsid w:val="00914212"/>
    <w:rsid w:val="00914248"/>
    <w:rsid w:val="009142B8"/>
    <w:rsid w:val="009147AD"/>
    <w:rsid w:val="00914827"/>
    <w:rsid w:val="00914874"/>
    <w:rsid w:val="0091499B"/>
    <w:rsid w:val="00914F10"/>
    <w:rsid w:val="00915024"/>
    <w:rsid w:val="0091509E"/>
    <w:rsid w:val="009150DB"/>
    <w:rsid w:val="00915291"/>
    <w:rsid w:val="009154A5"/>
    <w:rsid w:val="009154F7"/>
    <w:rsid w:val="00915700"/>
    <w:rsid w:val="0091584C"/>
    <w:rsid w:val="00915A42"/>
    <w:rsid w:val="00915E38"/>
    <w:rsid w:val="00916126"/>
    <w:rsid w:val="00916593"/>
    <w:rsid w:val="0091671F"/>
    <w:rsid w:val="00916B7F"/>
    <w:rsid w:val="009173CC"/>
    <w:rsid w:val="00917B73"/>
    <w:rsid w:val="00917BAE"/>
    <w:rsid w:val="00917E34"/>
    <w:rsid w:val="00920075"/>
    <w:rsid w:val="009202CF"/>
    <w:rsid w:val="009203DB"/>
    <w:rsid w:val="00920403"/>
    <w:rsid w:val="00920419"/>
    <w:rsid w:val="009205E6"/>
    <w:rsid w:val="009206D7"/>
    <w:rsid w:val="00920BA7"/>
    <w:rsid w:val="00920ECE"/>
    <w:rsid w:val="009213DB"/>
    <w:rsid w:val="00921C50"/>
    <w:rsid w:val="00921CD0"/>
    <w:rsid w:val="00921D87"/>
    <w:rsid w:val="00921E5B"/>
    <w:rsid w:val="0092214E"/>
    <w:rsid w:val="009221C9"/>
    <w:rsid w:val="0092225C"/>
    <w:rsid w:val="009222E8"/>
    <w:rsid w:val="00922445"/>
    <w:rsid w:val="009224C9"/>
    <w:rsid w:val="00922607"/>
    <w:rsid w:val="0092285A"/>
    <w:rsid w:val="00922A76"/>
    <w:rsid w:val="00922BD9"/>
    <w:rsid w:val="00922CC5"/>
    <w:rsid w:val="00922D66"/>
    <w:rsid w:val="00922F52"/>
    <w:rsid w:val="0092321E"/>
    <w:rsid w:val="009232FA"/>
    <w:rsid w:val="009233CA"/>
    <w:rsid w:val="009234F5"/>
    <w:rsid w:val="00923563"/>
    <w:rsid w:val="00923725"/>
    <w:rsid w:val="0092390A"/>
    <w:rsid w:val="00923910"/>
    <w:rsid w:val="00923B01"/>
    <w:rsid w:val="00924052"/>
    <w:rsid w:val="00924263"/>
    <w:rsid w:val="009242E4"/>
    <w:rsid w:val="0092448E"/>
    <w:rsid w:val="00924519"/>
    <w:rsid w:val="00924DBB"/>
    <w:rsid w:val="0092509E"/>
    <w:rsid w:val="009251BD"/>
    <w:rsid w:val="00925225"/>
    <w:rsid w:val="009252EF"/>
    <w:rsid w:val="009254F7"/>
    <w:rsid w:val="009256C4"/>
    <w:rsid w:val="0092623D"/>
    <w:rsid w:val="00926D91"/>
    <w:rsid w:val="00926F68"/>
    <w:rsid w:val="009270DF"/>
    <w:rsid w:val="0092789A"/>
    <w:rsid w:val="00927ABA"/>
    <w:rsid w:val="00927AE4"/>
    <w:rsid w:val="00927BA0"/>
    <w:rsid w:val="00927D30"/>
    <w:rsid w:val="00927E9D"/>
    <w:rsid w:val="00927F57"/>
    <w:rsid w:val="00930035"/>
    <w:rsid w:val="00930409"/>
    <w:rsid w:val="00930577"/>
    <w:rsid w:val="0093064B"/>
    <w:rsid w:val="00930702"/>
    <w:rsid w:val="00930868"/>
    <w:rsid w:val="00930B69"/>
    <w:rsid w:val="00930FDD"/>
    <w:rsid w:val="009313FF"/>
    <w:rsid w:val="009314E0"/>
    <w:rsid w:val="009315E6"/>
    <w:rsid w:val="009323D1"/>
    <w:rsid w:val="009324C9"/>
    <w:rsid w:val="009325C2"/>
    <w:rsid w:val="0093282E"/>
    <w:rsid w:val="009328A3"/>
    <w:rsid w:val="0093295F"/>
    <w:rsid w:val="00932A62"/>
    <w:rsid w:val="00932D47"/>
    <w:rsid w:val="00932FEF"/>
    <w:rsid w:val="00933270"/>
    <w:rsid w:val="009334D5"/>
    <w:rsid w:val="00933637"/>
    <w:rsid w:val="00933FE3"/>
    <w:rsid w:val="00934295"/>
    <w:rsid w:val="00934340"/>
    <w:rsid w:val="00934376"/>
    <w:rsid w:val="00934B00"/>
    <w:rsid w:val="00934BC6"/>
    <w:rsid w:val="00934C70"/>
    <w:rsid w:val="00934D4B"/>
    <w:rsid w:val="00934E74"/>
    <w:rsid w:val="00934EDA"/>
    <w:rsid w:val="00935240"/>
    <w:rsid w:val="009352C7"/>
    <w:rsid w:val="0093555D"/>
    <w:rsid w:val="00935676"/>
    <w:rsid w:val="00935D68"/>
    <w:rsid w:val="00935FEA"/>
    <w:rsid w:val="00936059"/>
    <w:rsid w:val="009362E7"/>
    <w:rsid w:val="009362EE"/>
    <w:rsid w:val="009364AD"/>
    <w:rsid w:val="00936505"/>
    <w:rsid w:val="00936557"/>
    <w:rsid w:val="00936621"/>
    <w:rsid w:val="009368DC"/>
    <w:rsid w:val="0093692D"/>
    <w:rsid w:val="00936DEA"/>
    <w:rsid w:val="00936EBF"/>
    <w:rsid w:val="00936F60"/>
    <w:rsid w:val="0093704A"/>
    <w:rsid w:val="00937057"/>
    <w:rsid w:val="0093708C"/>
    <w:rsid w:val="009372D4"/>
    <w:rsid w:val="009377E3"/>
    <w:rsid w:val="00937816"/>
    <w:rsid w:val="00937A9F"/>
    <w:rsid w:val="00937BFA"/>
    <w:rsid w:val="00937C75"/>
    <w:rsid w:val="00937F8A"/>
    <w:rsid w:val="00940482"/>
    <w:rsid w:val="00940895"/>
    <w:rsid w:val="009408B0"/>
    <w:rsid w:val="009408B3"/>
    <w:rsid w:val="00940A01"/>
    <w:rsid w:val="00940D25"/>
    <w:rsid w:val="0094134B"/>
    <w:rsid w:val="00941A18"/>
    <w:rsid w:val="00941B1D"/>
    <w:rsid w:val="00941DCF"/>
    <w:rsid w:val="0094204C"/>
    <w:rsid w:val="009423BD"/>
    <w:rsid w:val="0094253E"/>
    <w:rsid w:val="00942AC0"/>
    <w:rsid w:val="00942BC7"/>
    <w:rsid w:val="00942DEC"/>
    <w:rsid w:val="00942FD5"/>
    <w:rsid w:val="00943254"/>
    <w:rsid w:val="00943399"/>
    <w:rsid w:val="00943551"/>
    <w:rsid w:val="00943570"/>
    <w:rsid w:val="00943E7D"/>
    <w:rsid w:val="00943F85"/>
    <w:rsid w:val="009440F7"/>
    <w:rsid w:val="00944139"/>
    <w:rsid w:val="00944299"/>
    <w:rsid w:val="00944925"/>
    <w:rsid w:val="009449F7"/>
    <w:rsid w:val="00944A77"/>
    <w:rsid w:val="00944DAC"/>
    <w:rsid w:val="00945580"/>
    <w:rsid w:val="009458EE"/>
    <w:rsid w:val="00946372"/>
    <w:rsid w:val="00946548"/>
    <w:rsid w:val="00946560"/>
    <w:rsid w:val="0094681E"/>
    <w:rsid w:val="00946935"/>
    <w:rsid w:val="00946D1A"/>
    <w:rsid w:val="00946E40"/>
    <w:rsid w:val="00946F36"/>
    <w:rsid w:val="00946F9F"/>
    <w:rsid w:val="0094706A"/>
    <w:rsid w:val="0094733B"/>
    <w:rsid w:val="00947720"/>
    <w:rsid w:val="0094774F"/>
    <w:rsid w:val="00947C66"/>
    <w:rsid w:val="00947FC1"/>
    <w:rsid w:val="00947FEE"/>
    <w:rsid w:val="0095035D"/>
    <w:rsid w:val="009503D8"/>
    <w:rsid w:val="00950431"/>
    <w:rsid w:val="00950A31"/>
    <w:rsid w:val="00950C47"/>
    <w:rsid w:val="00950C5B"/>
    <w:rsid w:val="00950D3C"/>
    <w:rsid w:val="00950DEC"/>
    <w:rsid w:val="00950EC0"/>
    <w:rsid w:val="00951210"/>
    <w:rsid w:val="009518C0"/>
    <w:rsid w:val="00951A07"/>
    <w:rsid w:val="00951FCC"/>
    <w:rsid w:val="00952068"/>
    <w:rsid w:val="0095217B"/>
    <w:rsid w:val="00952193"/>
    <w:rsid w:val="0095219E"/>
    <w:rsid w:val="009521AF"/>
    <w:rsid w:val="0095238C"/>
    <w:rsid w:val="009523E0"/>
    <w:rsid w:val="0095241D"/>
    <w:rsid w:val="00952BDC"/>
    <w:rsid w:val="00952C4F"/>
    <w:rsid w:val="00952FBB"/>
    <w:rsid w:val="0095307C"/>
    <w:rsid w:val="009530FC"/>
    <w:rsid w:val="00953144"/>
    <w:rsid w:val="00953234"/>
    <w:rsid w:val="009532FA"/>
    <w:rsid w:val="00953401"/>
    <w:rsid w:val="009538B7"/>
    <w:rsid w:val="0095397C"/>
    <w:rsid w:val="00953A2E"/>
    <w:rsid w:val="00954038"/>
    <w:rsid w:val="00954356"/>
    <w:rsid w:val="009545AE"/>
    <w:rsid w:val="00954705"/>
    <w:rsid w:val="00954E06"/>
    <w:rsid w:val="0095545A"/>
    <w:rsid w:val="009555E3"/>
    <w:rsid w:val="0095585F"/>
    <w:rsid w:val="00955929"/>
    <w:rsid w:val="00955AFD"/>
    <w:rsid w:val="00956418"/>
    <w:rsid w:val="00956505"/>
    <w:rsid w:val="0095671F"/>
    <w:rsid w:val="00956B31"/>
    <w:rsid w:val="00956BCC"/>
    <w:rsid w:val="00956C81"/>
    <w:rsid w:val="00956E33"/>
    <w:rsid w:val="00956F58"/>
    <w:rsid w:val="0095779D"/>
    <w:rsid w:val="00957BD9"/>
    <w:rsid w:val="00957C09"/>
    <w:rsid w:val="00957C2A"/>
    <w:rsid w:val="00957E9A"/>
    <w:rsid w:val="00957F7A"/>
    <w:rsid w:val="0096024A"/>
    <w:rsid w:val="009605A6"/>
    <w:rsid w:val="009605C5"/>
    <w:rsid w:val="00960708"/>
    <w:rsid w:val="00960B58"/>
    <w:rsid w:val="00960F97"/>
    <w:rsid w:val="00961539"/>
    <w:rsid w:val="00962093"/>
    <w:rsid w:val="00962102"/>
    <w:rsid w:val="00962261"/>
    <w:rsid w:val="009624C5"/>
    <w:rsid w:val="009624D1"/>
    <w:rsid w:val="0096254E"/>
    <w:rsid w:val="00962C1C"/>
    <w:rsid w:val="00963059"/>
    <w:rsid w:val="009633C1"/>
    <w:rsid w:val="009633D1"/>
    <w:rsid w:val="009634F0"/>
    <w:rsid w:val="009636EB"/>
    <w:rsid w:val="009639F6"/>
    <w:rsid w:val="00963A08"/>
    <w:rsid w:val="00963AF6"/>
    <w:rsid w:val="00963DC8"/>
    <w:rsid w:val="00963EE5"/>
    <w:rsid w:val="00964159"/>
    <w:rsid w:val="0096417B"/>
    <w:rsid w:val="00964326"/>
    <w:rsid w:val="009643BB"/>
    <w:rsid w:val="00964498"/>
    <w:rsid w:val="00964AC1"/>
    <w:rsid w:val="00964C6C"/>
    <w:rsid w:val="00964C8D"/>
    <w:rsid w:val="00964ED9"/>
    <w:rsid w:val="0096507B"/>
    <w:rsid w:val="009655E2"/>
    <w:rsid w:val="00965766"/>
    <w:rsid w:val="009658C7"/>
    <w:rsid w:val="00965947"/>
    <w:rsid w:val="00965DD7"/>
    <w:rsid w:val="00965E0C"/>
    <w:rsid w:val="00965FC9"/>
    <w:rsid w:val="0096608B"/>
    <w:rsid w:val="009661D0"/>
    <w:rsid w:val="009663BE"/>
    <w:rsid w:val="00966722"/>
    <w:rsid w:val="0096678B"/>
    <w:rsid w:val="00966936"/>
    <w:rsid w:val="00966ACF"/>
    <w:rsid w:val="00966EA3"/>
    <w:rsid w:val="009671B9"/>
    <w:rsid w:val="00967336"/>
    <w:rsid w:val="00967708"/>
    <w:rsid w:val="00967B90"/>
    <w:rsid w:val="00967CCD"/>
    <w:rsid w:val="00967E1D"/>
    <w:rsid w:val="009701E8"/>
    <w:rsid w:val="0097046C"/>
    <w:rsid w:val="00970490"/>
    <w:rsid w:val="00970580"/>
    <w:rsid w:val="00970832"/>
    <w:rsid w:val="00970FB0"/>
    <w:rsid w:val="009710A4"/>
    <w:rsid w:val="009714AD"/>
    <w:rsid w:val="009716D9"/>
    <w:rsid w:val="00971835"/>
    <w:rsid w:val="00971A59"/>
    <w:rsid w:val="00971D6C"/>
    <w:rsid w:val="0097223E"/>
    <w:rsid w:val="00972270"/>
    <w:rsid w:val="0097235F"/>
    <w:rsid w:val="009723DD"/>
    <w:rsid w:val="009723FD"/>
    <w:rsid w:val="0097253D"/>
    <w:rsid w:val="0097278D"/>
    <w:rsid w:val="0097284E"/>
    <w:rsid w:val="00972EFB"/>
    <w:rsid w:val="009730BD"/>
    <w:rsid w:val="00973142"/>
    <w:rsid w:val="0097347F"/>
    <w:rsid w:val="00973523"/>
    <w:rsid w:val="00973751"/>
    <w:rsid w:val="00973758"/>
    <w:rsid w:val="009737C9"/>
    <w:rsid w:val="00973A3A"/>
    <w:rsid w:val="00973A8F"/>
    <w:rsid w:val="00973CDD"/>
    <w:rsid w:val="0097409D"/>
    <w:rsid w:val="00974844"/>
    <w:rsid w:val="00974CE0"/>
    <w:rsid w:val="00975520"/>
    <w:rsid w:val="00975651"/>
    <w:rsid w:val="0097565E"/>
    <w:rsid w:val="0097568B"/>
    <w:rsid w:val="00975989"/>
    <w:rsid w:val="00975C48"/>
    <w:rsid w:val="00975D93"/>
    <w:rsid w:val="00975E2D"/>
    <w:rsid w:val="00975FD6"/>
    <w:rsid w:val="0097648C"/>
    <w:rsid w:val="009764A9"/>
    <w:rsid w:val="0097683C"/>
    <w:rsid w:val="009768C7"/>
    <w:rsid w:val="009770BD"/>
    <w:rsid w:val="00977391"/>
    <w:rsid w:val="0097739B"/>
    <w:rsid w:val="00977B55"/>
    <w:rsid w:val="00977BBD"/>
    <w:rsid w:val="00977C0C"/>
    <w:rsid w:val="00977C22"/>
    <w:rsid w:val="00977C9D"/>
    <w:rsid w:val="00977CC4"/>
    <w:rsid w:val="009802A4"/>
    <w:rsid w:val="009804C1"/>
    <w:rsid w:val="00980598"/>
    <w:rsid w:val="009805C4"/>
    <w:rsid w:val="009805DC"/>
    <w:rsid w:val="009809AC"/>
    <w:rsid w:val="00980CC7"/>
    <w:rsid w:val="009813CF"/>
    <w:rsid w:val="009819E0"/>
    <w:rsid w:val="009819F2"/>
    <w:rsid w:val="00981DB2"/>
    <w:rsid w:val="00982042"/>
    <w:rsid w:val="009822A1"/>
    <w:rsid w:val="009823D7"/>
    <w:rsid w:val="00982420"/>
    <w:rsid w:val="009825AA"/>
    <w:rsid w:val="00982818"/>
    <w:rsid w:val="009829CA"/>
    <w:rsid w:val="00982A8C"/>
    <w:rsid w:val="00982D75"/>
    <w:rsid w:val="00982DA7"/>
    <w:rsid w:val="00983014"/>
    <w:rsid w:val="00983389"/>
    <w:rsid w:val="009835A7"/>
    <w:rsid w:val="0098360B"/>
    <w:rsid w:val="00983924"/>
    <w:rsid w:val="00983983"/>
    <w:rsid w:val="00983A92"/>
    <w:rsid w:val="00983BD5"/>
    <w:rsid w:val="00983C8E"/>
    <w:rsid w:val="00984024"/>
    <w:rsid w:val="009841AE"/>
    <w:rsid w:val="0098499F"/>
    <w:rsid w:val="00984B5D"/>
    <w:rsid w:val="00984D45"/>
    <w:rsid w:val="00984E4D"/>
    <w:rsid w:val="00985065"/>
    <w:rsid w:val="0098569D"/>
    <w:rsid w:val="00985952"/>
    <w:rsid w:val="00985968"/>
    <w:rsid w:val="009859F6"/>
    <w:rsid w:val="00985BA8"/>
    <w:rsid w:val="00985D61"/>
    <w:rsid w:val="00985DB2"/>
    <w:rsid w:val="00985DC0"/>
    <w:rsid w:val="00985E26"/>
    <w:rsid w:val="00986146"/>
    <w:rsid w:val="009861B4"/>
    <w:rsid w:val="009863AF"/>
    <w:rsid w:val="0098661C"/>
    <w:rsid w:val="0098693E"/>
    <w:rsid w:val="00986975"/>
    <w:rsid w:val="00986A24"/>
    <w:rsid w:val="00986B29"/>
    <w:rsid w:val="00986C54"/>
    <w:rsid w:val="00986CBB"/>
    <w:rsid w:val="00986D20"/>
    <w:rsid w:val="00986E4D"/>
    <w:rsid w:val="00986E7A"/>
    <w:rsid w:val="0098700A"/>
    <w:rsid w:val="00987123"/>
    <w:rsid w:val="00987173"/>
    <w:rsid w:val="00987436"/>
    <w:rsid w:val="0098778F"/>
    <w:rsid w:val="009878D1"/>
    <w:rsid w:val="00987B22"/>
    <w:rsid w:val="0099019F"/>
    <w:rsid w:val="009901AF"/>
    <w:rsid w:val="009901D2"/>
    <w:rsid w:val="00990242"/>
    <w:rsid w:val="0099038D"/>
    <w:rsid w:val="009903D7"/>
    <w:rsid w:val="009905EE"/>
    <w:rsid w:val="009906FC"/>
    <w:rsid w:val="009907B7"/>
    <w:rsid w:val="009908D5"/>
    <w:rsid w:val="00990B28"/>
    <w:rsid w:val="00990BB0"/>
    <w:rsid w:val="00990E5A"/>
    <w:rsid w:val="009910B8"/>
    <w:rsid w:val="009911AE"/>
    <w:rsid w:val="009913AE"/>
    <w:rsid w:val="0099147C"/>
    <w:rsid w:val="009914B9"/>
    <w:rsid w:val="0099157C"/>
    <w:rsid w:val="0099178B"/>
    <w:rsid w:val="00991901"/>
    <w:rsid w:val="00991916"/>
    <w:rsid w:val="00991C4B"/>
    <w:rsid w:val="00991CA9"/>
    <w:rsid w:val="00991DF4"/>
    <w:rsid w:val="00991F18"/>
    <w:rsid w:val="0099272F"/>
    <w:rsid w:val="00992A2E"/>
    <w:rsid w:val="00992B1B"/>
    <w:rsid w:val="00992D04"/>
    <w:rsid w:val="00992D3A"/>
    <w:rsid w:val="00992D42"/>
    <w:rsid w:val="0099368E"/>
    <w:rsid w:val="00993DF4"/>
    <w:rsid w:val="00993F9D"/>
    <w:rsid w:val="00995503"/>
    <w:rsid w:val="00995BB8"/>
    <w:rsid w:val="009964D5"/>
    <w:rsid w:val="009964DF"/>
    <w:rsid w:val="00996504"/>
    <w:rsid w:val="009965FC"/>
    <w:rsid w:val="009966B0"/>
    <w:rsid w:val="0099696C"/>
    <w:rsid w:val="00996AA6"/>
    <w:rsid w:val="00996D5C"/>
    <w:rsid w:val="00996E4A"/>
    <w:rsid w:val="00997029"/>
    <w:rsid w:val="00997177"/>
    <w:rsid w:val="00997267"/>
    <w:rsid w:val="009978EC"/>
    <w:rsid w:val="009A0023"/>
    <w:rsid w:val="009A03B7"/>
    <w:rsid w:val="009A0841"/>
    <w:rsid w:val="009A0B37"/>
    <w:rsid w:val="009A0BA3"/>
    <w:rsid w:val="009A0C64"/>
    <w:rsid w:val="009A0CE0"/>
    <w:rsid w:val="009A0CE8"/>
    <w:rsid w:val="009A12B6"/>
    <w:rsid w:val="009A1309"/>
    <w:rsid w:val="009A171F"/>
    <w:rsid w:val="009A18D2"/>
    <w:rsid w:val="009A1B3F"/>
    <w:rsid w:val="009A1E63"/>
    <w:rsid w:val="009A1EB3"/>
    <w:rsid w:val="009A1F48"/>
    <w:rsid w:val="009A23C9"/>
    <w:rsid w:val="009A23E2"/>
    <w:rsid w:val="009A2475"/>
    <w:rsid w:val="009A2654"/>
    <w:rsid w:val="009A2856"/>
    <w:rsid w:val="009A2AFF"/>
    <w:rsid w:val="009A2B26"/>
    <w:rsid w:val="009A2F05"/>
    <w:rsid w:val="009A33AF"/>
    <w:rsid w:val="009A343A"/>
    <w:rsid w:val="009A356F"/>
    <w:rsid w:val="009A37C1"/>
    <w:rsid w:val="009A3A85"/>
    <w:rsid w:val="009A3C0F"/>
    <w:rsid w:val="009A3CE4"/>
    <w:rsid w:val="009A3E18"/>
    <w:rsid w:val="009A3EF9"/>
    <w:rsid w:val="009A4229"/>
    <w:rsid w:val="009A42E4"/>
    <w:rsid w:val="009A458E"/>
    <w:rsid w:val="009A494A"/>
    <w:rsid w:val="009A4ECE"/>
    <w:rsid w:val="009A5539"/>
    <w:rsid w:val="009A5552"/>
    <w:rsid w:val="009A57E2"/>
    <w:rsid w:val="009A590E"/>
    <w:rsid w:val="009A59F1"/>
    <w:rsid w:val="009A607C"/>
    <w:rsid w:val="009A60A4"/>
    <w:rsid w:val="009A6557"/>
    <w:rsid w:val="009A6589"/>
    <w:rsid w:val="009A6920"/>
    <w:rsid w:val="009A6C8D"/>
    <w:rsid w:val="009A6E58"/>
    <w:rsid w:val="009A7005"/>
    <w:rsid w:val="009A75EC"/>
    <w:rsid w:val="009A7953"/>
    <w:rsid w:val="009A7B6E"/>
    <w:rsid w:val="009A7C21"/>
    <w:rsid w:val="009B0172"/>
    <w:rsid w:val="009B0807"/>
    <w:rsid w:val="009B11FA"/>
    <w:rsid w:val="009B1251"/>
    <w:rsid w:val="009B169F"/>
    <w:rsid w:val="009B1C8E"/>
    <w:rsid w:val="009B1E85"/>
    <w:rsid w:val="009B2212"/>
    <w:rsid w:val="009B27A0"/>
    <w:rsid w:val="009B2C9D"/>
    <w:rsid w:val="009B2DCF"/>
    <w:rsid w:val="009B31BF"/>
    <w:rsid w:val="009B32C5"/>
    <w:rsid w:val="009B3597"/>
    <w:rsid w:val="009B35B6"/>
    <w:rsid w:val="009B365C"/>
    <w:rsid w:val="009B36B9"/>
    <w:rsid w:val="009B3B2F"/>
    <w:rsid w:val="009B3EA6"/>
    <w:rsid w:val="009B4084"/>
    <w:rsid w:val="009B47A5"/>
    <w:rsid w:val="009B494F"/>
    <w:rsid w:val="009B4B09"/>
    <w:rsid w:val="009B4F06"/>
    <w:rsid w:val="009B512F"/>
    <w:rsid w:val="009B5254"/>
    <w:rsid w:val="009B53C8"/>
    <w:rsid w:val="009B5634"/>
    <w:rsid w:val="009B56C8"/>
    <w:rsid w:val="009B59FE"/>
    <w:rsid w:val="009B5A0A"/>
    <w:rsid w:val="009B5ABA"/>
    <w:rsid w:val="009B5C16"/>
    <w:rsid w:val="009B5C8A"/>
    <w:rsid w:val="009B5D09"/>
    <w:rsid w:val="009B62F5"/>
    <w:rsid w:val="009B6320"/>
    <w:rsid w:val="009B6344"/>
    <w:rsid w:val="009B6A0E"/>
    <w:rsid w:val="009B6C99"/>
    <w:rsid w:val="009B6CA5"/>
    <w:rsid w:val="009B6D30"/>
    <w:rsid w:val="009B7039"/>
    <w:rsid w:val="009B7086"/>
    <w:rsid w:val="009B70AF"/>
    <w:rsid w:val="009B71F3"/>
    <w:rsid w:val="009B7432"/>
    <w:rsid w:val="009B7996"/>
    <w:rsid w:val="009B7FE1"/>
    <w:rsid w:val="009C00F7"/>
    <w:rsid w:val="009C01D5"/>
    <w:rsid w:val="009C0217"/>
    <w:rsid w:val="009C0410"/>
    <w:rsid w:val="009C04A9"/>
    <w:rsid w:val="009C053E"/>
    <w:rsid w:val="009C05BE"/>
    <w:rsid w:val="009C07C3"/>
    <w:rsid w:val="009C085A"/>
    <w:rsid w:val="009C087F"/>
    <w:rsid w:val="009C0C7B"/>
    <w:rsid w:val="009C0D4D"/>
    <w:rsid w:val="009C0EE0"/>
    <w:rsid w:val="009C1ADB"/>
    <w:rsid w:val="009C1B64"/>
    <w:rsid w:val="009C1D3E"/>
    <w:rsid w:val="009C1D8B"/>
    <w:rsid w:val="009C1E23"/>
    <w:rsid w:val="009C278D"/>
    <w:rsid w:val="009C2A97"/>
    <w:rsid w:val="009C2F73"/>
    <w:rsid w:val="009C3214"/>
    <w:rsid w:val="009C3348"/>
    <w:rsid w:val="009C37F4"/>
    <w:rsid w:val="009C38EE"/>
    <w:rsid w:val="009C39DB"/>
    <w:rsid w:val="009C39E2"/>
    <w:rsid w:val="009C3EA2"/>
    <w:rsid w:val="009C4509"/>
    <w:rsid w:val="009C49C2"/>
    <w:rsid w:val="009C49E5"/>
    <w:rsid w:val="009C4CE2"/>
    <w:rsid w:val="009C4E8D"/>
    <w:rsid w:val="009C51BE"/>
    <w:rsid w:val="009C520F"/>
    <w:rsid w:val="009C5212"/>
    <w:rsid w:val="009C5411"/>
    <w:rsid w:val="009C5684"/>
    <w:rsid w:val="009C57D7"/>
    <w:rsid w:val="009C57FD"/>
    <w:rsid w:val="009C5E15"/>
    <w:rsid w:val="009C5E86"/>
    <w:rsid w:val="009C5F66"/>
    <w:rsid w:val="009C6196"/>
    <w:rsid w:val="009C61F8"/>
    <w:rsid w:val="009C62CC"/>
    <w:rsid w:val="009C669D"/>
    <w:rsid w:val="009C6BFA"/>
    <w:rsid w:val="009C6E01"/>
    <w:rsid w:val="009C7048"/>
    <w:rsid w:val="009C7795"/>
    <w:rsid w:val="009C77AD"/>
    <w:rsid w:val="009C7BFF"/>
    <w:rsid w:val="009C7C87"/>
    <w:rsid w:val="009C7EB4"/>
    <w:rsid w:val="009D056E"/>
    <w:rsid w:val="009D06E3"/>
    <w:rsid w:val="009D0BF7"/>
    <w:rsid w:val="009D0C33"/>
    <w:rsid w:val="009D0CF5"/>
    <w:rsid w:val="009D0E8C"/>
    <w:rsid w:val="009D1011"/>
    <w:rsid w:val="009D1022"/>
    <w:rsid w:val="009D16A8"/>
    <w:rsid w:val="009D16CE"/>
    <w:rsid w:val="009D17B3"/>
    <w:rsid w:val="009D1BFE"/>
    <w:rsid w:val="009D1C48"/>
    <w:rsid w:val="009D1DF8"/>
    <w:rsid w:val="009D1F55"/>
    <w:rsid w:val="009D2012"/>
    <w:rsid w:val="009D20A4"/>
    <w:rsid w:val="009D22DD"/>
    <w:rsid w:val="009D22E3"/>
    <w:rsid w:val="009D29D9"/>
    <w:rsid w:val="009D2B6A"/>
    <w:rsid w:val="009D2D8C"/>
    <w:rsid w:val="009D2E9F"/>
    <w:rsid w:val="009D2EC2"/>
    <w:rsid w:val="009D2FB4"/>
    <w:rsid w:val="009D2FD9"/>
    <w:rsid w:val="009D320E"/>
    <w:rsid w:val="009D37D3"/>
    <w:rsid w:val="009D3B96"/>
    <w:rsid w:val="009D3D59"/>
    <w:rsid w:val="009D3DAB"/>
    <w:rsid w:val="009D3ED9"/>
    <w:rsid w:val="009D4333"/>
    <w:rsid w:val="009D4432"/>
    <w:rsid w:val="009D48B4"/>
    <w:rsid w:val="009D4909"/>
    <w:rsid w:val="009D497D"/>
    <w:rsid w:val="009D4A5D"/>
    <w:rsid w:val="009D4AEF"/>
    <w:rsid w:val="009D4FE5"/>
    <w:rsid w:val="009D521E"/>
    <w:rsid w:val="009D5223"/>
    <w:rsid w:val="009D5390"/>
    <w:rsid w:val="009D53AA"/>
    <w:rsid w:val="009D5AA2"/>
    <w:rsid w:val="009D5C71"/>
    <w:rsid w:val="009D5F3A"/>
    <w:rsid w:val="009D5F95"/>
    <w:rsid w:val="009D6095"/>
    <w:rsid w:val="009D64BA"/>
    <w:rsid w:val="009D65E2"/>
    <w:rsid w:val="009D698C"/>
    <w:rsid w:val="009D6CC6"/>
    <w:rsid w:val="009D6EA1"/>
    <w:rsid w:val="009D6F35"/>
    <w:rsid w:val="009D729C"/>
    <w:rsid w:val="009D7585"/>
    <w:rsid w:val="009D7A9A"/>
    <w:rsid w:val="009D7C4D"/>
    <w:rsid w:val="009D7E7E"/>
    <w:rsid w:val="009D7EF1"/>
    <w:rsid w:val="009E0200"/>
    <w:rsid w:val="009E040A"/>
    <w:rsid w:val="009E078A"/>
    <w:rsid w:val="009E09E8"/>
    <w:rsid w:val="009E0A08"/>
    <w:rsid w:val="009E0A57"/>
    <w:rsid w:val="009E0CEE"/>
    <w:rsid w:val="009E103E"/>
    <w:rsid w:val="009E11FD"/>
    <w:rsid w:val="009E12E4"/>
    <w:rsid w:val="009E16BB"/>
    <w:rsid w:val="009E17C4"/>
    <w:rsid w:val="009E1835"/>
    <w:rsid w:val="009E1E5A"/>
    <w:rsid w:val="009E1E80"/>
    <w:rsid w:val="009E1F91"/>
    <w:rsid w:val="009E2252"/>
    <w:rsid w:val="009E227C"/>
    <w:rsid w:val="009E234B"/>
    <w:rsid w:val="009E2526"/>
    <w:rsid w:val="009E258C"/>
    <w:rsid w:val="009E263F"/>
    <w:rsid w:val="009E28AD"/>
    <w:rsid w:val="009E28E3"/>
    <w:rsid w:val="009E2A9F"/>
    <w:rsid w:val="009E2C8F"/>
    <w:rsid w:val="009E2CE7"/>
    <w:rsid w:val="009E2EE5"/>
    <w:rsid w:val="009E2F51"/>
    <w:rsid w:val="009E3069"/>
    <w:rsid w:val="009E306E"/>
    <w:rsid w:val="009E319F"/>
    <w:rsid w:val="009E376C"/>
    <w:rsid w:val="009E3FDC"/>
    <w:rsid w:val="009E4388"/>
    <w:rsid w:val="009E45D3"/>
    <w:rsid w:val="009E473F"/>
    <w:rsid w:val="009E485E"/>
    <w:rsid w:val="009E490C"/>
    <w:rsid w:val="009E4A0A"/>
    <w:rsid w:val="009E4A9F"/>
    <w:rsid w:val="009E4D80"/>
    <w:rsid w:val="009E4DAD"/>
    <w:rsid w:val="009E4FAA"/>
    <w:rsid w:val="009E4FBD"/>
    <w:rsid w:val="009E523B"/>
    <w:rsid w:val="009E53A8"/>
    <w:rsid w:val="009E53BD"/>
    <w:rsid w:val="009E53E1"/>
    <w:rsid w:val="009E5659"/>
    <w:rsid w:val="009E578D"/>
    <w:rsid w:val="009E594C"/>
    <w:rsid w:val="009E5D73"/>
    <w:rsid w:val="009E5DFE"/>
    <w:rsid w:val="009E5E55"/>
    <w:rsid w:val="009E5E96"/>
    <w:rsid w:val="009E5F0B"/>
    <w:rsid w:val="009E60DA"/>
    <w:rsid w:val="009E6378"/>
    <w:rsid w:val="009E68FD"/>
    <w:rsid w:val="009E6AD9"/>
    <w:rsid w:val="009E6D1E"/>
    <w:rsid w:val="009E6D21"/>
    <w:rsid w:val="009E6EEB"/>
    <w:rsid w:val="009E6F74"/>
    <w:rsid w:val="009E7318"/>
    <w:rsid w:val="009E7352"/>
    <w:rsid w:val="009E7629"/>
    <w:rsid w:val="009E7665"/>
    <w:rsid w:val="009E7A78"/>
    <w:rsid w:val="009E7C51"/>
    <w:rsid w:val="009E7E38"/>
    <w:rsid w:val="009E7EF9"/>
    <w:rsid w:val="009E7FB8"/>
    <w:rsid w:val="009F0ADF"/>
    <w:rsid w:val="009F0FF8"/>
    <w:rsid w:val="009F1077"/>
    <w:rsid w:val="009F1252"/>
    <w:rsid w:val="009F14F3"/>
    <w:rsid w:val="009F158C"/>
    <w:rsid w:val="009F2138"/>
    <w:rsid w:val="009F226B"/>
    <w:rsid w:val="009F26BB"/>
    <w:rsid w:val="009F27B0"/>
    <w:rsid w:val="009F2F0C"/>
    <w:rsid w:val="009F3345"/>
    <w:rsid w:val="009F3474"/>
    <w:rsid w:val="009F3513"/>
    <w:rsid w:val="009F35AE"/>
    <w:rsid w:val="009F39AC"/>
    <w:rsid w:val="009F3B9B"/>
    <w:rsid w:val="009F3C8D"/>
    <w:rsid w:val="009F3E83"/>
    <w:rsid w:val="009F3F66"/>
    <w:rsid w:val="009F4180"/>
    <w:rsid w:val="009F4492"/>
    <w:rsid w:val="009F45DC"/>
    <w:rsid w:val="009F46B7"/>
    <w:rsid w:val="009F4BF9"/>
    <w:rsid w:val="009F4C4F"/>
    <w:rsid w:val="009F505F"/>
    <w:rsid w:val="009F521E"/>
    <w:rsid w:val="009F57C6"/>
    <w:rsid w:val="009F595F"/>
    <w:rsid w:val="009F5A87"/>
    <w:rsid w:val="009F5AAA"/>
    <w:rsid w:val="009F5ACE"/>
    <w:rsid w:val="009F5BCF"/>
    <w:rsid w:val="009F5CA4"/>
    <w:rsid w:val="009F63DA"/>
    <w:rsid w:val="009F65CC"/>
    <w:rsid w:val="009F6631"/>
    <w:rsid w:val="009F67CA"/>
    <w:rsid w:val="009F693B"/>
    <w:rsid w:val="009F6C4F"/>
    <w:rsid w:val="009F6D2F"/>
    <w:rsid w:val="009F70A2"/>
    <w:rsid w:val="009F7489"/>
    <w:rsid w:val="009F7B41"/>
    <w:rsid w:val="009F7BDC"/>
    <w:rsid w:val="009F7D40"/>
    <w:rsid w:val="009F7E48"/>
    <w:rsid w:val="00A00380"/>
    <w:rsid w:val="00A01014"/>
    <w:rsid w:val="00A0110B"/>
    <w:rsid w:val="00A013DD"/>
    <w:rsid w:val="00A016DE"/>
    <w:rsid w:val="00A0178F"/>
    <w:rsid w:val="00A017E6"/>
    <w:rsid w:val="00A018C2"/>
    <w:rsid w:val="00A0197F"/>
    <w:rsid w:val="00A02814"/>
    <w:rsid w:val="00A0290B"/>
    <w:rsid w:val="00A02A0A"/>
    <w:rsid w:val="00A02A7A"/>
    <w:rsid w:val="00A02B16"/>
    <w:rsid w:val="00A02D63"/>
    <w:rsid w:val="00A034AA"/>
    <w:rsid w:val="00A035D0"/>
    <w:rsid w:val="00A0363F"/>
    <w:rsid w:val="00A03A52"/>
    <w:rsid w:val="00A03B6C"/>
    <w:rsid w:val="00A03B92"/>
    <w:rsid w:val="00A03DA9"/>
    <w:rsid w:val="00A03F09"/>
    <w:rsid w:val="00A040AC"/>
    <w:rsid w:val="00A0423A"/>
    <w:rsid w:val="00A042AB"/>
    <w:rsid w:val="00A04362"/>
    <w:rsid w:val="00A04620"/>
    <w:rsid w:val="00A048C2"/>
    <w:rsid w:val="00A04C70"/>
    <w:rsid w:val="00A05114"/>
    <w:rsid w:val="00A05187"/>
    <w:rsid w:val="00A05271"/>
    <w:rsid w:val="00A056A1"/>
    <w:rsid w:val="00A056D9"/>
    <w:rsid w:val="00A05EF8"/>
    <w:rsid w:val="00A0617A"/>
    <w:rsid w:val="00A06316"/>
    <w:rsid w:val="00A06443"/>
    <w:rsid w:val="00A067A1"/>
    <w:rsid w:val="00A06D64"/>
    <w:rsid w:val="00A06E88"/>
    <w:rsid w:val="00A06FF0"/>
    <w:rsid w:val="00A070DA"/>
    <w:rsid w:val="00A072CB"/>
    <w:rsid w:val="00A0746D"/>
    <w:rsid w:val="00A0776F"/>
    <w:rsid w:val="00A0794F"/>
    <w:rsid w:val="00A07B27"/>
    <w:rsid w:val="00A07CC8"/>
    <w:rsid w:val="00A07EEF"/>
    <w:rsid w:val="00A07F87"/>
    <w:rsid w:val="00A07FFC"/>
    <w:rsid w:val="00A10709"/>
    <w:rsid w:val="00A108F8"/>
    <w:rsid w:val="00A109F0"/>
    <w:rsid w:val="00A10C4E"/>
    <w:rsid w:val="00A10ED9"/>
    <w:rsid w:val="00A10FAA"/>
    <w:rsid w:val="00A1150B"/>
    <w:rsid w:val="00A1199C"/>
    <w:rsid w:val="00A1257F"/>
    <w:rsid w:val="00A125A6"/>
    <w:rsid w:val="00A12B97"/>
    <w:rsid w:val="00A12BE4"/>
    <w:rsid w:val="00A12CA6"/>
    <w:rsid w:val="00A135A4"/>
    <w:rsid w:val="00A136BD"/>
    <w:rsid w:val="00A138DA"/>
    <w:rsid w:val="00A138F1"/>
    <w:rsid w:val="00A139AE"/>
    <w:rsid w:val="00A139FA"/>
    <w:rsid w:val="00A13A1C"/>
    <w:rsid w:val="00A13BFF"/>
    <w:rsid w:val="00A13EF8"/>
    <w:rsid w:val="00A14169"/>
    <w:rsid w:val="00A14178"/>
    <w:rsid w:val="00A1472D"/>
    <w:rsid w:val="00A14C85"/>
    <w:rsid w:val="00A14E58"/>
    <w:rsid w:val="00A14FCA"/>
    <w:rsid w:val="00A150E7"/>
    <w:rsid w:val="00A1513E"/>
    <w:rsid w:val="00A15356"/>
    <w:rsid w:val="00A153F6"/>
    <w:rsid w:val="00A15435"/>
    <w:rsid w:val="00A1546E"/>
    <w:rsid w:val="00A1554E"/>
    <w:rsid w:val="00A15831"/>
    <w:rsid w:val="00A15C36"/>
    <w:rsid w:val="00A15F02"/>
    <w:rsid w:val="00A16576"/>
    <w:rsid w:val="00A166F8"/>
    <w:rsid w:val="00A167D7"/>
    <w:rsid w:val="00A16A97"/>
    <w:rsid w:val="00A16E43"/>
    <w:rsid w:val="00A17117"/>
    <w:rsid w:val="00A171D2"/>
    <w:rsid w:val="00A17216"/>
    <w:rsid w:val="00A172B4"/>
    <w:rsid w:val="00A17358"/>
    <w:rsid w:val="00A17A8E"/>
    <w:rsid w:val="00A17AE5"/>
    <w:rsid w:val="00A17C5C"/>
    <w:rsid w:val="00A17CBC"/>
    <w:rsid w:val="00A17E96"/>
    <w:rsid w:val="00A20810"/>
    <w:rsid w:val="00A209AF"/>
    <w:rsid w:val="00A20DDC"/>
    <w:rsid w:val="00A20DE1"/>
    <w:rsid w:val="00A20FC2"/>
    <w:rsid w:val="00A21431"/>
    <w:rsid w:val="00A214FC"/>
    <w:rsid w:val="00A21825"/>
    <w:rsid w:val="00A219A3"/>
    <w:rsid w:val="00A219E1"/>
    <w:rsid w:val="00A21A8B"/>
    <w:rsid w:val="00A21AEC"/>
    <w:rsid w:val="00A21C1C"/>
    <w:rsid w:val="00A21D5A"/>
    <w:rsid w:val="00A220DA"/>
    <w:rsid w:val="00A22119"/>
    <w:rsid w:val="00A221C2"/>
    <w:rsid w:val="00A22527"/>
    <w:rsid w:val="00A22585"/>
    <w:rsid w:val="00A2270C"/>
    <w:rsid w:val="00A22807"/>
    <w:rsid w:val="00A22AC4"/>
    <w:rsid w:val="00A22C33"/>
    <w:rsid w:val="00A23154"/>
    <w:rsid w:val="00A23499"/>
    <w:rsid w:val="00A23791"/>
    <w:rsid w:val="00A23BCE"/>
    <w:rsid w:val="00A23CAB"/>
    <w:rsid w:val="00A23EC4"/>
    <w:rsid w:val="00A2465D"/>
    <w:rsid w:val="00A249F6"/>
    <w:rsid w:val="00A24E3A"/>
    <w:rsid w:val="00A24E5C"/>
    <w:rsid w:val="00A24F98"/>
    <w:rsid w:val="00A25095"/>
    <w:rsid w:val="00A253F8"/>
    <w:rsid w:val="00A255F3"/>
    <w:rsid w:val="00A25659"/>
    <w:rsid w:val="00A256E6"/>
    <w:rsid w:val="00A25AB4"/>
    <w:rsid w:val="00A25B55"/>
    <w:rsid w:val="00A25BE3"/>
    <w:rsid w:val="00A25E62"/>
    <w:rsid w:val="00A25EF4"/>
    <w:rsid w:val="00A25F3A"/>
    <w:rsid w:val="00A26142"/>
    <w:rsid w:val="00A263E1"/>
    <w:rsid w:val="00A264E5"/>
    <w:rsid w:val="00A267CB"/>
    <w:rsid w:val="00A26EA8"/>
    <w:rsid w:val="00A27A46"/>
    <w:rsid w:val="00A27BAF"/>
    <w:rsid w:val="00A27D07"/>
    <w:rsid w:val="00A27E1E"/>
    <w:rsid w:val="00A3033E"/>
    <w:rsid w:val="00A30344"/>
    <w:rsid w:val="00A3041A"/>
    <w:rsid w:val="00A3045F"/>
    <w:rsid w:val="00A30470"/>
    <w:rsid w:val="00A306C7"/>
    <w:rsid w:val="00A3088F"/>
    <w:rsid w:val="00A309FD"/>
    <w:rsid w:val="00A30B77"/>
    <w:rsid w:val="00A30B8F"/>
    <w:rsid w:val="00A30BFD"/>
    <w:rsid w:val="00A30D1F"/>
    <w:rsid w:val="00A314E2"/>
    <w:rsid w:val="00A31852"/>
    <w:rsid w:val="00A319BE"/>
    <w:rsid w:val="00A319EA"/>
    <w:rsid w:val="00A31B20"/>
    <w:rsid w:val="00A31E44"/>
    <w:rsid w:val="00A31E4A"/>
    <w:rsid w:val="00A32102"/>
    <w:rsid w:val="00A32285"/>
    <w:rsid w:val="00A3268F"/>
    <w:rsid w:val="00A327F5"/>
    <w:rsid w:val="00A32A75"/>
    <w:rsid w:val="00A32C0F"/>
    <w:rsid w:val="00A32D12"/>
    <w:rsid w:val="00A3320C"/>
    <w:rsid w:val="00A33217"/>
    <w:rsid w:val="00A3343B"/>
    <w:rsid w:val="00A3344F"/>
    <w:rsid w:val="00A33BD6"/>
    <w:rsid w:val="00A33C16"/>
    <w:rsid w:val="00A33C22"/>
    <w:rsid w:val="00A33C56"/>
    <w:rsid w:val="00A34706"/>
    <w:rsid w:val="00A34775"/>
    <w:rsid w:val="00A34B6B"/>
    <w:rsid w:val="00A34B77"/>
    <w:rsid w:val="00A34FEE"/>
    <w:rsid w:val="00A3518D"/>
    <w:rsid w:val="00A352EA"/>
    <w:rsid w:val="00A35A5A"/>
    <w:rsid w:val="00A35B82"/>
    <w:rsid w:val="00A361DB"/>
    <w:rsid w:val="00A3620F"/>
    <w:rsid w:val="00A363F6"/>
    <w:rsid w:val="00A36459"/>
    <w:rsid w:val="00A3646F"/>
    <w:rsid w:val="00A36725"/>
    <w:rsid w:val="00A36741"/>
    <w:rsid w:val="00A3680E"/>
    <w:rsid w:val="00A36D39"/>
    <w:rsid w:val="00A3710D"/>
    <w:rsid w:val="00A37173"/>
    <w:rsid w:val="00A37A05"/>
    <w:rsid w:val="00A37D59"/>
    <w:rsid w:val="00A37E86"/>
    <w:rsid w:val="00A4021D"/>
    <w:rsid w:val="00A403B0"/>
    <w:rsid w:val="00A406FE"/>
    <w:rsid w:val="00A409BD"/>
    <w:rsid w:val="00A40FC1"/>
    <w:rsid w:val="00A411AA"/>
    <w:rsid w:val="00A4123B"/>
    <w:rsid w:val="00A413AA"/>
    <w:rsid w:val="00A41657"/>
    <w:rsid w:val="00A416FB"/>
    <w:rsid w:val="00A4181E"/>
    <w:rsid w:val="00A41A3F"/>
    <w:rsid w:val="00A41A8E"/>
    <w:rsid w:val="00A41C4F"/>
    <w:rsid w:val="00A41E30"/>
    <w:rsid w:val="00A421F4"/>
    <w:rsid w:val="00A4233A"/>
    <w:rsid w:val="00A42385"/>
    <w:rsid w:val="00A428D0"/>
    <w:rsid w:val="00A42F43"/>
    <w:rsid w:val="00A42F92"/>
    <w:rsid w:val="00A43001"/>
    <w:rsid w:val="00A43079"/>
    <w:rsid w:val="00A43095"/>
    <w:rsid w:val="00A434F8"/>
    <w:rsid w:val="00A4388B"/>
    <w:rsid w:val="00A43919"/>
    <w:rsid w:val="00A43950"/>
    <w:rsid w:val="00A43B08"/>
    <w:rsid w:val="00A43BAA"/>
    <w:rsid w:val="00A43CCC"/>
    <w:rsid w:val="00A43D46"/>
    <w:rsid w:val="00A43DA5"/>
    <w:rsid w:val="00A4434B"/>
    <w:rsid w:val="00A44440"/>
    <w:rsid w:val="00A44F79"/>
    <w:rsid w:val="00A45026"/>
    <w:rsid w:val="00A450FD"/>
    <w:rsid w:val="00A451AD"/>
    <w:rsid w:val="00A452D8"/>
    <w:rsid w:val="00A457E3"/>
    <w:rsid w:val="00A45829"/>
    <w:rsid w:val="00A45AEB"/>
    <w:rsid w:val="00A46317"/>
    <w:rsid w:val="00A46358"/>
    <w:rsid w:val="00A46362"/>
    <w:rsid w:val="00A466D1"/>
    <w:rsid w:val="00A46816"/>
    <w:rsid w:val="00A46F0B"/>
    <w:rsid w:val="00A4793E"/>
    <w:rsid w:val="00A47955"/>
    <w:rsid w:val="00A479DE"/>
    <w:rsid w:val="00A47EC4"/>
    <w:rsid w:val="00A502B2"/>
    <w:rsid w:val="00A503A6"/>
    <w:rsid w:val="00A503ED"/>
    <w:rsid w:val="00A50A5A"/>
    <w:rsid w:val="00A50CFB"/>
    <w:rsid w:val="00A5151C"/>
    <w:rsid w:val="00A51A86"/>
    <w:rsid w:val="00A51DBD"/>
    <w:rsid w:val="00A520AB"/>
    <w:rsid w:val="00A523D0"/>
    <w:rsid w:val="00A52B72"/>
    <w:rsid w:val="00A52D07"/>
    <w:rsid w:val="00A52D8F"/>
    <w:rsid w:val="00A52DE0"/>
    <w:rsid w:val="00A5308C"/>
    <w:rsid w:val="00A533CE"/>
    <w:rsid w:val="00A53863"/>
    <w:rsid w:val="00A53BDE"/>
    <w:rsid w:val="00A542CE"/>
    <w:rsid w:val="00A542D4"/>
    <w:rsid w:val="00A54334"/>
    <w:rsid w:val="00A5464C"/>
    <w:rsid w:val="00A5473F"/>
    <w:rsid w:val="00A54761"/>
    <w:rsid w:val="00A5497C"/>
    <w:rsid w:val="00A5497F"/>
    <w:rsid w:val="00A549D7"/>
    <w:rsid w:val="00A54A89"/>
    <w:rsid w:val="00A54C17"/>
    <w:rsid w:val="00A54C2D"/>
    <w:rsid w:val="00A54E63"/>
    <w:rsid w:val="00A55082"/>
    <w:rsid w:val="00A551F8"/>
    <w:rsid w:val="00A5524C"/>
    <w:rsid w:val="00A55629"/>
    <w:rsid w:val="00A5584D"/>
    <w:rsid w:val="00A55D63"/>
    <w:rsid w:val="00A55D6A"/>
    <w:rsid w:val="00A55DA9"/>
    <w:rsid w:val="00A55F38"/>
    <w:rsid w:val="00A56295"/>
    <w:rsid w:val="00A56382"/>
    <w:rsid w:val="00A563D3"/>
    <w:rsid w:val="00A56403"/>
    <w:rsid w:val="00A5659B"/>
    <w:rsid w:val="00A567AB"/>
    <w:rsid w:val="00A56D9E"/>
    <w:rsid w:val="00A56EC5"/>
    <w:rsid w:val="00A5724B"/>
    <w:rsid w:val="00A57348"/>
    <w:rsid w:val="00A5736A"/>
    <w:rsid w:val="00A57458"/>
    <w:rsid w:val="00A5748B"/>
    <w:rsid w:val="00A574F9"/>
    <w:rsid w:val="00A5784A"/>
    <w:rsid w:val="00A57F63"/>
    <w:rsid w:val="00A60E4B"/>
    <w:rsid w:val="00A61349"/>
    <w:rsid w:val="00A61663"/>
    <w:rsid w:val="00A61B04"/>
    <w:rsid w:val="00A61CA3"/>
    <w:rsid w:val="00A61D7B"/>
    <w:rsid w:val="00A61DFF"/>
    <w:rsid w:val="00A621DD"/>
    <w:rsid w:val="00A621E9"/>
    <w:rsid w:val="00A624C1"/>
    <w:rsid w:val="00A626CB"/>
    <w:rsid w:val="00A6275A"/>
    <w:rsid w:val="00A629A8"/>
    <w:rsid w:val="00A62B8B"/>
    <w:rsid w:val="00A62BF0"/>
    <w:rsid w:val="00A62C03"/>
    <w:rsid w:val="00A6304B"/>
    <w:rsid w:val="00A63098"/>
    <w:rsid w:val="00A632E3"/>
    <w:rsid w:val="00A6340A"/>
    <w:rsid w:val="00A63584"/>
    <w:rsid w:val="00A6373A"/>
    <w:rsid w:val="00A63872"/>
    <w:rsid w:val="00A63BCC"/>
    <w:rsid w:val="00A63C7E"/>
    <w:rsid w:val="00A63E71"/>
    <w:rsid w:val="00A63F11"/>
    <w:rsid w:val="00A64005"/>
    <w:rsid w:val="00A642FA"/>
    <w:rsid w:val="00A648E2"/>
    <w:rsid w:val="00A64B6A"/>
    <w:rsid w:val="00A64C7C"/>
    <w:rsid w:val="00A6543C"/>
    <w:rsid w:val="00A6544F"/>
    <w:rsid w:val="00A65517"/>
    <w:rsid w:val="00A655EF"/>
    <w:rsid w:val="00A6567D"/>
    <w:rsid w:val="00A65A5E"/>
    <w:rsid w:val="00A66544"/>
    <w:rsid w:val="00A66A0E"/>
    <w:rsid w:val="00A66BD6"/>
    <w:rsid w:val="00A67059"/>
    <w:rsid w:val="00A6721B"/>
    <w:rsid w:val="00A67532"/>
    <w:rsid w:val="00A67B28"/>
    <w:rsid w:val="00A67C8D"/>
    <w:rsid w:val="00A67E0E"/>
    <w:rsid w:val="00A67F09"/>
    <w:rsid w:val="00A700E7"/>
    <w:rsid w:val="00A70253"/>
    <w:rsid w:val="00A709F6"/>
    <w:rsid w:val="00A70EEC"/>
    <w:rsid w:val="00A70FCF"/>
    <w:rsid w:val="00A71165"/>
    <w:rsid w:val="00A71252"/>
    <w:rsid w:val="00A7125E"/>
    <w:rsid w:val="00A71283"/>
    <w:rsid w:val="00A713AD"/>
    <w:rsid w:val="00A71653"/>
    <w:rsid w:val="00A71689"/>
    <w:rsid w:val="00A717BC"/>
    <w:rsid w:val="00A71814"/>
    <w:rsid w:val="00A71A6C"/>
    <w:rsid w:val="00A71B38"/>
    <w:rsid w:val="00A71B75"/>
    <w:rsid w:val="00A72146"/>
    <w:rsid w:val="00A7214F"/>
    <w:rsid w:val="00A7224C"/>
    <w:rsid w:val="00A722DD"/>
    <w:rsid w:val="00A72337"/>
    <w:rsid w:val="00A72545"/>
    <w:rsid w:val="00A72643"/>
    <w:rsid w:val="00A72946"/>
    <w:rsid w:val="00A72F3F"/>
    <w:rsid w:val="00A73074"/>
    <w:rsid w:val="00A734A0"/>
    <w:rsid w:val="00A73701"/>
    <w:rsid w:val="00A73C95"/>
    <w:rsid w:val="00A73DE2"/>
    <w:rsid w:val="00A73E91"/>
    <w:rsid w:val="00A7414F"/>
    <w:rsid w:val="00A747C5"/>
    <w:rsid w:val="00A7482F"/>
    <w:rsid w:val="00A749C5"/>
    <w:rsid w:val="00A74EF6"/>
    <w:rsid w:val="00A7519B"/>
    <w:rsid w:val="00A756DC"/>
    <w:rsid w:val="00A75985"/>
    <w:rsid w:val="00A75CD6"/>
    <w:rsid w:val="00A75D3C"/>
    <w:rsid w:val="00A75E38"/>
    <w:rsid w:val="00A76086"/>
    <w:rsid w:val="00A76361"/>
    <w:rsid w:val="00A763BD"/>
    <w:rsid w:val="00A7658F"/>
    <w:rsid w:val="00A76617"/>
    <w:rsid w:val="00A76A26"/>
    <w:rsid w:val="00A76E1D"/>
    <w:rsid w:val="00A77055"/>
    <w:rsid w:val="00A776D9"/>
    <w:rsid w:val="00A77779"/>
    <w:rsid w:val="00A80051"/>
    <w:rsid w:val="00A8025F"/>
    <w:rsid w:val="00A802E9"/>
    <w:rsid w:val="00A804B0"/>
    <w:rsid w:val="00A808F2"/>
    <w:rsid w:val="00A80D6B"/>
    <w:rsid w:val="00A80FB4"/>
    <w:rsid w:val="00A813AD"/>
    <w:rsid w:val="00A817B5"/>
    <w:rsid w:val="00A817EE"/>
    <w:rsid w:val="00A81850"/>
    <w:rsid w:val="00A81973"/>
    <w:rsid w:val="00A81AC8"/>
    <w:rsid w:val="00A81BFE"/>
    <w:rsid w:val="00A820EF"/>
    <w:rsid w:val="00A82101"/>
    <w:rsid w:val="00A82451"/>
    <w:rsid w:val="00A82732"/>
    <w:rsid w:val="00A82CCE"/>
    <w:rsid w:val="00A82EB5"/>
    <w:rsid w:val="00A82FE6"/>
    <w:rsid w:val="00A83029"/>
    <w:rsid w:val="00A831FB"/>
    <w:rsid w:val="00A8333E"/>
    <w:rsid w:val="00A835DC"/>
    <w:rsid w:val="00A83B80"/>
    <w:rsid w:val="00A83FB8"/>
    <w:rsid w:val="00A84148"/>
    <w:rsid w:val="00A841BF"/>
    <w:rsid w:val="00A84404"/>
    <w:rsid w:val="00A84822"/>
    <w:rsid w:val="00A849BD"/>
    <w:rsid w:val="00A84EC0"/>
    <w:rsid w:val="00A85150"/>
    <w:rsid w:val="00A85369"/>
    <w:rsid w:val="00A8557F"/>
    <w:rsid w:val="00A85C54"/>
    <w:rsid w:val="00A85EBE"/>
    <w:rsid w:val="00A8620D"/>
    <w:rsid w:val="00A86520"/>
    <w:rsid w:val="00A86671"/>
    <w:rsid w:val="00A867B0"/>
    <w:rsid w:val="00A868E2"/>
    <w:rsid w:val="00A86AC3"/>
    <w:rsid w:val="00A86BF8"/>
    <w:rsid w:val="00A86CEC"/>
    <w:rsid w:val="00A86D21"/>
    <w:rsid w:val="00A87096"/>
    <w:rsid w:val="00A870C8"/>
    <w:rsid w:val="00A8729E"/>
    <w:rsid w:val="00A875B1"/>
    <w:rsid w:val="00A87809"/>
    <w:rsid w:val="00A87A4F"/>
    <w:rsid w:val="00A87D79"/>
    <w:rsid w:val="00A87EED"/>
    <w:rsid w:val="00A87F3E"/>
    <w:rsid w:val="00A90443"/>
    <w:rsid w:val="00A9076F"/>
    <w:rsid w:val="00A908AC"/>
    <w:rsid w:val="00A908CB"/>
    <w:rsid w:val="00A90C2F"/>
    <w:rsid w:val="00A90C3E"/>
    <w:rsid w:val="00A91430"/>
    <w:rsid w:val="00A91504"/>
    <w:rsid w:val="00A915FF"/>
    <w:rsid w:val="00A9160F"/>
    <w:rsid w:val="00A91706"/>
    <w:rsid w:val="00A918AC"/>
    <w:rsid w:val="00A91A1C"/>
    <w:rsid w:val="00A91B61"/>
    <w:rsid w:val="00A91C8E"/>
    <w:rsid w:val="00A91E22"/>
    <w:rsid w:val="00A91E5E"/>
    <w:rsid w:val="00A91F78"/>
    <w:rsid w:val="00A928A5"/>
    <w:rsid w:val="00A92CE4"/>
    <w:rsid w:val="00A932CF"/>
    <w:rsid w:val="00A933A7"/>
    <w:rsid w:val="00A93400"/>
    <w:rsid w:val="00A9340C"/>
    <w:rsid w:val="00A93450"/>
    <w:rsid w:val="00A93477"/>
    <w:rsid w:val="00A93741"/>
    <w:rsid w:val="00A937DF"/>
    <w:rsid w:val="00A93F59"/>
    <w:rsid w:val="00A93FA5"/>
    <w:rsid w:val="00A94298"/>
    <w:rsid w:val="00A9476A"/>
    <w:rsid w:val="00A94789"/>
    <w:rsid w:val="00A9486B"/>
    <w:rsid w:val="00A949BF"/>
    <w:rsid w:val="00A94AE1"/>
    <w:rsid w:val="00A94B51"/>
    <w:rsid w:val="00A94C40"/>
    <w:rsid w:val="00A94DE2"/>
    <w:rsid w:val="00A94E31"/>
    <w:rsid w:val="00A95047"/>
    <w:rsid w:val="00A952D2"/>
    <w:rsid w:val="00A9530D"/>
    <w:rsid w:val="00A95350"/>
    <w:rsid w:val="00A95415"/>
    <w:rsid w:val="00A954FD"/>
    <w:rsid w:val="00A95604"/>
    <w:rsid w:val="00A9582E"/>
    <w:rsid w:val="00A959EA"/>
    <w:rsid w:val="00A95C4D"/>
    <w:rsid w:val="00A961C4"/>
    <w:rsid w:val="00A96472"/>
    <w:rsid w:val="00A96957"/>
    <w:rsid w:val="00A96999"/>
    <w:rsid w:val="00A96A15"/>
    <w:rsid w:val="00A96D83"/>
    <w:rsid w:val="00A96ED4"/>
    <w:rsid w:val="00A970C2"/>
    <w:rsid w:val="00A97300"/>
    <w:rsid w:val="00A973A1"/>
    <w:rsid w:val="00A97410"/>
    <w:rsid w:val="00A9786A"/>
    <w:rsid w:val="00A9788F"/>
    <w:rsid w:val="00A97AF3"/>
    <w:rsid w:val="00A97B03"/>
    <w:rsid w:val="00A97CAD"/>
    <w:rsid w:val="00A97E30"/>
    <w:rsid w:val="00AA012C"/>
    <w:rsid w:val="00AA014A"/>
    <w:rsid w:val="00AA06DF"/>
    <w:rsid w:val="00AA083F"/>
    <w:rsid w:val="00AA0C4D"/>
    <w:rsid w:val="00AA0DA3"/>
    <w:rsid w:val="00AA178C"/>
    <w:rsid w:val="00AA17DC"/>
    <w:rsid w:val="00AA1938"/>
    <w:rsid w:val="00AA19E8"/>
    <w:rsid w:val="00AA1CB6"/>
    <w:rsid w:val="00AA1ED7"/>
    <w:rsid w:val="00AA2335"/>
    <w:rsid w:val="00AA2556"/>
    <w:rsid w:val="00AA2A52"/>
    <w:rsid w:val="00AA2B1E"/>
    <w:rsid w:val="00AA2C32"/>
    <w:rsid w:val="00AA2CB7"/>
    <w:rsid w:val="00AA311E"/>
    <w:rsid w:val="00AA3227"/>
    <w:rsid w:val="00AA340E"/>
    <w:rsid w:val="00AA3453"/>
    <w:rsid w:val="00AA3A33"/>
    <w:rsid w:val="00AA3AFB"/>
    <w:rsid w:val="00AA3F39"/>
    <w:rsid w:val="00AA44D6"/>
    <w:rsid w:val="00AA48DE"/>
    <w:rsid w:val="00AA4BEA"/>
    <w:rsid w:val="00AA4CA6"/>
    <w:rsid w:val="00AA4D26"/>
    <w:rsid w:val="00AA4E70"/>
    <w:rsid w:val="00AA4E7A"/>
    <w:rsid w:val="00AA4FF0"/>
    <w:rsid w:val="00AA507C"/>
    <w:rsid w:val="00AA5716"/>
    <w:rsid w:val="00AA5817"/>
    <w:rsid w:val="00AA59FF"/>
    <w:rsid w:val="00AA5B4C"/>
    <w:rsid w:val="00AA5BD8"/>
    <w:rsid w:val="00AA5D79"/>
    <w:rsid w:val="00AA5E3A"/>
    <w:rsid w:val="00AA5E4B"/>
    <w:rsid w:val="00AA623D"/>
    <w:rsid w:val="00AA66D2"/>
    <w:rsid w:val="00AA6906"/>
    <w:rsid w:val="00AA6B83"/>
    <w:rsid w:val="00AA6CE8"/>
    <w:rsid w:val="00AA6FA7"/>
    <w:rsid w:val="00AA7106"/>
    <w:rsid w:val="00AA71E5"/>
    <w:rsid w:val="00AA7337"/>
    <w:rsid w:val="00AA748C"/>
    <w:rsid w:val="00AA7847"/>
    <w:rsid w:val="00AB010C"/>
    <w:rsid w:val="00AB02B5"/>
    <w:rsid w:val="00AB039A"/>
    <w:rsid w:val="00AB08A4"/>
    <w:rsid w:val="00AB0910"/>
    <w:rsid w:val="00AB095B"/>
    <w:rsid w:val="00AB0A25"/>
    <w:rsid w:val="00AB0A69"/>
    <w:rsid w:val="00AB0B3A"/>
    <w:rsid w:val="00AB0DF6"/>
    <w:rsid w:val="00AB0F01"/>
    <w:rsid w:val="00AB10DD"/>
    <w:rsid w:val="00AB1120"/>
    <w:rsid w:val="00AB1962"/>
    <w:rsid w:val="00AB1AD4"/>
    <w:rsid w:val="00AB1BC8"/>
    <w:rsid w:val="00AB1C33"/>
    <w:rsid w:val="00AB1D71"/>
    <w:rsid w:val="00AB2032"/>
    <w:rsid w:val="00AB234A"/>
    <w:rsid w:val="00AB23A1"/>
    <w:rsid w:val="00AB24CE"/>
    <w:rsid w:val="00AB28C2"/>
    <w:rsid w:val="00AB2981"/>
    <w:rsid w:val="00AB2AE0"/>
    <w:rsid w:val="00AB2D4A"/>
    <w:rsid w:val="00AB2DE6"/>
    <w:rsid w:val="00AB3124"/>
    <w:rsid w:val="00AB33FC"/>
    <w:rsid w:val="00AB3422"/>
    <w:rsid w:val="00AB3A06"/>
    <w:rsid w:val="00AB46C0"/>
    <w:rsid w:val="00AB4AE4"/>
    <w:rsid w:val="00AB4C3D"/>
    <w:rsid w:val="00AB4FB1"/>
    <w:rsid w:val="00AB580E"/>
    <w:rsid w:val="00AB58AE"/>
    <w:rsid w:val="00AB58F7"/>
    <w:rsid w:val="00AB5EC5"/>
    <w:rsid w:val="00AB5F66"/>
    <w:rsid w:val="00AB606B"/>
    <w:rsid w:val="00AB635F"/>
    <w:rsid w:val="00AB6757"/>
    <w:rsid w:val="00AB67F4"/>
    <w:rsid w:val="00AB68BB"/>
    <w:rsid w:val="00AB69A3"/>
    <w:rsid w:val="00AB69FF"/>
    <w:rsid w:val="00AB6A75"/>
    <w:rsid w:val="00AB6B5A"/>
    <w:rsid w:val="00AB7099"/>
    <w:rsid w:val="00AB76B3"/>
    <w:rsid w:val="00AB77FC"/>
    <w:rsid w:val="00AB7834"/>
    <w:rsid w:val="00AB7B3D"/>
    <w:rsid w:val="00AB7C93"/>
    <w:rsid w:val="00AB7CCC"/>
    <w:rsid w:val="00AB7F81"/>
    <w:rsid w:val="00AB7FF6"/>
    <w:rsid w:val="00AC0023"/>
    <w:rsid w:val="00AC03A6"/>
    <w:rsid w:val="00AC05BE"/>
    <w:rsid w:val="00AC0CCB"/>
    <w:rsid w:val="00AC0D2B"/>
    <w:rsid w:val="00AC0EBC"/>
    <w:rsid w:val="00AC1576"/>
    <w:rsid w:val="00AC1B58"/>
    <w:rsid w:val="00AC1E37"/>
    <w:rsid w:val="00AC1E64"/>
    <w:rsid w:val="00AC1F2E"/>
    <w:rsid w:val="00AC2A90"/>
    <w:rsid w:val="00AC2B43"/>
    <w:rsid w:val="00AC32DC"/>
    <w:rsid w:val="00AC37AD"/>
    <w:rsid w:val="00AC38CD"/>
    <w:rsid w:val="00AC38D4"/>
    <w:rsid w:val="00AC38D6"/>
    <w:rsid w:val="00AC3A6F"/>
    <w:rsid w:val="00AC3A75"/>
    <w:rsid w:val="00AC3C13"/>
    <w:rsid w:val="00AC433E"/>
    <w:rsid w:val="00AC4676"/>
    <w:rsid w:val="00AC4718"/>
    <w:rsid w:val="00AC4890"/>
    <w:rsid w:val="00AC48B0"/>
    <w:rsid w:val="00AC4939"/>
    <w:rsid w:val="00AC4C05"/>
    <w:rsid w:val="00AC4F57"/>
    <w:rsid w:val="00AC5136"/>
    <w:rsid w:val="00AC5261"/>
    <w:rsid w:val="00AC52C1"/>
    <w:rsid w:val="00AC53F6"/>
    <w:rsid w:val="00AC545D"/>
    <w:rsid w:val="00AC55A7"/>
    <w:rsid w:val="00AC5791"/>
    <w:rsid w:val="00AC5877"/>
    <w:rsid w:val="00AC59A5"/>
    <w:rsid w:val="00AC5AA0"/>
    <w:rsid w:val="00AC5F0A"/>
    <w:rsid w:val="00AC633E"/>
    <w:rsid w:val="00AC6A63"/>
    <w:rsid w:val="00AC6AA5"/>
    <w:rsid w:val="00AC6B72"/>
    <w:rsid w:val="00AC6C5C"/>
    <w:rsid w:val="00AC6CDC"/>
    <w:rsid w:val="00AC6EE0"/>
    <w:rsid w:val="00AC7374"/>
    <w:rsid w:val="00AC746C"/>
    <w:rsid w:val="00AC776C"/>
    <w:rsid w:val="00AC78C6"/>
    <w:rsid w:val="00AC7BD5"/>
    <w:rsid w:val="00AC7D4A"/>
    <w:rsid w:val="00AC7F38"/>
    <w:rsid w:val="00AD00FA"/>
    <w:rsid w:val="00AD013B"/>
    <w:rsid w:val="00AD0371"/>
    <w:rsid w:val="00AD03C7"/>
    <w:rsid w:val="00AD0706"/>
    <w:rsid w:val="00AD0783"/>
    <w:rsid w:val="00AD0C68"/>
    <w:rsid w:val="00AD0D77"/>
    <w:rsid w:val="00AD11CC"/>
    <w:rsid w:val="00AD11F2"/>
    <w:rsid w:val="00AD13A9"/>
    <w:rsid w:val="00AD13ED"/>
    <w:rsid w:val="00AD162C"/>
    <w:rsid w:val="00AD19CE"/>
    <w:rsid w:val="00AD1B48"/>
    <w:rsid w:val="00AD1DFD"/>
    <w:rsid w:val="00AD20CF"/>
    <w:rsid w:val="00AD2393"/>
    <w:rsid w:val="00AD270E"/>
    <w:rsid w:val="00AD29E3"/>
    <w:rsid w:val="00AD2AD7"/>
    <w:rsid w:val="00AD2F50"/>
    <w:rsid w:val="00AD2FC6"/>
    <w:rsid w:val="00AD3034"/>
    <w:rsid w:val="00AD325D"/>
    <w:rsid w:val="00AD32BF"/>
    <w:rsid w:val="00AD3438"/>
    <w:rsid w:val="00AD35DD"/>
    <w:rsid w:val="00AD3600"/>
    <w:rsid w:val="00AD36B8"/>
    <w:rsid w:val="00AD3980"/>
    <w:rsid w:val="00AD3CBE"/>
    <w:rsid w:val="00AD3CFD"/>
    <w:rsid w:val="00AD3DCA"/>
    <w:rsid w:val="00AD4141"/>
    <w:rsid w:val="00AD4374"/>
    <w:rsid w:val="00AD4438"/>
    <w:rsid w:val="00AD44F0"/>
    <w:rsid w:val="00AD45F7"/>
    <w:rsid w:val="00AD466C"/>
    <w:rsid w:val="00AD4AF8"/>
    <w:rsid w:val="00AD5427"/>
    <w:rsid w:val="00AD55C4"/>
    <w:rsid w:val="00AD55D6"/>
    <w:rsid w:val="00AD56CA"/>
    <w:rsid w:val="00AD5781"/>
    <w:rsid w:val="00AD57F4"/>
    <w:rsid w:val="00AD5841"/>
    <w:rsid w:val="00AD5941"/>
    <w:rsid w:val="00AD5BF2"/>
    <w:rsid w:val="00AD5C42"/>
    <w:rsid w:val="00AD5E4A"/>
    <w:rsid w:val="00AD5EC2"/>
    <w:rsid w:val="00AD608B"/>
    <w:rsid w:val="00AD63D8"/>
    <w:rsid w:val="00AD6528"/>
    <w:rsid w:val="00AD680B"/>
    <w:rsid w:val="00AD6826"/>
    <w:rsid w:val="00AD6E33"/>
    <w:rsid w:val="00AD7247"/>
    <w:rsid w:val="00AD74FC"/>
    <w:rsid w:val="00AD7630"/>
    <w:rsid w:val="00AD7D18"/>
    <w:rsid w:val="00AE032C"/>
    <w:rsid w:val="00AE04C7"/>
    <w:rsid w:val="00AE063A"/>
    <w:rsid w:val="00AE071C"/>
    <w:rsid w:val="00AE076E"/>
    <w:rsid w:val="00AE0865"/>
    <w:rsid w:val="00AE0883"/>
    <w:rsid w:val="00AE093E"/>
    <w:rsid w:val="00AE0AD4"/>
    <w:rsid w:val="00AE0B61"/>
    <w:rsid w:val="00AE0D9C"/>
    <w:rsid w:val="00AE0F5C"/>
    <w:rsid w:val="00AE1079"/>
    <w:rsid w:val="00AE10E2"/>
    <w:rsid w:val="00AE1204"/>
    <w:rsid w:val="00AE19AF"/>
    <w:rsid w:val="00AE1A9D"/>
    <w:rsid w:val="00AE1DE8"/>
    <w:rsid w:val="00AE20B1"/>
    <w:rsid w:val="00AE20EA"/>
    <w:rsid w:val="00AE21BA"/>
    <w:rsid w:val="00AE2348"/>
    <w:rsid w:val="00AE23F9"/>
    <w:rsid w:val="00AE2962"/>
    <w:rsid w:val="00AE2D17"/>
    <w:rsid w:val="00AE32B5"/>
    <w:rsid w:val="00AE3DCD"/>
    <w:rsid w:val="00AE3EC9"/>
    <w:rsid w:val="00AE3F43"/>
    <w:rsid w:val="00AE42D1"/>
    <w:rsid w:val="00AE4382"/>
    <w:rsid w:val="00AE439B"/>
    <w:rsid w:val="00AE45EE"/>
    <w:rsid w:val="00AE46D1"/>
    <w:rsid w:val="00AE495F"/>
    <w:rsid w:val="00AE4E89"/>
    <w:rsid w:val="00AE50BC"/>
    <w:rsid w:val="00AE541B"/>
    <w:rsid w:val="00AE5832"/>
    <w:rsid w:val="00AE5AE8"/>
    <w:rsid w:val="00AE62FB"/>
    <w:rsid w:val="00AE645B"/>
    <w:rsid w:val="00AE64E4"/>
    <w:rsid w:val="00AE66AA"/>
    <w:rsid w:val="00AE6976"/>
    <w:rsid w:val="00AE69A6"/>
    <w:rsid w:val="00AE6A9B"/>
    <w:rsid w:val="00AE6C90"/>
    <w:rsid w:val="00AE6CB4"/>
    <w:rsid w:val="00AE6E83"/>
    <w:rsid w:val="00AE731C"/>
    <w:rsid w:val="00AE7433"/>
    <w:rsid w:val="00AE7481"/>
    <w:rsid w:val="00AE7792"/>
    <w:rsid w:val="00AE7B4E"/>
    <w:rsid w:val="00AE7B8A"/>
    <w:rsid w:val="00AE7C07"/>
    <w:rsid w:val="00AE7C45"/>
    <w:rsid w:val="00AE7E93"/>
    <w:rsid w:val="00AE7EAA"/>
    <w:rsid w:val="00AE7EEB"/>
    <w:rsid w:val="00AF04EE"/>
    <w:rsid w:val="00AF052C"/>
    <w:rsid w:val="00AF056C"/>
    <w:rsid w:val="00AF0A4F"/>
    <w:rsid w:val="00AF0C5A"/>
    <w:rsid w:val="00AF106A"/>
    <w:rsid w:val="00AF1104"/>
    <w:rsid w:val="00AF11E3"/>
    <w:rsid w:val="00AF12CE"/>
    <w:rsid w:val="00AF149E"/>
    <w:rsid w:val="00AF14C8"/>
    <w:rsid w:val="00AF1637"/>
    <w:rsid w:val="00AF1788"/>
    <w:rsid w:val="00AF1BB8"/>
    <w:rsid w:val="00AF1CF3"/>
    <w:rsid w:val="00AF22A4"/>
    <w:rsid w:val="00AF2AC2"/>
    <w:rsid w:val="00AF2B50"/>
    <w:rsid w:val="00AF2D2C"/>
    <w:rsid w:val="00AF2F1D"/>
    <w:rsid w:val="00AF3644"/>
    <w:rsid w:val="00AF368B"/>
    <w:rsid w:val="00AF39B9"/>
    <w:rsid w:val="00AF3BF1"/>
    <w:rsid w:val="00AF3C8C"/>
    <w:rsid w:val="00AF3FAB"/>
    <w:rsid w:val="00AF420F"/>
    <w:rsid w:val="00AF433F"/>
    <w:rsid w:val="00AF46AD"/>
    <w:rsid w:val="00AF476E"/>
    <w:rsid w:val="00AF4A81"/>
    <w:rsid w:val="00AF4AB4"/>
    <w:rsid w:val="00AF4FA4"/>
    <w:rsid w:val="00AF4FC1"/>
    <w:rsid w:val="00AF50A7"/>
    <w:rsid w:val="00AF51B7"/>
    <w:rsid w:val="00AF54FF"/>
    <w:rsid w:val="00AF5577"/>
    <w:rsid w:val="00AF568D"/>
    <w:rsid w:val="00AF5796"/>
    <w:rsid w:val="00AF5885"/>
    <w:rsid w:val="00AF5CC7"/>
    <w:rsid w:val="00AF5D6E"/>
    <w:rsid w:val="00AF606E"/>
    <w:rsid w:val="00AF6084"/>
    <w:rsid w:val="00AF6619"/>
    <w:rsid w:val="00AF680B"/>
    <w:rsid w:val="00AF6AFA"/>
    <w:rsid w:val="00AF6DC4"/>
    <w:rsid w:val="00AF70F9"/>
    <w:rsid w:val="00AF73B3"/>
    <w:rsid w:val="00AF73F0"/>
    <w:rsid w:val="00AF755F"/>
    <w:rsid w:val="00AF75E7"/>
    <w:rsid w:val="00AF77C6"/>
    <w:rsid w:val="00AF7B09"/>
    <w:rsid w:val="00AF7C6D"/>
    <w:rsid w:val="00AF7F4C"/>
    <w:rsid w:val="00AF7F95"/>
    <w:rsid w:val="00AF7FCA"/>
    <w:rsid w:val="00B002E6"/>
    <w:rsid w:val="00B00407"/>
    <w:rsid w:val="00B00F08"/>
    <w:rsid w:val="00B0106A"/>
    <w:rsid w:val="00B0123D"/>
    <w:rsid w:val="00B012E9"/>
    <w:rsid w:val="00B014F9"/>
    <w:rsid w:val="00B01693"/>
    <w:rsid w:val="00B0169F"/>
    <w:rsid w:val="00B01FF6"/>
    <w:rsid w:val="00B0241D"/>
    <w:rsid w:val="00B02622"/>
    <w:rsid w:val="00B026A6"/>
    <w:rsid w:val="00B026D9"/>
    <w:rsid w:val="00B028F9"/>
    <w:rsid w:val="00B02CFD"/>
    <w:rsid w:val="00B02D69"/>
    <w:rsid w:val="00B02E05"/>
    <w:rsid w:val="00B03136"/>
    <w:rsid w:val="00B0328D"/>
    <w:rsid w:val="00B0355F"/>
    <w:rsid w:val="00B036EB"/>
    <w:rsid w:val="00B03A36"/>
    <w:rsid w:val="00B03DCA"/>
    <w:rsid w:val="00B04200"/>
    <w:rsid w:val="00B04234"/>
    <w:rsid w:val="00B04A6B"/>
    <w:rsid w:val="00B04AFF"/>
    <w:rsid w:val="00B04BB2"/>
    <w:rsid w:val="00B04D0A"/>
    <w:rsid w:val="00B04DBB"/>
    <w:rsid w:val="00B04E42"/>
    <w:rsid w:val="00B04E88"/>
    <w:rsid w:val="00B05023"/>
    <w:rsid w:val="00B0514E"/>
    <w:rsid w:val="00B05340"/>
    <w:rsid w:val="00B054EF"/>
    <w:rsid w:val="00B05516"/>
    <w:rsid w:val="00B05A81"/>
    <w:rsid w:val="00B05B72"/>
    <w:rsid w:val="00B05C9C"/>
    <w:rsid w:val="00B05DC8"/>
    <w:rsid w:val="00B05E49"/>
    <w:rsid w:val="00B06003"/>
    <w:rsid w:val="00B06107"/>
    <w:rsid w:val="00B064D8"/>
    <w:rsid w:val="00B0688D"/>
    <w:rsid w:val="00B06919"/>
    <w:rsid w:val="00B06956"/>
    <w:rsid w:val="00B06D2F"/>
    <w:rsid w:val="00B06D9E"/>
    <w:rsid w:val="00B07084"/>
    <w:rsid w:val="00B0775F"/>
    <w:rsid w:val="00B0790C"/>
    <w:rsid w:val="00B079E9"/>
    <w:rsid w:val="00B07AA1"/>
    <w:rsid w:val="00B07CE7"/>
    <w:rsid w:val="00B07EB6"/>
    <w:rsid w:val="00B10124"/>
    <w:rsid w:val="00B10397"/>
    <w:rsid w:val="00B10710"/>
    <w:rsid w:val="00B1072B"/>
    <w:rsid w:val="00B10822"/>
    <w:rsid w:val="00B10965"/>
    <w:rsid w:val="00B10BB5"/>
    <w:rsid w:val="00B10D9E"/>
    <w:rsid w:val="00B10DF1"/>
    <w:rsid w:val="00B10F96"/>
    <w:rsid w:val="00B1143F"/>
    <w:rsid w:val="00B115D1"/>
    <w:rsid w:val="00B11A19"/>
    <w:rsid w:val="00B11D38"/>
    <w:rsid w:val="00B11E13"/>
    <w:rsid w:val="00B11EF4"/>
    <w:rsid w:val="00B121A8"/>
    <w:rsid w:val="00B12717"/>
    <w:rsid w:val="00B12992"/>
    <w:rsid w:val="00B13329"/>
    <w:rsid w:val="00B13532"/>
    <w:rsid w:val="00B1387C"/>
    <w:rsid w:val="00B13BF8"/>
    <w:rsid w:val="00B13D23"/>
    <w:rsid w:val="00B13DFF"/>
    <w:rsid w:val="00B13E75"/>
    <w:rsid w:val="00B13F58"/>
    <w:rsid w:val="00B13FE6"/>
    <w:rsid w:val="00B141B2"/>
    <w:rsid w:val="00B14301"/>
    <w:rsid w:val="00B1495B"/>
    <w:rsid w:val="00B14A16"/>
    <w:rsid w:val="00B14BFE"/>
    <w:rsid w:val="00B14C2C"/>
    <w:rsid w:val="00B14C4B"/>
    <w:rsid w:val="00B14C99"/>
    <w:rsid w:val="00B14E6F"/>
    <w:rsid w:val="00B15059"/>
    <w:rsid w:val="00B154CC"/>
    <w:rsid w:val="00B155EC"/>
    <w:rsid w:val="00B15643"/>
    <w:rsid w:val="00B1607A"/>
    <w:rsid w:val="00B164AA"/>
    <w:rsid w:val="00B1661E"/>
    <w:rsid w:val="00B16652"/>
    <w:rsid w:val="00B168AA"/>
    <w:rsid w:val="00B16A77"/>
    <w:rsid w:val="00B16F4A"/>
    <w:rsid w:val="00B16FB4"/>
    <w:rsid w:val="00B17759"/>
    <w:rsid w:val="00B17C70"/>
    <w:rsid w:val="00B17C95"/>
    <w:rsid w:val="00B17F9B"/>
    <w:rsid w:val="00B20112"/>
    <w:rsid w:val="00B201D5"/>
    <w:rsid w:val="00B2085D"/>
    <w:rsid w:val="00B2097B"/>
    <w:rsid w:val="00B20B5C"/>
    <w:rsid w:val="00B20E4B"/>
    <w:rsid w:val="00B20EE0"/>
    <w:rsid w:val="00B210F1"/>
    <w:rsid w:val="00B2125A"/>
    <w:rsid w:val="00B213C2"/>
    <w:rsid w:val="00B21489"/>
    <w:rsid w:val="00B2148D"/>
    <w:rsid w:val="00B21732"/>
    <w:rsid w:val="00B21B21"/>
    <w:rsid w:val="00B21E08"/>
    <w:rsid w:val="00B21F16"/>
    <w:rsid w:val="00B2212B"/>
    <w:rsid w:val="00B221EC"/>
    <w:rsid w:val="00B228B2"/>
    <w:rsid w:val="00B228D3"/>
    <w:rsid w:val="00B22B8B"/>
    <w:rsid w:val="00B22F74"/>
    <w:rsid w:val="00B23048"/>
    <w:rsid w:val="00B232CA"/>
    <w:rsid w:val="00B2364D"/>
    <w:rsid w:val="00B239BC"/>
    <w:rsid w:val="00B23B67"/>
    <w:rsid w:val="00B23C6D"/>
    <w:rsid w:val="00B23F66"/>
    <w:rsid w:val="00B24050"/>
    <w:rsid w:val="00B240BB"/>
    <w:rsid w:val="00B241B1"/>
    <w:rsid w:val="00B2433B"/>
    <w:rsid w:val="00B24349"/>
    <w:rsid w:val="00B24B81"/>
    <w:rsid w:val="00B24EEE"/>
    <w:rsid w:val="00B25010"/>
    <w:rsid w:val="00B254B7"/>
    <w:rsid w:val="00B2572D"/>
    <w:rsid w:val="00B25927"/>
    <w:rsid w:val="00B25976"/>
    <w:rsid w:val="00B25AD7"/>
    <w:rsid w:val="00B25CF4"/>
    <w:rsid w:val="00B25F77"/>
    <w:rsid w:val="00B25FF2"/>
    <w:rsid w:val="00B2645B"/>
    <w:rsid w:val="00B26A07"/>
    <w:rsid w:val="00B26F0A"/>
    <w:rsid w:val="00B274C8"/>
    <w:rsid w:val="00B275B8"/>
    <w:rsid w:val="00B276B0"/>
    <w:rsid w:val="00B277E9"/>
    <w:rsid w:val="00B278FE"/>
    <w:rsid w:val="00B27936"/>
    <w:rsid w:val="00B279FC"/>
    <w:rsid w:val="00B27D7B"/>
    <w:rsid w:val="00B27F5C"/>
    <w:rsid w:val="00B30172"/>
    <w:rsid w:val="00B3047C"/>
    <w:rsid w:val="00B30AFE"/>
    <w:rsid w:val="00B30C50"/>
    <w:rsid w:val="00B30EB9"/>
    <w:rsid w:val="00B30F3F"/>
    <w:rsid w:val="00B31035"/>
    <w:rsid w:val="00B315E9"/>
    <w:rsid w:val="00B31634"/>
    <w:rsid w:val="00B317AC"/>
    <w:rsid w:val="00B31C2A"/>
    <w:rsid w:val="00B320A6"/>
    <w:rsid w:val="00B3250F"/>
    <w:rsid w:val="00B3258B"/>
    <w:rsid w:val="00B32A28"/>
    <w:rsid w:val="00B32ABA"/>
    <w:rsid w:val="00B32BE0"/>
    <w:rsid w:val="00B32D7E"/>
    <w:rsid w:val="00B32E9A"/>
    <w:rsid w:val="00B331D4"/>
    <w:rsid w:val="00B33497"/>
    <w:rsid w:val="00B337B8"/>
    <w:rsid w:val="00B3396F"/>
    <w:rsid w:val="00B33A2B"/>
    <w:rsid w:val="00B33A4D"/>
    <w:rsid w:val="00B33B53"/>
    <w:rsid w:val="00B344C1"/>
    <w:rsid w:val="00B344F8"/>
    <w:rsid w:val="00B3459B"/>
    <w:rsid w:val="00B34682"/>
    <w:rsid w:val="00B3476E"/>
    <w:rsid w:val="00B34883"/>
    <w:rsid w:val="00B349E2"/>
    <w:rsid w:val="00B34BA9"/>
    <w:rsid w:val="00B34C3A"/>
    <w:rsid w:val="00B34E8F"/>
    <w:rsid w:val="00B34F2C"/>
    <w:rsid w:val="00B35791"/>
    <w:rsid w:val="00B3589B"/>
    <w:rsid w:val="00B35E98"/>
    <w:rsid w:val="00B3602D"/>
    <w:rsid w:val="00B36154"/>
    <w:rsid w:val="00B3647F"/>
    <w:rsid w:val="00B3661D"/>
    <w:rsid w:val="00B3691D"/>
    <w:rsid w:val="00B36AEF"/>
    <w:rsid w:val="00B36C94"/>
    <w:rsid w:val="00B3767C"/>
    <w:rsid w:val="00B37A6F"/>
    <w:rsid w:val="00B37AF6"/>
    <w:rsid w:val="00B37C0A"/>
    <w:rsid w:val="00B37E9E"/>
    <w:rsid w:val="00B4007F"/>
    <w:rsid w:val="00B40106"/>
    <w:rsid w:val="00B40242"/>
    <w:rsid w:val="00B4027A"/>
    <w:rsid w:val="00B40387"/>
    <w:rsid w:val="00B4038B"/>
    <w:rsid w:val="00B4040D"/>
    <w:rsid w:val="00B40454"/>
    <w:rsid w:val="00B408FD"/>
    <w:rsid w:val="00B40962"/>
    <w:rsid w:val="00B40ED2"/>
    <w:rsid w:val="00B4135F"/>
    <w:rsid w:val="00B4170C"/>
    <w:rsid w:val="00B41C30"/>
    <w:rsid w:val="00B41F7A"/>
    <w:rsid w:val="00B41FC0"/>
    <w:rsid w:val="00B420A3"/>
    <w:rsid w:val="00B42145"/>
    <w:rsid w:val="00B42362"/>
    <w:rsid w:val="00B42B2F"/>
    <w:rsid w:val="00B42C25"/>
    <w:rsid w:val="00B430F6"/>
    <w:rsid w:val="00B432DE"/>
    <w:rsid w:val="00B433A1"/>
    <w:rsid w:val="00B433E2"/>
    <w:rsid w:val="00B43808"/>
    <w:rsid w:val="00B43BD2"/>
    <w:rsid w:val="00B43EAA"/>
    <w:rsid w:val="00B43F16"/>
    <w:rsid w:val="00B44115"/>
    <w:rsid w:val="00B44498"/>
    <w:rsid w:val="00B44586"/>
    <w:rsid w:val="00B44855"/>
    <w:rsid w:val="00B44E27"/>
    <w:rsid w:val="00B459A8"/>
    <w:rsid w:val="00B459C8"/>
    <w:rsid w:val="00B45BBF"/>
    <w:rsid w:val="00B45E3D"/>
    <w:rsid w:val="00B45EBE"/>
    <w:rsid w:val="00B4647F"/>
    <w:rsid w:val="00B46485"/>
    <w:rsid w:val="00B464D8"/>
    <w:rsid w:val="00B46613"/>
    <w:rsid w:val="00B46762"/>
    <w:rsid w:val="00B4679E"/>
    <w:rsid w:val="00B46BBA"/>
    <w:rsid w:val="00B46DC0"/>
    <w:rsid w:val="00B46DE9"/>
    <w:rsid w:val="00B4707D"/>
    <w:rsid w:val="00B4726D"/>
    <w:rsid w:val="00B47304"/>
    <w:rsid w:val="00B47320"/>
    <w:rsid w:val="00B474CA"/>
    <w:rsid w:val="00B4752C"/>
    <w:rsid w:val="00B4765B"/>
    <w:rsid w:val="00B4771F"/>
    <w:rsid w:val="00B477CB"/>
    <w:rsid w:val="00B477DC"/>
    <w:rsid w:val="00B4783D"/>
    <w:rsid w:val="00B47AE9"/>
    <w:rsid w:val="00B47F1B"/>
    <w:rsid w:val="00B47F21"/>
    <w:rsid w:val="00B47F3D"/>
    <w:rsid w:val="00B50424"/>
    <w:rsid w:val="00B504C8"/>
    <w:rsid w:val="00B5084C"/>
    <w:rsid w:val="00B50B1E"/>
    <w:rsid w:val="00B50B8A"/>
    <w:rsid w:val="00B50C31"/>
    <w:rsid w:val="00B50C6C"/>
    <w:rsid w:val="00B50FCD"/>
    <w:rsid w:val="00B5110E"/>
    <w:rsid w:val="00B51149"/>
    <w:rsid w:val="00B5198E"/>
    <w:rsid w:val="00B51A82"/>
    <w:rsid w:val="00B51BF8"/>
    <w:rsid w:val="00B51DFC"/>
    <w:rsid w:val="00B520FE"/>
    <w:rsid w:val="00B521CF"/>
    <w:rsid w:val="00B523D2"/>
    <w:rsid w:val="00B525DF"/>
    <w:rsid w:val="00B527AE"/>
    <w:rsid w:val="00B52876"/>
    <w:rsid w:val="00B528B9"/>
    <w:rsid w:val="00B529AB"/>
    <w:rsid w:val="00B52DE3"/>
    <w:rsid w:val="00B52FCB"/>
    <w:rsid w:val="00B53011"/>
    <w:rsid w:val="00B53623"/>
    <w:rsid w:val="00B537D4"/>
    <w:rsid w:val="00B53BAF"/>
    <w:rsid w:val="00B53E6B"/>
    <w:rsid w:val="00B53F3B"/>
    <w:rsid w:val="00B54209"/>
    <w:rsid w:val="00B5422A"/>
    <w:rsid w:val="00B5430A"/>
    <w:rsid w:val="00B54397"/>
    <w:rsid w:val="00B5443B"/>
    <w:rsid w:val="00B54DE6"/>
    <w:rsid w:val="00B55049"/>
    <w:rsid w:val="00B55066"/>
    <w:rsid w:val="00B55317"/>
    <w:rsid w:val="00B5558B"/>
    <w:rsid w:val="00B555E5"/>
    <w:rsid w:val="00B557E8"/>
    <w:rsid w:val="00B558D2"/>
    <w:rsid w:val="00B55A78"/>
    <w:rsid w:val="00B55EEA"/>
    <w:rsid w:val="00B55F21"/>
    <w:rsid w:val="00B56215"/>
    <w:rsid w:val="00B56317"/>
    <w:rsid w:val="00B565B8"/>
    <w:rsid w:val="00B56633"/>
    <w:rsid w:val="00B56634"/>
    <w:rsid w:val="00B5671C"/>
    <w:rsid w:val="00B568A2"/>
    <w:rsid w:val="00B56B41"/>
    <w:rsid w:val="00B56BA9"/>
    <w:rsid w:val="00B56D7C"/>
    <w:rsid w:val="00B56D7E"/>
    <w:rsid w:val="00B56DFA"/>
    <w:rsid w:val="00B570FA"/>
    <w:rsid w:val="00B57287"/>
    <w:rsid w:val="00B572A0"/>
    <w:rsid w:val="00B5786B"/>
    <w:rsid w:val="00B5792B"/>
    <w:rsid w:val="00B579E4"/>
    <w:rsid w:val="00B579EB"/>
    <w:rsid w:val="00B57A25"/>
    <w:rsid w:val="00B57A78"/>
    <w:rsid w:val="00B57DDC"/>
    <w:rsid w:val="00B57EF2"/>
    <w:rsid w:val="00B57EFD"/>
    <w:rsid w:val="00B600BD"/>
    <w:rsid w:val="00B60139"/>
    <w:rsid w:val="00B604F7"/>
    <w:rsid w:val="00B60761"/>
    <w:rsid w:val="00B60B1D"/>
    <w:rsid w:val="00B60CE2"/>
    <w:rsid w:val="00B60CEF"/>
    <w:rsid w:val="00B61148"/>
    <w:rsid w:val="00B61595"/>
    <w:rsid w:val="00B61613"/>
    <w:rsid w:val="00B616E0"/>
    <w:rsid w:val="00B617DB"/>
    <w:rsid w:val="00B61B71"/>
    <w:rsid w:val="00B61C8A"/>
    <w:rsid w:val="00B61E51"/>
    <w:rsid w:val="00B61E58"/>
    <w:rsid w:val="00B623B4"/>
    <w:rsid w:val="00B625BA"/>
    <w:rsid w:val="00B6298D"/>
    <w:rsid w:val="00B62C3C"/>
    <w:rsid w:val="00B62D46"/>
    <w:rsid w:val="00B6300A"/>
    <w:rsid w:val="00B63469"/>
    <w:rsid w:val="00B634D7"/>
    <w:rsid w:val="00B6353C"/>
    <w:rsid w:val="00B63782"/>
    <w:rsid w:val="00B638B6"/>
    <w:rsid w:val="00B638DE"/>
    <w:rsid w:val="00B63911"/>
    <w:rsid w:val="00B64468"/>
    <w:rsid w:val="00B6451C"/>
    <w:rsid w:val="00B64795"/>
    <w:rsid w:val="00B64A78"/>
    <w:rsid w:val="00B64D87"/>
    <w:rsid w:val="00B64E38"/>
    <w:rsid w:val="00B64E84"/>
    <w:rsid w:val="00B64F75"/>
    <w:rsid w:val="00B64F8B"/>
    <w:rsid w:val="00B651D1"/>
    <w:rsid w:val="00B651DC"/>
    <w:rsid w:val="00B652DE"/>
    <w:rsid w:val="00B6533F"/>
    <w:rsid w:val="00B6536B"/>
    <w:rsid w:val="00B65598"/>
    <w:rsid w:val="00B65746"/>
    <w:rsid w:val="00B65C88"/>
    <w:rsid w:val="00B65E02"/>
    <w:rsid w:val="00B65E4F"/>
    <w:rsid w:val="00B65F8B"/>
    <w:rsid w:val="00B661F0"/>
    <w:rsid w:val="00B665F3"/>
    <w:rsid w:val="00B6661D"/>
    <w:rsid w:val="00B66A0A"/>
    <w:rsid w:val="00B6749C"/>
    <w:rsid w:val="00B67623"/>
    <w:rsid w:val="00B67A2E"/>
    <w:rsid w:val="00B67A82"/>
    <w:rsid w:val="00B67D8A"/>
    <w:rsid w:val="00B67F21"/>
    <w:rsid w:val="00B7040E"/>
    <w:rsid w:val="00B70681"/>
    <w:rsid w:val="00B709B6"/>
    <w:rsid w:val="00B709B8"/>
    <w:rsid w:val="00B7103E"/>
    <w:rsid w:val="00B7120A"/>
    <w:rsid w:val="00B71895"/>
    <w:rsid w:val="00B71A80"/>
    <w:rsid w:val="00B71D75"/>
    <w:rsid w:val="00B71F51"/>
    <w:rsid w:val="00B71FD0"/>
    <w:rsid w:val="00B72003"/>
    <w:rsid w:val="00B7236C"/>
    <w:rsid w:val="00B723B6"/>
    <w:rsid w:val="00B72829"/>
    <w:rsid w:val="00B728B8"/>
    <w:rsid w:val="00B72CD3"/>
    <w:rsid w:val="00B7317A"/>
    <w:rsid w:val="00B734C4"/>
    <w:rsid w:val="00B73536"/>
    <w:rsid w:val="00B736CF"/>
    <w:rsid w:val="00B745C2"/>
    <w:rsid w:val="00B745CE"/>
    <w:rsid w:val="00B74A7B"/>
    <w:rsid w:val="00B74CF2"/>
    <w:rsid w:val="00B74CFA"/>
    <w:rsid w:val="00B74F02"/>
    <w:rsid w:val="00B750FC"/>
    <w:rsid w:val="00B7531E"/>
    <w:rsid w:val="00B75592"/>
    <w:rsid w:val="00B75F5F"/>
    <w:rsid w:val="00B76282"/>
    <w:rsid w:val="00B7632D"/>
    <w:rsid w:val="00B76344"/>
    <w:rsid w:val="00B763E3"/>
    <w:rsid w:val="00B76501"/>
    <w:rsid w:val="00B765F8"/>
    <w:rsid w:val="00B76B39"/>
    <w:rsid w:val="00B76F29"/>
    <w:rsid w:val="00B770A1"/>
    <w:rsid w:val="00B77E2D"/>
    <w:rsid w:val="00B8006D"/>
    <w:rsid w:val="00B801AF"/>
    <w:rsid w:val="00B80411"/>
    <w:rsid w:val="00B80413"/>
    <w:rsid w:val="00B80524"/>
    <w:rsid w:val="00B80749"/>
    <w:rsid w:val="00B80752"/>
    <w:rsid w:val="00B80ACD"/>
    <w:rsid w:val="00B80AE5"/>
    <w:rsid w:val="00B80C2B"/>
    <w:rsid w:val="00B80D75"/>
    <w:rsid w:val="00B8109D"/>
    <w:rsid w:val="00B8115A"/>
    <w:rsid w:val="00B824C8"/>
    <w:rsid w:val="00B82697"/>
    <w:rsid w:val="00B8273E"/>
    <w:rsid w:val="00B827D0"/>
    <w:rsid w:val="00B828F9"/>
    <w:rsid w:val="00B82C1D"/>
    <w:rsid w:val="00B82C73"/>
    <w:rsid w:val="00B8349C"/>
    <w:rsid w:val="00B83593"/>
    <w:rsid w:val="00B836F3"/>
    <w:rsid w:val="00B837D6"/>
    <w:rsid w:val="00B8391B"/>
    <w:rsid w:val="00B83CDC"/>
    <w:rsid w:val="00B83DFD"/>
    <w:rsid w:val="00B83E0D"/>
    <w:rsid w:val="00B83FB5"/>
    <w:rsid w:val="00B84172"/>
    <w:rsid w:val="00B84664"/>
    <w:rsid w:val="00B846AD"/>
    <w:rsid w:val="00B847D5"/>
    <w:rsid w:val="00B84870"/>
    <w:rsid w:val="00B84899"/>
    <w:rsid w:val="00B8492B"/>
    <w:rsid w:val="00B8494E"/>
    <w:rsid w:val="00B84986"/>
    <w:rsid w:val="00B84F5D"/>
    <w:rsid w:val="00B851E3"/>
    <w:rsid w:val="00B85413"/>
    <w:rsid w:val="00B85501"/>
    <w:rsid w:val="00B855E1"/>
    <w:rsid w:val="00B8563C"/>
    <w:rsid w:val="00B85CF0"/>
    <w:rsid w:val="00B85DC7"/>
    <w:rsid w:val="00B85E4A"/>
    <w:rsid w:val="00B864B2"/>
    <w:rsid w:val="00B86778"/>
    <w:rsid w:val="00B867B9"/>
    <w:rsid w:val="00B8693B"/>
    <w:rsid w:val="00B86B21"/>
    <w:rsid w:val="00B86D7F"/>
    <w:rsid w:val="00B8723F"/>
    <w:rsid w:val="00B872B8"/>
    <w:rsid w:val="00B8757C"/>
    <w:rsid w:val="00B87613"/>
    <w:rsid w:val="00B8766C"/>
    <w:rsid w:val="00B87690"/>
    <w:rsid w:val="00B8786A"/>
    <w:rsid w:val="00B87A36"/>
    <w:rsid w:val="00B87B45"/>
    <w:rsid w:val="00B87EFE"/>
    <w:rsid w:val="00B87FB5"/>
    <w:rsid w:val="00B902FF"/>
    <w:rsid w:val="00B9042A"/>
    <w:rsid w:val="00B90940"/>
    <w:rsid w:val="00B90B11"/>
    <w:rsid w:val="00B90D3E"/>
    <w:rsid w:val="00B90DE5"/>
    <w:rsid w:val="00B90E79"/>
    <w:rsid w:val="00B915D5"/>
    <w:rsid w:val="00B91CC4"/>
    <w:rsid w:val="00B91D9E"/>
    <w:rsid w:val="00B92029"/>
    <w:rsid w:val="00B92196"/>
    <w:rsid w:val="00B926A1"/>
    <w:rsid w:val="00B9273D"/>
    <w:rsid w:val="00B9279F"/>
    <w:rsid w:val="00B92C91"/>
    <w:rsid w:val="00B92F90"/>
    <w:rsid w:val="00B9306B"/>
    <w:rsid w:val="00B93200"/>
    <w:rsid w:val="00B93371"/>
    <w:rsid w:val="00B938D3"/>
    <w:rsid w:val="00B93C9D"/>
    <w:rsid w:val="00B94401"/>
    <w:rsid w:val="00B94734"/>
    <w:rsid w:val="00B94EEA"/>
    <w:rsid w:val="00B950BF"/>
    <w:rsid w:val="00B950E3"/>
    <w:rsid w:val="00B955C3"/>
    <w:rsid w:val="00B95787"/>
    <w:rsid w:val="00B95B53"/>
    <w:rsid w:val="00B95CD6"/>
    <w:rsid w:val="00B95D01"/>
    <w:rsid w:val="00B95D40"/>
    <w:rsid w:val="00B96856"/>
    <w:rsid w:val="00B968B7"/>
    <w:rsid w:val="00B96A76"/>
    <w:rsid w:val="00B96D76"/>
    <w:rsid w:val="00B96E73"/>
    <w:rsid w:val="00B970B5"/>
    <w:rsid w:val="00B97494"/>
    <w:rsid w:val="00B9759B"/>
    <w:rsid w:val="00B97742"/>
    <w:rsid w:val="00B97937"/>
    <w:rsid w:val="00B97BD9"/>
    <w:rsid w:val="00B97D46"/>
    <w:rsid w:val="00BA0B25"/>
    <w:rsid w:val="00BA0D43"/>
    <w:rsid w:val="00BA10B5"/>
    <w:rsid w:val="00BA10CF"/>
    <w:rsid w:val="00BA1180"/>
    <w:rsid w:val="00BA11B9"/>
    <w:rsid w:val="00BA12EA"/>
    <w:rsid w:val="00BA132E"/>
    <w:rsid w:val="00BA1349"/>
    <w:rsid w:val="00BA13D4"/>
    <w:rsid w:val="00BA17D3"/>
    <w:rsid w:val="00BA1BA3"/>
    <w:rsid w:val="00BA1E85"/>
    <w:rsid w:val="00BA2019"/>
    <w:rsid w:val="00BA2096"/>
    <w:rsid w:val="00BA21EC"/>
    <w:rsid w:val="00BA224F"/>
    <w:rsid w:val="00BA2290"/>
    <w:rsid w:val="00BA235C"/>
    <w:rsid w:val="00BA2626"/>
    <w:rsid w:val="00BA27B2"/>
    <w:rsid w:val="00BA2C1D"/>
    <w:rsid w:val="00BA2CAF"/>
    <w:rsid w:val="00BA2D3B"/>
    <w:rsid w:val="00BA2EB7"/>
    <w:rsid w:val="00BA2F4A"/>
    <w:rsid w:val="00BA32CD"/>
    <w:rsid w:val="00BA40BA"/>
    <w:rsid w:val="00BA4643"/>
    <w:rsid w:val="00BA46CE"/>
    <w:rsid w:val="00BA49FB"/>
    <w:rsid w:val="00BA4E57"/>
    <w:rsid w:val="00BA5111"/>
    <w:rsid w:val="00BA52A4"/>
    <w:rsid w:val="00BA54D0"/>
    <w:rsid w:val="00BA565A"/>
    <w:rsid w:val="00BA56AB"/>
    <w:rsid w:val="00BA5A80"/>
    <w:rsid w:val="00BA5B4A"/>
    <w:rsid w:val="00BA5D18"/>
    <w:rsid w:val="00BA613A"/>
    <w:rsid w:val="00BA6365"/>
    <w:rsid w:val="00BA638D"/>
    <w:rsid w:val="00BA6427"/>
    <w:rsid w:val="00BA651C"/>
    <w:rsid w:val="00BA65C2"/>
    <w:rsid w:val="00BA677C"/>
    <w:rsid w:val="00BA6C8E"/>
    <w:rsid w:val="00BA6D0D"/>
    <w:rsid w:val="00BA6E15"/>
    <w:rsid w:val="00BA7295"/>
    <w:rsid w:val="00BA7683"/>
    <w:rsid w:val="00BA7814"/>
    <w:rsid w:val="00BB00F7"/>
    <w:rsid w:val="00BB0239"/>
    <w:rsid w:val="00BB0633"/>
    <w:rsid w:val="00BB0685"/>
    <w:rsid w:val="00BB070E"/>
    <w:rsid w:val="00BB09A3"/>
    <w:rsid w:val="00BB0B27"/>
    <w:rsid w:val="00BB10B9"/>
    <w:rsid w:val="00BB10E3"/>
    <w:rsid w:val="00BB159E"/>
    <w:rsid w:val="00BB18E5"/>
    <w:rsid w:val="00BB1937"/>
    <w:rsid w:val="00BB1C0C"/>
    <w:rsid w:val="00BB1D03"/>
    <w:rsid w:val="00BB2024"/>
    <w:rsid w:val="00BB2250"/>
    <w:rsid w:val="00BB2324"/>
    <w:rsid w:val="00BB24CE"/>
    <w:rsid w:val="00BB2591"/>
    <w:rsid w:val="00BB268B"/>
    <w:rsid w:val="00BB2AE9"/>
    <w:rsid w:val="00BB2B26"/>
    <w:rsid w:val="00BB2B52"/>
    <w:rsid w:val="00BB2E31"/>
    <w:rsid w:val="00BB3028"/>
    <w:rsid w:val="00BB3370"/>
    <w:rsid w:val="00BB358E"/>
    <w:rsid w:val="00BB3A72"/>
    <w:rsid w:val="00BB3DB8"/>
    <w:rsid w:val="00BB3EEC"/>
    <w:rsid w:val="00BB3F33"/>
    <w:rsid w:val="00BB4367"/>
    <w:rsid w:val="00BB43E3"/>
    <w:rsid w:val="00BB45F9"/>
    <w:rsid w:val="00BB46A6"/>
    <w:rsid w:val="00BB4A24"/>
    <w:rsid w:val="00BB50A5"/>
    <w:rsid w:val="00BB50B8"/>
    <w:rsid w:val="00BB50D4"/>
    <w:rsid w:val="00BB50F0"/>
    <w:rsid w:val="00BB5320"/>
    <w:rsid w:val="00BB53F3"/>
    <w:rsid w:val="00BB53FD"/>
    <w:rsid w:val="00BB56D7"/>
    <w:rsid w:val="00BB5811"/>
    <w:rsid w:val="00BB5AC8"/>
    <w:rsid w:val="00BB60DD"/>
    <w:rsid w:val="00BB6105"/>
    <w:rsid w:val="00BB616F"/>
    <w:rsid w:val="00BB629E"/>
    <w:rsid w:val="00BB6326"/>
    <w:rsid w:val="00BB64FD"/>
    <w:rsid w:val="00BB67CE"/>
    <w:rsid w:val="00BB6898"/>
    <w:rsid w:val="00BB68AE"/>
    <w:rsid w:val="00BB69CD"/>
    <w:rsid w:val="00BB6F6E"/>
    <w:rsid w:val="00BB73B4"/>
    <w:rsid w:val="00BB7631"/>
    <w:rsid w:val="00BB77B1"/>
    <w:rsid w:val="00BB77B7"/>
    <w:rsid w:val="00BB7F13"/>
    <w:rsid w:val="00BC003F"/>
    <w:rsid w:val="00BC054A"/>
    <w:rsid w:val="00BC0706"/>
    <w:rsid w:val="00BC079F"/>
    <w:rsid w:val="00BC0989"/>
    <w:rsid w:val="00BC0B24"/>
    <w:rsid w:val="00BC0BB8"/>
    <w:rsid w:val="00BC12E7"/>
    <w:rsid w:val="00BC1322"/>
    <w:rsid w:val="00BC160D"/>
    <w:rsid w:val="00BC1686"/>
    <w:rsid w:val="00BC225B"/>
    <w:rsid w:val="00BC23CE"/>
    <w:rsid w:val="00BC245F"/>
    <w:rsid w:val="00BC255D"/>
    <w:rsid w:val="00BC2842"/>
    <w:rsid w:val="00BC2850"/>
    <w:rsid w:val="00BC30B2"/>
    <w:rsid w:val="00BC37E9"/>
    <w:rsid w:val="00BC38E2"/>
    <w:rsid w:val="00BC38F3"/>
    <w:rsid w:val="00BC3A10"/>
    <w:rsid w:val="00BC3A56"/>
    <w:rsid w:val="00BC3BCB"/>
    <w:rsid w:val="00BC3CA6"/>
    <w:rsid w:val="00BC3CC2"/>
    <w:rsid w:val="00BC3CEF"/>
    <w:rsid w:val="00BC3EC1"/>
    <w:rsid w:val="00BC407F"/>
    <w:rsid w:val="00BC45BA"/>
    <w:rsid w:val="00BC47F7"/>
    <w:rsid w:val="00BC4CF8"/>
    <w:rsid w:val="00BC4D81"/>
    <w:rsid w:val="00BC50B4"/>
    <w:rsid w:val="00BC5314"/>
    <w:rsid w:val="00BC54C4"/>
    <w:rsid w:val="00BC5542"/>
    <w:rsid w:val="00BC558E"/>
    <w:rsid w:val="00BC57DE"/>
    <w:rsid w:val="00BC5855"/>
    <w:rsid w:val="00BC6014"/>
    <w:rsid w:val="00BC63D1"/>
    <w:rsid w:val="00BC6540"/>
    <w:rsid w:val="00BC6950"/>
    <w:rsid w:val="00BC6DD7"/>
    <w:rsid w:val="00BC6E10"/>
    <w:rsid w:val="00BC6F69"/>
    <w:rsid w:val="00BC6FAB"/>
    <w:rsid w:val="00BC736A"/>
    <w:rsid w:val="00BC76D4"/>
    <w:rsid w:val="00BC774D"/>
    <w:rsid w:val="00BC7756"/>
    <w:rsid w:val="00BC77F5"/>
    <w:rsid w:val="00BC7C7F"/>
    <w:rsid w:val="00BC7F59"/>
    <w:rsid w:val="00BD0103"/>
    <w:rsid w:val="00BD0589"/>
    <w:rsid w:val="00BD05EC"/>
    <w:rsid w:val="00BD0A44"/>
    <w:rsid w:val="00BD0E16"/>
    <w:rsid w:val="00BD0F9B"/>
    <w:rsid w:val="00BD1542"/>
    <w:rsid w:val="00BD183C"/>
    <w:rsid w:val="00BD1A4D"/>
    <w:rsid w:val="00BD1B20"/>
    <w:rsid w:val="00BD1C06"/>
    <w:rsid w:val="00BD1F06"/>
    <w:rsid w:val="00BD21D8"/>
    <w:rsid w:val="00BD2326"/>
    <w:rsid w:val="00BD24A9"/>
    <w:rsid w:val="00BD26AE"/>
    <w:rsid w:val="00BD28F6"/>
    <w:rsid w:val="00BD2925"/>
    <w:rsid w:val="00BD2A5A"/>
    <w:rsid w:val="00BD2AAB"/>
    <w:rsid w:val="00BD2F09"/>
    <w:rsid w:val="00BD2F20"/>
    <w:rsid w:val="00BD3019"/>
    <w:rsid w:val="00BD3425"/>
    <w:rsid w:val="00BD346D"/>
    <w:rsid w:val="00BD368A"/>
    <w:rsid w:val="00BD3886"/>
    <w:rsid w:val="00BD3D6D"/>
    <w:rsid w:val="00BD3F6B"/>
    <w:rsid w:val="00BD3F7D"/>
    <w:rsid w:val="00BD4313"/>
    <w:rsid w:val="00BD43AF"/>
    <w:rsid w:val="00BD43BB"/>
    <w:rsid w:val="00BD4427"/>
    <w:rsid w:val="00BD4735"/>
    <w:rsid w:val="00BD4CDD"/>
    <w:rsid w:val="00BD5603"/>
    <w:rsid w:val="00BD5AC5"/>
    <w:rsid w:val="00BD5BBE"/>
    <w:rsid w:val="00BD5C5F"/>
    <w:rsid w:val="00BD5C79"/>
    <w:rsid w:val="00BD5ECB"/>
    <w:rsid w:val="00BD6745"/>
    <w:rsid w:val="00BD6793"/>
    <w:rsid w:val="00BD67B9"/>
    <w:rsid w:val="00BD682D"/>
    <w:rsid w:val="00BD6949"/>
    <w:rsid w:val="00BD69AE"/>
    <w:rsid w:val="00BD6A0C"/>
    <w:rsid w:val="00BD6D94"/>
    <w:rsid w:val="00BD70AC"/>
    <w:rsid w:val="00BD7288"/>
    <w:rsid w:val="00BD7493"/>
    <w:rsid w:val="00BD74FE"/>
    <w:rsid w:val="00BD757F"/>
    <w:rsid w:val="00BD75DE"/>
    <w:rsid w:val="00BD7891"/>
    <w:rsid w:val="00BD7986"/>
    <w:rsid w:val="00BD79B6"/>
    <w:rsid w:val="00BD7AE1"/>
    <w:rsid w:val="00BD7E62"/>
    <w:rsid w:val="00BE04DB"/>
    <w:rsid w:val="00BE052D"/>
    <w:rsid w:val="00BE0644"/>
    <w:rsid w:val="00BE0831"/>
    <w:rsid w:val="00BE0A24"/>
    <w:rsid w:val="00BE0B0D"/>
    <w:rsid w:val="00BE0FA9"/>
    <w:rsid w:val="00BE122A"/>
    <w:rsid w:val="00BE1259"/>
    <w:rsid w:val="00BE17CC"/>
    <w:rsid w:val="00BE1AE2"/>
    <w:rsid w:val="00BE1C7E"/>
    <w:rsid w:val="00BE1DF8"/>
    <w:rsid w:val="00BE20DE"/>
    <w:rsid w:val="00BE24E9"/>
    <w:rsid w:val="00BE25E1"/>
    <w:rsid w:val="00BE28F5"/>
    <w:rsid w:val="00BE2ACB"/>
    <w:rsid w:val="00BE2D73"/>
    <w:rsid w:val="00BE2F7F"/>
    <w:rsid w:val="00BE3219"/>
    <w:rsid w:val="00BE3513"/>
    <w:rsid w:val="00BE3C49"/>
    <w:rsid w:val="00BE3FF6"/>
    <w:rsid w:val="00BE4097"/>
    <w:rsid w:val="00BE41B4"/>
    <w:rsid w:val="00BE41C8"/>
    <w:rsid w:val="00BE4295"/>
    <w:rsid w:val="00BE42F8"/>
    <w:rsid w:val="00BE46C5"/>
    <w:rsid w:val="00BE46FA"/>
    <w:rsid w:val="00BE4BC5"/>
    <w:rsid w:val="00BE4C4E"/>
    <w:rsid w:val="00BE4EB3"/>
    <w:rsid w:val="00BE4F1D"/>
    <w:rsid w:val="00BE534B"/>
    <w:rsid w:val="00BE53D5"/>
    <w:rsid w:val="00BE5615"/>
    <w:rsid w:val="00BE56F4"/>
    <w:rsid w:val="00BE576B"/>
    <w:rsid w:val="00BE5902"/>
    <w:rsid w:val="00BE59A8"/>
    <w:rsid w:val="00BE5A77"/>
    <w:rsid w:val="00BE5D3B"/>
    <w:rsid w:val="00BE5E87"/>
    <w:rsid w:val="00BE5E9F"/>
    <w:rsid w:val="00BE5F08"/>
    <w:rsid w:val="00BE5F87"/>
    <w:rsid w:val="00BE6024"/>
    <w:rsid w:val="00BE6122"/>
    <w:rsid w:val="00BE6125"/>
    <w:rsid w:val="00BE6204"/>
    <w:rsid w:val="00BE64AE"/>
    <w:rsid w:val="00BE6506"/>
    <w:rsid w:val="00BE6718"/>
    <w:rsid w:val="00BE6AE2"/>
    <w:rsid w:val="00BE6B53"/>
    <w:rsid w:val="00BE6CC0"/>
    <w:rsid w:val="00BE7115"/>
    <w:rsid w:val="00BE715F"/>
    <w:rsid w:val="00BE71A7"/>
    <w:rsid w:val="00BE742C"/>
    <w:rsid w:val="00BE74D3"/>
    <w:rsid w:val="00BE76B6"/>
    <w:rsid w:val="00BE78E4"/>
    <w:rsid w:val="00BE7A58"/>
    <w:rsid w:val="00BE7F41"/>
    <w:rsid w:val="00BE7FC1"/>
    <w:rsid w:val="00BF009D"/>
    <w:rsid w:val="00BF095D"/>
    <w:rsid w:val="00BF0A21"/>
    <w:rsid w:val="00BF0C39"/>
    <w:rsid w:val="00BF0D60"/>
    <w:rsid w:val="00BF0F43"/>
    <w:rsid w:val="00BF102C"/>
    <w:rsid w:val="00BF109D"/>
    <w:rsid w:val="00BF139F"/>
    <w:rsid w:val="00BF1463"/>
    <w:rsid w:val="00BF1614"/>
    <w:rsid w:val="00BF1AC5"/>
    <w:rsid w:val="00BF1C14"/>
    <w:rsid w:val="00BF1C37"/>
    <w:rsid w:val="00BF2054"/>
    <w:rsid w:val="00BF20C3"/>
    <w:rsid w:val="00BF22E0"/>
    <w:rsid w:val="00BF27EB"/>
    <w:rsid w:val="00BF289F"/>
    <w:rsid w:val="00BF29D3"/>
    <w:rsid w:val="00BF2DA0"/>
    <w:rsid w:val="00BF2EB4"/>
    <w:rsid w:val="00BF2F44"/>
    <w:rsid w:val="00BF302F"/>
    <w:rsid w:val="00BF3271"/>
    <w:rsid w:val="00BF32D5"/>
    <w:rsid w:val="00BF3B49"/>
    <w:rsid w:val="00BF3E9E"/>
    <w:rsid w:val="00BF436E"/>
    <w:rsid w:val="00BF466D"/>
    <w:rsid w:val="00BF47ED"/>
    <w:rsid w:val="00BF4B35"/>
    <w:rsid w:val="00BF4BB4"/>
    <w:rsid w:val="00BF4C06"/>
    <w:rsid w:val="00BF4E9E"/>
    <w:rsid w:val="00BF5219"/>
    <w:rsid w:val="00BF57E7"/>
    <w:rsid w:val="00BF58F9"/>
    <w:rsid w:val="00BF58FC"/>
    <w:rsid w:val="00BF60F3"/>
    <w:rsid w:val="00BF627A"/>
    <w:rsid w:val="00BF6312"/>
    <w:rsid w:val="00BF63E6"/>
    <w:rsid w:val="00BF656C"/>
    <w:rsid w:val="00BF693D"/>
    <w:rsid w:val="00BF69A9"/>
    <w:rsid w:val="00BF6FBD"/>
    <w:rsid w:val="00BF734B"/>
    <w:rsid w:val="00BF7619"/>
    <w:rsid w:val="00BF7708"/>
    <w:rsid w:val="00BF79CD"/>
    <w:rsid w:val="00BF7B6A"/>
    <w:rsid w:val="00BF7D54"/>
    <w:rsid w:val="00BF7EAA"/>
    <w:rsid w:val="00C0006F"/>
    <w:rsid w:val="00C002F4"/>
    <w:rsid w:val="00C00307"/>
    <w:rsid w:val="00C003F5"/>
    <w:rsid w:val="00C00785"/>
    <w:rsid w:val="00C00BEE"/>
    <w:rsid w:val="00C00FFB"/>
    <w:rsid w:val="00C010E2"/>
    <w:rsid w:val="00C01104"/>
    <w:rsid w:val="00C0154B"/>
    <w:rsid w:val="00C01623"/>
    <w:rsid w:val="00C01637"/>
    <w:rsid w:val="00C01B33"/>
    <w:rsid w:val="00C021F9"/>
    <w:rsid w:val="00C0240D"/>
    <w:rsid w:val="00C024C6"/>
    <w:rsid w:val="00C02708"/>
    <w:rsid w:val="00C02A8A"/>
    <w:rsid w:val="00C02CE2"/>
    <w:rsid w:val="00C02D7F"/>
    <w:rsid w:val="00C02E1D"/>
    <w:rsid w:val="00C02FC0"/>
    <w:rsid w:val="00C02FF7"/>
    <w:rsid w:val="00C03201"/>
    <w:rsid w:val="00C0325C"/>
    <w:rsid w:val="00C03435"/>
    <w:rsid w:val="00C038AC"/>
    <w:rsid w:val="00C03D48"/>
    <w:rsid w:val="00C03E16"/>
    <w:rsid w:val="00C03E79"/>
    <w:rsid w:val="00C041C3"/>
    <w:rsid w:val="00C043E6"/>
    <w:rsid w:val="00C04727"/>
    <w:rsid w:val="00C04772"/>
    <w:rsid w:val="00C04AF3"/>
    <w:rsid w:val="00C04B98"/>
    <w:rsid w:val="00C04DDE"/>
    <w:rsid w:val="00C05258"/>
    <w:rsid w:val="00C056B6"/>
    <w:rsid w:val="00C05BFB"/>
    <w:rsid w:val="00C05FEB"/>
    <w:rsid w:val="00C060A3"/>
    <w:rsid w:val="00C06298"/>
    <w:rsid w:val="00C06425"/>
    <w:rsid w:val="00C06DAE"/>
    <w:rsid w:val="00C0700F"/>
    <w:rsid w:val="00C07344"/>
    <w:rsid w:val="00C07364"/>
    <w:rsid w:val="00C07377"/>
    <w:rsid w:val="00C074F6"/>
    <w:rsid w:val="00C0755C"/>
    <w:rsid w:val="00C0770A"/>
    <w:rsid w:val="00C0789B"/>
    <w:rsid w:val="00C07A5F"/>
    <w:rsid w:val="00C07DA7"/>
    <w:rsid w:val="00C07DEA"/>
    <w:rsid w:val="00C07F71"/>
    <w:rsid w:val="00C10307"/>
    <w:rsid w:val="00C1040F"/>
    <w:rsid w:val="00C10475"/>
    <w:rsid w:val="00C104DC"/>
    <w:rsid w:val="00C10846"/>
    <w:rsid w:val="00C10B4D"/>
    <w:rsid w:val="00C10B6B"/>
    <w:rsid w:val="00C1130F"/>
    <w:rsid w:val="00C1139E"/>
    <w:rsid w:val="00C1152A"/>
    <w:rsid w:val="00C11553"/>
    <w:rsid w:val="00C1172F"/>
    <w:rsid w:val="00C11C98"/>
    <w:rsid w:val="00C11E50"/>
    <w:rsid w:val="00C11E5F"/>
    <w:rsid w:val="00C11FCC"/>
    <w:rsid w:val="00C121E7"/>
    <w:rsid w:val="00C122E3"/>
    <w:rsid w:val="00C1231F"/>
    <w:rsid w:val="00C1282E"/>
    <w:rsid w:val="00C12A06"/>
    <w:rsid w:val="00C12C24"/>
    <w:rsid w:val="00C12E71"/>
    <w:rsid w:val="00C13773"/>
    <w:rsid w:val="00C13AB9"/>
    <w:rsid w:val="00C13B4F"/>
    <w:rsid w:val="00C13D91"/>
    <w:rsid w:val="00C13FC8"/>
    <w:rsid w:val="00C14025"/>
    <w:rsid w:val="00C1408C"/>
    <w:rsid w:val="00C14212"/>
    <w:rsid w:val="00C14234"/>
    <w:rsid w:val="00C14317"/>
    <w:rsid w:val="00C14394"/>
    <w:rsid w:val="00C14422"/>
    <w:rsid w:val="00C14CA2"/>
    <w:rsid w:val="00C15685"/>
    <w:rsid w:val="00C15A84"/>
    <w:rsid w:val="00C15BD6"/>
    <w:rsid w:val="00C15CE0"/>
    <w:rsid w:val="00C15EC7"/>
    <w:rsid w:val="00C15F26"/>
    <w:rsid w:val="00C16225"/>
    <w:rsid w:val="00C1626A"/>
    <w:rsid w:val="00C170E8"/>
    <w:rsid w:val="00C17183"/>
    <w:rsid w:val="00C177FD"/>
    <w:rsid w:val="00C179F0"/>
    <w:rsid w:val="00C17D1E"/>
    <w:rsid w:val="00C17DE5"/>
    <w:rsid w:val="00C17E28"/>
    <w:rsid w:val="00C17FB7"/>
    <w:rsid w:val="00C17FCC"/>
    <w:rsid w:val="00C2032B"/>
    <w:rsid w:val="00C204AE"/>
    <w:rsid w:val="00C2056F"/>
    <w:rsid w:val="00C2080C"/>
    <w:rsid w:val="00C20ACC"/>
    <w:rsid w:val="00C20D00"/>
    <w:rsid w:val="00C21566"/>
    <w:rsid w:val="00C21623"/>
    <w:rsid w:val="00C2193F"/>
    <w:rsid w:val="00C21BC6"/>
    <w:rsid w:val="00C21BC8"/>
    <w:rsid w:val="00C21E78"/>
    <w:rsid w:val="00C21EE2"/>
    <w:rsid w:val="00C220E0"/>
    <w:rsid w:val="00C221B3"/>
    <w:rsid w:val="00C2241E"/>
    <w:rsid w:val="00C22599"/>
    <w:rsid w:val="00C2264E"/>
    <w:rsid w:val="00C22869"/>
    <w:rsid w:val="00C22D4A"/>
    <w:rsid w:val="00C22DE4"/>
    <w:rsid w:val="00C22E0A"/>
    <w:rsid w:val="00C23192"/>
    <w:rsid w:val="00C23606"/>
    <w:rsid w:val="00C23707"/>
    <w:rsid w:val="00C23F02"/>
    <w:rsid w:val="00C23FE6"/>
    <w:rsid w:val="00C24334"/>
    <w:rsid w:val="00C2434E"/>
    <w:rsid w:val="00C24400"/>
    <w:rsid w:val="00C244D0"/>
    <w:rsid w:val="00C244D9"/>
    <w:rsid w:val="00C24965"/>
    <w:rsid w:val="00C24D01"/>
    <w:rsid w:val="00C24DCC"/>
    <w:rsid w:val="00C253D5"/>
    <w:rsid w:val="00C25491"/>
    <w:rsid w:val="00C258A9"/>
    <w:rsid w:val="00C258D7"/>
    <w:rsid w:val="00C262D2"/>
    <w:rsid w:val="00C264BF"/>
    <w:rsid w:val="00C26562"/>
    <w:rsid w:val="00C2676F"/>
    <w:rsid w:val="00C26780"/>
    <w:rsid w:val="00C26C7C"/>
    <w:rsid w:val="00C27163"/>
    <w:rsid w:val="00C273BD"/>
    <w:rsid w:val="00C27696"/>
    <w:rsid w:val="00C277A5"/>
    <w:rsid w:val="00C277A7"/>
    <w:rsid w:val="00C27827"/>
    <w:rsid w:val="00C27B5E"/>
    <w:rsid w:val="00C27E66"/>
    <w:rsid w:val="00C301C1"/>
    <w:rsid w:val="00C30477"/>
    <w:rsid w:val="00C30868"/>
    <w:rsid w:val="00C308ED"/>
    <w:rsid w:val="00C30BBC"/>
    <w:rsid w:val="00C30C8D"/>
    <w:rsid w:val="00C30CB8"/>
    <w:rsid w:val="00C312AA"/>
    <w:rsid w:val="00C31403"/>
    <w:rsid w:val="00C3161F"/>
    <w:rsid w:val="00C31FFE"/>
    <w:rsid w:val="00C32029"/>
    <w:rsid w:val="00C32245"/>
    <w:rsid w:val="00C3225F"/>
    <w:rsid w:val="00C32325"/>
    <w:rsid w:val="00C323F9"/>
    <w:rsid w:val="00C32505"/>
    <w:rsid w:val="00C32E88"/>
    <w:rsid w:val="00C32F64"/>
    <w:rsid w:val="00C33009"/>
    <w:rsid w:val="00C3340F"/>
    <w:rsid w:val="00C33998"/>
    <w:rsid w:val="00C34196"/>
    <w:rsid w:val="00C348B0"/>
    <w:rsid w:val="00C34D33"/>
    <w:rsid w:val="00C34F95"/>
    <w:rsid w:val="00C35A3E"/>
    <w:rsid w:val="00C35AA3"/>
    <w:rsid w:val="00C35DA5"/>
    <w:rsid w:val="00C36730"/>
    <w:rsid w:val="00C36F30"/>
    <w:rsid w:val="00C36F86"/>
    <w:rsid w:val="00C37005"/>
    <w:rsid w:val="00C3707B"/>
    <w:rsid w:val="00C37269"/>
    <w:rsid w:val="00C3739D"/>
    <w:rsid w:val="00C37589"/>
    <w:rsid w:val="00C375F6"/>
    <w:rsid w:val="00C37679"/>
    <w:rsid w:val="00C3789B"/>
    <w:rsid w:val="00C379EA"/>
    <w:rsid w:val="00C37A70"/>
    <w:rsid w:val="00C37BA0"/>
    <w:rsid w:val="00C37BD9"/>
    <w:rsid w:val="00C37D75"/>
    <w:rsid w:val="00C37E47"/>
    <w:rsid w:val="00C40027"/>
    <w:rsid w:val="00C40404"/>
    <w:rsid w:val="00C40662"/>
    <w:rsid w:val="00C407C9"/>
    <w:rsid w:val="00C4096F"/>
    <w:rsid w:val="00C40985"/>
    <w:rsid w:val="00C40A0C"/>
    <w:rsid w:val="00C40B98"/>
    <w:rsid w:val="00C41000"/>
    <w:rsid w:val="00C4109A"/>
    <w:rsid w:val="00C41715"/>
    <w:rsid w:val="00C41728"/>
    <w:rsid w:val="00C4175F"/>
    <w:rsid w:val="00C41A65"/>
    <w:rsid w:val="00C41BDE"/>
    <w:rsid w:val="00C41C12"/>
    <w:rsid w:val="00C41CA7"/>
    <w:rsid w:val="00C41D21"/>
    <w:rsid w:val="00C41F60"/>
    <w:rsid w:val="00C426FA"/>
    <w:rsid w:val="00C42D54"/>
    <w:rsid w:val="00C42DC8"/>
    <w:rsid w:val="00C42ED6"/>
    <w:rsid w:val="00C42EFF"/>
    <w:rsid w:val="00C4346F"/>
    <w:rsid w:val="00C435AA"/>
    <w:rsid w:val="00C43AA2"/>
    <w:rsid w:val="00C43B10"/>
    <w:rsid w:val="00C441C9"/>
    <w:rsid w:val="00C4427A"/>
    <w:rsid w:val="00C44295"/>
    <w:rsid w:val="00C44480"/>
    <w:rsid w:val="00C445A4"/>
    <w:rsid w:val="00C445E6"/>
    <w:rsid w:val="00C449CC"/>
    <w:rsid w:val="00C44AD8"/>
    <w:rsid w:val="00C44B68"/>
    <w:rsid w:val="00C44FC8"/>
    <w:rsid w:val="00C453B2"/>
    <w:rsid w:val="00C45578"/>
    <w:rsid w:val="00C45588"/>
    <w:rsid w:val="00C455CB"/>
    <w:rsid w:val="00C457EF"/>
    <w:rsid w:val="00C4582C"/>
    <w:rsid w:val="00C459AC"/>
    <w:rsid w:val="00C459DB"/>
    <w:rsid w:val="00C45EA1"/>
    <w:rsid w:val="00C46094"/>
    <w:rsid w:val="00C460BE"/>
    <w:rsid w:val="00C460E9"/>
    <w:rsid w:val="00C461E8"/>
    <w:rsid w:val="00C462FE"/>
    <w:rsid w:val="00C46460"/>
    <w:rsid w:val="00C46500"/>
    <w:rsid w:val="00C4655D"/>
    <w:rsid w:val="00C46E84"/>
    <w:rsid w:val="00C46ECE"/>
    <w:rsid w:val="00C471F8"/>
    <w:rsid w:val="00C479B8"/>
    <w:rsid w:val="00C47CA7"/>
    <w:rsid w:val="00C47CB0"/>
    <w:rsid w:val="00C47DBD"/>
    <w:rsid w:val="00C506EC"/>
    <w:rsid w:val="00C5083F"/>
    <w:rsid w:val="00C50CB6"/>
    <w:rsid w:val="00C50D73"/>
    <w:rsid w:val="00C50DAB"/>
    <w:rsid w:val="00C50EE9"/>
    <w:rsid w:val="00C50FC4"/>
    <w:rsid w:val="00C51295"/>
    <w:rsid w:val="00C514C8"/>
    <w:rsid w:val="00C516BE"/>
    <w:rsid w:val="00C518BF"/>
    <w:rsid w:val="00C519FE"/>
    <w:rsid w:val="00C51E4F"/>
    <w:rsid w:val="00C5271B"/>
    <w:rsid w:val="00C52C57"/>
    <w:rsid w:val="00C52EE4"/>
    <w:rsid w:val="00C532B1"/>
    <w:rsid w:val="00C536C8"/>
    <w:rsid w:val="00C53750"/>
    <w:rsid w:val="00C5384C"/>
    <w:rsid w:val="00C53933"/>
    <w:rsid w:val="00C53969"/>
    <w:rsid w:val="00C53A45"/>
    <w:rsid w:val="00C53E81"/>
    <w:rsid w:val="00C53FA1"/>
    <w:rsid w:val="00C54239"/>
    <w:rsid w:val="00C54400"/>
    <w:rsid w:val="00C5464B"/>
    <w:rsid w:val="00C54703"/>
    <w:rsid w:val="00C547FE"/>
    <w:rsid w:val="00C54A80"/>
    <w:rsid w:val="00C54AC9"/>
    <w:rsid w:val="00C54B24"/>
    <w:rsid w:val="00C54EA8"/>
    <w:rsid w:val="00C54EE5"/>
    <w:rsid w:val="00C550D1"/>
    <w:rsid w:val="00C553EA"/>
    <w:rsid w:val="00C557A4"/>
    <w:rsid w:val="00C55A54"/>
    <w:rsid w:val="00C56177"/>
    <w:rsid w:val="00C5625B"/>
    <w:rsid w:val="00C5628B"/>
    <w:rsid w:val="00C5634D"/>
    <w:rsid w:val="00C5647F"/>
    <w:rsid w:val="00C5668A"/>
    <w:rsid w:val="00C566A7"/>
    <w:rsid w:val="00C567F9"/>
    <w:rsid w:val="00C56A35"/>
    <w:rsid w:val="00C56B25"/>
    <w:rsid w:val="00C56B87"/>
    <w:rsid w:val="00C56C5E"/>
    <w:rsid w:val="00C56F79"/>
    <w:rsid w:val="00C57A39"/>
    <w:rsid w:val="00C57A99"/>
    <w:rsid w:val="00C57BED"/>
    <w:rsid w:val="00C57CEE"/>
    <w:rsid w:val="00C57D1C"/>
    <w:rsid w:val="00C57EA2"/>
    <w:rsid w:val="00C6022E"/>
    <w:rsid w:val="00C60510"/>
    <w:rsid w:val="00C60832"/>
    <w:rsid w:val="00C60848"/>
    <w:rsid w:val="00C60946"/>
    <w:rsid w:val="00C609E3"/>
    <w:rsid w:val="00C60A4E"/>
    <w:rsid w:val="00C60BCE"/>
    <w:rsid w:val="00C60CBE"/>
    <w:rsid w:val="00C60E44"/>
    <w:rsid w:val="00C6141A"/>
    <w:rsid w:val="00C61466"/>
    <w:rsid w:val="00C6187A"/>
    <w:rsid w:val="00C619CB"/>
    <w:rsid w:val="00C61C90"/>
    <w:rsid w:val="00C61D78"/>
    <w:rsid w:val="00C61E9C"/>
    <w:rsid w:val="00C61F67"/>
    <w:rsid w:val="00C61FDF"/>
    <w:rsid w:val="00C621B3"/>
    <w:rsid w:val="00C625AE"/>
    <w:rsid w:val="00C62648"/>
    <w:rsid w:val="00C626D5"/>
    <w:rsid w:val="00C62AFE"/>
    <w:rsid w:val="00C62B74"/>
    <w:rsid w:val="00C632E6"/>
    <w:rsid w:val="00C63341"/>
    <w:rsid w:val="00C63695"/>
    <w:rsid w:val="00C638DF"/>
    <w:rsid w:val="00C63AE6"/>
    <w:rsid w:val="00C63E0B"/>
    <w:rsid w:val="00C64079"/>
    <w:rsid w:val="00C64081"/>
    <w:rsid w:val="00C642A3"/>
    <w:rsid w:val="00C64963"/>
    <w:rsid w:val="00C64A10"/>
    <w:rsid w:val="00C64A96"/>
    <w:rsid w:val="00C64BE9"/>
    <w:rsid w:val="00C64C52"/>
    <w:rsid w:val="00C64E26"/>
    <w:rsid w:val="00C64E90"/>
    <w:rsid w:val="00C65222"/>
    <w:rsid w:val="00C655D4"/>
    <w:rsid w:val="00C655EC"/>
    <w:rsid w:val="00C6570B"/>
    <w:rsid w:val="00C65AF7"/>
    <w:rsid w:val="00C65C43"/>
    <w:rsid w:val="00C65D39"/>
    <w:rsid w:val="00C65D99"/>
    <w:rsid w:val="00C660B2"/>
    <w:rsid w:val="00C66F3F"/>
    <w:rsid w:val="00C67140"/>
    <w:rsid w:val="00C67167"/>
    <w:rsid w:val="00C67562"/>
    <w:rsid w:val="00C67712"/>
    <w:rsid w:val="00C67A12"/>
    <w:rsid w:val="00C67CE4"/>
    <w:rsid w:val="00C70060"/>
    <w:rsid w:val="00C701C0"/>
    <w:rsid w:val="00C70366"/>
    <w:rsid w:val="00C705A3"/>
    <w:rsid w:val="00C70730"/>
    <w:rsid w:val="00C7073E"/>
    <w:rsid w:val="00C707F1"/>
    <w:rsid w:val="00C70B78"/>
    <w:rsid w:val="00C70DEE"/>
    <w:rsid w:val="00C71075"/>
    <w:rsid w:val="00C71169"/>
    <w:rsid w:val="00C7116B"/>
    <w:rsid w:val="00C71321"/>
    <w:rsid w:val="00C71418"/>
    <w:rsid w:val="00C71481"/>
    <w:rsid w:val="00C714E0"/>
    <w:rsid w:val="00C7151A"/>
    <w:rsid w:val="00C7151C"/>
    <w:rsid w:val="00C718AD"/>
    <w:rsid w:val="00C71F7C"/>
    <w:rsid w:val="00C720F4"/>
    <w:rsid w:val="00C72341"/>
    <w:rsid w:val="00C723DE"/>
    <w:rsid w:val="00C72A63"/>
    <w:rsid w:val="00C72A81"/>
    <w:rsid w:val="00C72C17"/>
    <w:rsid w:val="00C73054"/>
    <w:rsid w:val="00C7310B"/>
    <w:rsid w:val="00C732D9"/>
    <w:rsid w:val="00C733BF"/>
    <w:rsid w:val="00C73545"/>
    <w:rsid w:val="00C73782"/>
    <w:rsid w:val="00C7393E"/>
    <w:rsid w:val="00C739A6"/>
    <w:rsid w:val="00C73F4C"/>
    <w:rsid w:val="00C7407A"/>
    <w:rsid w:val="00C746C1"/>
    <w:rsid w:val="00C747C6"/>
    <w:rsid w:val="00C748DD"/>
    <w:rsid w:val="00C7496F"/>
    <w:rsid w:val="00C74AFB"/>
    <w:rsid w:val="00C74CA4"/>
    <w:rsid w:val="00C74F17"/>
    <w:rsid w:val="00C74FAF"/>
    <w:rsid w:val="00C75502"/>
    <w:rsid w:val="00C75588"/>
    <w:rsid w:val="00C756BD"/>
    <w:rsid w:val="00C7578C"/>
    <w:rsid w:val="00C7585E"/>
    <w:rsid w:val="00C758E0"/>
    <w:rsid w:val="00C75A5B"/>
    <w:rsid w:val="00C75AD4"/>
    <w:rsid w:val="00C75EF2"/>
    <w:rsid w:val="00C7603E"/>
    <w:rsid w:val="00C763B3"/>
    <w:rsid w:val="00C76635"/>
    <w:rsid w:val="00C767A8"/>
    <w:rsid w:val="00C76A6D"/>
    <w:rsid w:val="00C76FA5"/>
    <w:rsid w:val="00C7738C"/>
    <w:rsid w:val="00C77448"/>
    <w:rsid w:val="00C776C8"/>
    <w:rsid w:val="00C77D65"/>
    <w:rsid w:val="00C8029A"/>
    <w:rsid w:val="00C80317"/>
    <w:rsid w:val="00C80470"/>
    <w:rsid w:val="00C804F7"/>
    <w:rsid w:val="00C805A3"/>
    <w:rsid w:val="00C8068C"/>
    <w:rsid w:val="00C807C6"/>
    <w:rsid w:val="00C8090D"/>
    <w:rsid w:val="00C80959"/>
    <w:rsid w:val="00C80A59"/>
    <w:rsid w:val="00C81538"/>
    <w:rsid w:val="00C81562"/>
    <w:rsid w:val="00C81693"/>
    <w:rsid w:val="00C81ACE"/>
    <w:rsid w:val="00C81E51"/>
    <w:rsid w:val="00C81F3E"/>
    <w:rsid w:val="00C81FC2"/>
    <w:rsid w:val="00C82313"/>
    <w:rsid w:val="00C82376"/>
    <w:rsid w:val="00C824B8"/>
    <w:rsid w:val="00C82808"/>
    <w:rsid w:val="00C83793"/>
    <w:rsid w:val="00C83D7E"/>
    <w:rsid w:val="00C840CD"/>
    <w:rsid w:val="00C8413B"/>
    <w:rsid w:val="00C843DE"/>
    <w:rsid w:val="00C84696"/>
    <w:rsid w:val="00C84B68"/>
    <w:rsid w:val="00C84BAD"/>
    <w:rsid w:val="00C84F32"/>
    <w:rsid w:val="00C84FD2"/>
    <w:rsid w:val="00C850BE"/>
    <w:rsid w:val="00C8511E"/>
    <w:rsid w:val="00C851D0"/>
    <w:rsid w:val="00C8550A"/>
    <w:rsid w:val="00C8578E"/>
    <w:rsid w:val="00C858F6"/>
    <w:rsid w:val="00C8599A"/>
    <w:rsid w:val="00C85EB3"/>
    <w:rsid w:val="00C8600D"/>
    <w:rsid w:val="00C86240"/>
    <w:rsid w:val="00C86643"/>
    <w:rsid w:val="00C869E5"/>
    <w:rsid w:val="00C86A4B"/>
    <w:rsid w:val="00C86F8D"/>
    <w:rsid w:val="00C86FD0"/>
    <w:rsid w:val="00C8721D"/>
    <w:rsid w:val="00C87315"/>
    <w:rsid w:val="00C8760D"/>
    <w:rsid w:val="00C87739"/>
    <w:rsid w:val="00C877D6"/>
    <w:rsid w:val="00C87AEE"/>
    <w:rsid w:val="00C90041"/>
    <w:rsid w:val="00C90154"/>
    <w:rsid w:val="00C9040B"/>
    <w:rsid w:val="00C90570"/>
    <w:rsid w:val="00C9081F"/>
    <w:rsid w:val="00C90891"/>
    <w:rsid w:val="00C90A3C"/>
    <w:rsid w:val="00C90D6A"/>
    <w:rsid w:val="00C90F4E"/>
    <w:rsid w:val="00C90FD5"/>
    <w:rsid w:val="00C9111E"/>
    <w:rsid w:val="00C9129D"/>
    <w:rsid w:val="00C9148A"/>
    <w:rsid w:val="00C9194C"/>
    <w:rsid w:val="00C91A04"/>
    <w:rsid w:val="00C91C47"/>
    <w:rsid w:val="00C922C6"/>
    <w:rsid w:val="00C922CD"/>
    <w:rsid w:val="00C92443"/>
    <w:rsid w:val="00C924EC"/>
    <w:rsid w:val="00C927CE"/>
    <w:rsid w:val="00C928CB"/>
    <w:rsid w:val="00C92D4F"/>
    <w:rsid w:val="00C9302C"/>
    <w:rsid w:val="00C9302D"/>
    <w:rsid w:val="00C93132"/>
    <w:rsid w:val="00C932EF"/>
    <w:rsid w:val="00C93400"/>
    <w:rsid w:val="00C934E6"/>
    <w:rsid w:val="00C93772"/>
    <w:rsid w:val="00C937AB"/>
    <w:rsid w:val="00C937B5"/>
    <w:rsid w:val="00C93804"/>
    <w:rsid w:val="00C9386C"/>
    <w:rsid w:val="00C93A90"/>
    <w:rsid w:val="00C93B87"/>
    <w:rsid w:val="00C93BA6"/>
    <w:rsid w:val="00C93C58"/>
    <w:rsid w:val="00C941BA"/>
    <w:rsid w:val="00C94357"/>
    <w:rsid w:val="00C945FD"/>
    <w:rsid w:val="00C94A08"/>
    <w:rsid w:val="00C94B68"/>
    <w:rsid w:val="00C94C5E"/>
    <w:rsid w:val="00C94CB7"/>
    <w:rsid w:val="00C94CBE"/>
    <w:rsid w:val="00C94E20"/>
    <w:rsid w:val="00C94FD6"/>
    <w:rsid w:val="00C9516E"/>
    <w:rsid w:val="00C9553E"/>
    <w:rsid w:val="00C9581D"/>
    <w:rsid w:val="00C9587D"/>
    <w:rsid w:val="00C95912"/>
    <w:rsid w:val="00C95920"/>
    <w:rsid w:val="00C95EB5"/>
    <w:rsid w:val="00C960A7"/>
    <w:rsid w:val="00C963CA"/>
    <w:rsid w:val="00C963D5"/>
    <w:rsid w:val="00C963F0"/>
    <w:rsid w:val="00C967C6"/>
    <w:rsid w:val="00C968B0"/>
    <w:rsid w:val="00C969F5"/>
    <w:rsid w:val="00C96B50"/>
    <w:rsid w:val="00C96C79"/>
    <w:rsid w:val="00C97007"/>
    <w:rsid w:val="00C97098"/>
    <w:rsid w:val="00C97323"/>
    <w:rsid w:val="00C979D3"/>
    <w:rsid w:val="00C97AA9"/>
    <w:rsid w:val="00C97BE7"/>
    <w:rsid w:val="00C97D27"/>
    <w:rsid w:val="00CA00CA"/>
    <w:rsid w:val="00CA00F2"/>
    <w:rsid w:val="00CA04C2"/>
    <w:rsid w:val="00CA0693"/>
    <w:rsid w:val="00CA0781"/>
    <w:rsid w:val="00CA09AB"/>
    <w:rsid w:val="00CA0A83"/>
    <w:rsid w:val="00CA0B5F"/>
    <w:rsid w:val="00CA0C66"/>
    <w:rsid w:val="00CA1037"/>
    <w:rsid w:val="00CA1812"/>
    <w:rsid w:val="00CA1DAF"/>
    <w:rsid w:val="00CA1DCB"/>
    <w:rsid w:val="00CA2865"/>
    <w:rsid w:val="00CA303E"/>
    <w:rsid w:val="00CA34F9"/>
    <w:rsid w:val="00CA3608"/>
    <w:rsid w:val="00CA37BC"/>
    <w:rsid w:val="00CA3B9C"/>
    <w:rsid w:val="00CA3BBF"/>
    <w:rsid w:val="00CA3D19"/>
    <w:rsid w:val="00CA3E68"/>
    <w:rsid w:val="00CA3F63"/>
    <w:rsid w:val="00CA3FEE"/>
    <w:rsid w:val="00CA41D0"/>
    <w:rsid w:val="00CA42AE"/>
    <w:rsid w:val="00CA4524"/>
    <w:rsid w:val="00CA4849"/>
    <w:rsid w:val="00CA4A6C"/>
    <w:rsid w:val="00CA4BCC"/>
    <w:rsid w:val="00CA4E99"/>
    <w:rsid w:val="00CA501F"/>
    <w:rsid w:val="00CA5230"/>
    <w:rsid w:val="00CA54CA"/>
    <w:rsid w:val="00CA56E1"/>
    <w:rsid w:val="00CA586E"/>
    <w:rsid w:val="00CA58DA"/>
    <w:rsid w:val="00CA5AE9"/>
    <w:rsid w:val="00CA5AF4"/>
    <w:rsid w:val="00CA6205"/>
    <w:rsid w:val="00CA646C"/>
    <w:rsid w:val="00CA6658"/>
    <w:rsid w:val="00CA6691"/>
    <w:rsid w:val="00CA66B4"/>
    <w:rsid w:val="00CA6A17"/>
    <w:rsid w:val="00CA703E"/>
    <w:rsid w:val="00CA735F"/>
    <w:rsid w:val="00CA74FA"/>
    <w:rsid w:val="00CA784E"/>
    <w:rsid w:val="00CA7A58"/>
    <w:rsid w:val="00CA7B42"/>
    <w:rsid w:val="00CA7C5A"/>
    <w:rsid w:val="00CA7E24"/>
    <w:rsid w:val="00CB00BA"/>
    <w:rsid w:val="00CB010C"/>
    <w:rsid w:val="00CB03C1"/>
    <w:rsid w:val="00CB041B"/>
    <w:rsid w:val="00CB0A17"/>
    <w:rsid w:val="00CB0BC3"/>
    <w:rsid w:val="00CB0C90"/>
    <w:rsid w:val="00CB0E69"/>
    <w:rsid w:val="00CB0E90"/>
    <w:rsid w:val="00CB1274"/>
    <w:rsid w:val="00CB14B6"/>
    <w:rsid w:val="00CB183A"/>
    <w:rsid w:val="00CB18CF"/>
    <w:rsid w:val="00CB19AD"/>
    <w:rsid w:val="00CB1EE6"/>
    <w:rsid w:val="00CB25E7"/>
    <w:rsid w:val="00CB2E58"/>
    <w:rsid w:val="00CB2EB4"/>
    <w:rsid w:val="00CB2ECC"/>
    <w:rsid w:val="00CB2ED9"/>
    <w:rsid w:val="00CB3116"/>
    <w:rsid w:val="00CB37A4"/>
    <w:rsid w:val="00CB381F"/>
    <w:rsid w:val="00CB3DA7"/>
    <w:rsid w:val="00CB3EB8"/>
    <w:rsid w:val="00CB48EE"/>
    <w:rsid w:val="00CB4C81"/>
    <w:rsid w:val="00CB583C"/>
    <w:rsid w:val="00CB5876"/>
    <w:rsid w:val="00CB59B0"/>
    <w:rsid w:val="00CB5CAD"/>
    <w:rsid w:val="00CB5E73"/>
    <w:rsid w:val="00CB5FB5"/>
    <w:rsid w:val="00CB5FC1"/>
    <w:rsid w:val="00CB610B"/>
    <w:rsid w:val="00CB63BB"/>
    <w:rsid w:val="00CB647F"/>
    <w:rsid w:val="00CB650A"/>
    <w:rsid w:val="00CB651D"/>
    <w:rsid w:val="00CB66F5"/>
    <w:rsid w:val="00CB68D4"/>
    <w:rsid w:val="00CB6A79"/>
    <w:rsid w:val="00CB6AD3"/>
    <w:rsid w:val="00CB6DDA"/>
    <w:rsid w:val="00CB7452"/>
    <w:rsid w:val="00CB74AC"/>
    <w:rsid w:val="00CB74BD"/>
    <w:rsid w:val="00CB7509"/>
    <w:rsid w:val="00CB7652"/>
    <w:rsid w:val="00CB7A1B"/>
    <w:rsid w:val="00CB7DB9"/>
    <w:rsid w:val="00CB7FD9"/>
    <w:rsid w:val="00CC03F6"/>
    <w:rsid w:val="00CC0470"/>
    <w:rsid w:val="00CC05DB"/>
    <w:rsid w:val="00CC0685"/>
    <w:rsid w:val="00CC0760"/>
    <w:rsid w:val="00CC0790"/>
    <w:rsid w:val="00CC0B30"/>
    <w:rsid w:val="00CC0CAD"/>
    <w:rsid w:val="00CC119D"/>
    <w:rsid w:val="00CC134E"/>
    <w:rsid w:val="00CC13E9"/>
    <w:rsid w:val="00CC15CE"/>
    <w:rsid w:val="00CC168B"/>
    <w:rsid w:val="00CC1B34"/>
    <w:rsid w:val="00CC1C6C"/>
    <w:rsid w:val="00CC1C7F"/>
    <w:rsid w:val="00CC1D27"/>
    <w:rsid w:val="00CC28CF"/>
    <w:rsid w:val="00CC2954"/>
    <w:rsid w:val="00CC2B6D"/>
    <w:rsid w:val="00CC2D7A"/>
    <w:rsid w:val="00CC2DEC"/>
    <w:rsid w:val="00CC30F0"/>
    <w:rsid w:val="00CC33B6"/>
    <w:rsid w:val="00CC34A2"/>
    <w:rsid w:val="00CC3527"/>
    <w:rsid w:val="00CC3768"/>
    <w:rsid w:val="00CC3C23"/>
    <w:rsid w:val="00CC3CFC"/>
    <w:rsid w:val="00CC3E3B"/>
    <w:rsid w:val="00CC4221"/>
    <w:rsid w:val="00CC429D"/>
    <w:rsid w:val="00CC482A"/>
    <w:rsid w:val="00CC4A0A"/>
    <w:rsid w:val="00CC4BCA"/>
    <w:rsid w:val="00CC4D1D"/>
    <w:rsid w:val="00CC51F8"/>
    <w:rsid w:val="00CC5337"/>
    <w:rsid w:val="00CC5B2F"/>
    <w:rsid w:val="00CC5D61"/>
    <w:rsid w:val="00CC5E53"/>
    <w:rsid w:val="00CC5E99"/>
    <w:rsid w:val="00CC5F39"/>
    <w:rsid w:val="00CC5F4A"/>
    <w:rsid w:val="00CC618D"/>
    <w:rsid w:val="00CC619B"/>
    <w:rsid w:val="00CC61CF"/>
    <w:rsid w:val="00CC68B3"/>
    <w:rsid w:val="00CC68C3"/>
    <w:rsid w:val="00CC6966"/>
    <w:rsid w:val="00CC6BBF"/>
    <w:rsid w:val="00CC6D11"/>
    <w:rsid w:val="00CC6D79"/>
    <w:rsid w:val="00CC6E6F"/>
    <w:rsid w:val="00CC7144"/>
    <w:rsid w:val="00CC7145"/>
    <w:rsid w:val="00CC724C"/>
    <w:rsid w:val="00CC75AB"/>
    <w:rsid w:val="00CC7984"/>
    <w:rsid w:val="00CC7AE8"/>
    <w:rsid w:val="00CC7B17"/>
    <w:rsid w:val="00CC7B4A"/>
    <w:rsid w:val="00CC7B6F"/>
    <w:rsid w:val="00CC7C93"/>
    <w:rsid w:val="00CD0221"/>
    <w:rsid w:val="00CD0377"/>
    <w:rsid w:val="00CD0573"/>
    <w:rsid w:val="00CD05F0"/>
    <w:rsid w:val="00CD08E8"/>
    <w:rsid w:val="00CD0FCD"/>
    <w:rsid w:val="00CD1052"/>
    <w:rsid w:val="00CD11EE"/>
    <w:rsid w:val="00CD12E5"/>
    <w:rsid w:val="00CD1441"/>
    <w:rsid w:val="00CD1465"/>
    <w:rsid w:val="00CD1BFD"/>
    <w:rsid w:val="00CD1E22"/>
    <w:rsid w:val="00CD2046"/>
    <w:rsid w:val="00CD213F"/>
    <w:rsid w:val="00CD264F"/>
    <w:rsid w:val="00CD2BF2"/>
    <w:rsid w:val="00CD2E9D"/>
    <w:rsid w:val="00CD2EE2"/>
    <w:rsid w:val="00CD2F0C"/>
    <w:rsid w:val="00CD2FAF"/>
    <w:rsid w:val="00CD2FBA"/>
    <w:rsid w:val="00CD3196"/>
    <w:rsid w:val="00CD332A"/>
    <w:rsid w:val="00CD335E"/>
    <w:rsid w:val="00CD34F0"/>
    <w:rsid w:val="00CD38FF"/>
    <w:rsid w:val="00CD3EE3"/>
    <w:rsid w:val="00CD3FAF"/>
    <w:rsid w:val="00CD4112"/>
    <w:rsid w:val="00CD4360"/>
    <w:rsid w:val="00CD478B"/>
    <w:rsid w:val="00CD4B77"/>
    <w:rsid w:val="00CD4F8A"/>
    <w:rsid w:val="00CD5528"/>
    <w:rsid w:val="00CD5CCE"/>
    <w:rsid w:val="00CD5F7B"/>
    <w:rsid w:val="00CD621E"/>
    <w:rsid w:val="00CD62EE"/>
    <w:rsid w:val="00CD6843"/>
    <w:rsid w:val="00CD6B63"/>
    <w:rsid w:val="00CD6D0B"/>
    <w:rsid w:val="00CD760F"/>
    <w:rsid w:val="00CD7DBC"/>
    <w:rsid w:val="00CD7EEE"/>
    <w:rsid w:val="00CE02C8"/>
    <w:rsid w:val="00CE0423"/>
    <w:rsid w:val="00CE062F"/>
    <w:rsid w:val="00CE0968"/>
    <w:rsid w:val="00CE0D85"/>
    <w:rsid w:val="00CE12AA"/>
    <w:rsid w:val="00CE1529"/>
    <w:rsid w:val="00CE1761"/>
    <w:rsid w:val="00CE1A19"/>
    <w:rsid w:val="00CE1B34"/>
    <w:rsid w:val="00CE1B5B"/>
    <w:rsid w:val="00CE1D09"/>
    <w:rsid w:val="00CE1F4D"/>
    <w:rsid w:val="00CE208B"/>
    <w:rsid w:val="00CE20BB"/>
    <w:rsid w:val="00CE2512"/>
    <w:rsid w:val="00CE25A9"/>
    <w:rsid w:val="00CE26F6"/>
    <w:rsid w:val="00CE2769"/>
    <w:rsid w:val="00CE2832"/>
    <w:rsid w:val="00CE2A14"/>
    <w:rsid w:val="00CE2B7A"/>
    <w:rsid w:val="00CE2D87"/>
    <w:rsid w:val="00CE3268"/>
    <w:rsid w:val="00CE330E"/>
    <w:rsid w:val="00CE33B2"/>
    <w:rsid w:val="00CE33CB"/>
    <w:rsid w:val="00CE3986"/>
    <w:rsid w:val="00CE3A0F"/>
    <w:rsid w:val="00CE3A9B"/>
    <w:rsid w:val="00CE3B12"/>
    <w:rsid w:val="00CE3D4E"/>
    <w:rsid w:val="00CE3E10"/>
    <w:rsid w:val="00CE3F77"/>
    <w:rsid w:val="00CE4133"/>
    <w:rsid w:val="00CE42CE"/>
    <w:rsid w:val="00CE4321"/>
    <w:rsid w:val="00CE4A91"/>
    <w:rsid w:val="00CE4CF4"/>
    <w:rsid w:val="00CE4E88"/>
    <w:rsid w:val="00CE4EA4"/>
    <w:rsid w:val="00CE5579"/>
    <w:rsid w:val="00CE56C0"/>
    <w:rsid w:val="00CE58AA"/>
    <w:rsid w:val="00CE5A61"/>
    <w:rsid w:val="00CE5A81"/>
    <w:rsid w:val="00CE5B10"/>
    <w:rsid w:val="00CE5BC7"/>
    <w:rsid w:val="00CE5E37"/>
    <w:rsid w:val="00CE6102"/>
    <w:rsid w:val="00CE61E9"/>
    <w:rsid w:val="00CE62C8"/>
    <w:rsid w:val="00CE6317"/>
    <w:rsid w:val="00CE6327"/>
    <w:rsid w:val="00CE6340"/>
    <w:rsid w:val="00CE63FF"/>
    <w:rsid w:val="00CE6699"/>
    <w:rsid w:val="00CE6AA2"/>
    <w:rsid w:val="00CE6BAC"/>
    <w:rsid w:val="00CE6C56"/>
    <w:rsid w:val="00CE6C9C"/>
    <w:rsid w:val="00CE70E2"/>
    <w:rsid w:val="00CE756F"/>
    <w:rsid w:val="00CE781F"/>
    <w:rsid w:val="00CE7A21"/>
    <w:rsid w:val="00CE7B25"/>
    <w:rsid w:val="00CE7D2C"/>
    <w:rsid w:val="00CE7D3B"/>
    <w:rsid w:val="00CF0047"/>
    <w:rsid w:val="00CF03DB"/>
    <w:rsid w:val="00CF08DD"/>
    <w:rsid w:val="00CF09F7"/>
    <w:rsid w:val="00CF0A4C"/>
    <w:rsid w:val="00CF0DE6"/>
    <w:rsid w:val="00CF0EBC"/>
    <w:rsid w:val="00CF11F1"/>
    <w:rsid w:val="00CF1249"/>
    <w:rsid w:val="00CF1303"/>
    <w:rsid w:val="00CF14F8"/>
    <w:rsid w:val="00CF1572"/>
    <w:rsid w:val="00CF15AB"/>
    <w:rsid w:val="00CF1CE8"/>
    <w:rsid w:val="00CF1E12"/>
    <w:rsid w:val="00CF20A9"/>
    <w:rsid w:val="00CF23B1"/>
    <w:rsid w:val="00CF2571"/>
    <w:rsid w:val="00CF261D"/>
    <w:rsid w:val="00CF2A1A"/>
    <w:rsid w:val="00CF2B67"/>
    <w:rsid w:val="00CF2F68"/>
    <w:rsid w:val="00CF32DA"/>
    <w:rsid w:val="00CF3507"/>
    <w:rsid w:val="00CF3756"/>
    <w:rsid w:val="00CF3864"/>
    <w:rsid w:val="00CF3883"/>
    <w:rsid w:val="00CF3EE5"/>
    <w:rsid w:val="00CF3F52"/>
    <w:rsid w:val="00CF42D2"/>
    <w:rsid w:val="00CF4820"/>
    <w:rsid w:val="00CF4838"/>
    <w:rsid w:val="00CF4E12"/>
    <w:rsid w:val="00CF4E87"/>
    <w:rsid w:val="00CF50F5"/>
    <w:rsid w:val="00CF5181"/>
    <w:rsid w:val="00CF51BB"/>
    <w:rsid w:val="00CF53FF"/>
    <w:rsid w:val="00CF5613"/>
    <w:rsid w:val="00CF5643"/>
    <w:rsid w:val="00CF571F"/>
    <w:rsid w:val="00CF584C"/>
    <w:rsid w:val="00CF5E98"/>
    <w:rsid w:val="00CF5F1E"/>
    <w:rsid w:val="00CF6543"/>
    <w:rsid w:val="00CF72E5"/>
    <w:rsid w:val="00CF7379"/>
    <w:rsid w:val="00CF781B"/>
    <w:rsid w:val="00CF7D78"/>
    <w:rsid w:val="00CF7F32"/>
    <w:rsid w:val="00D00048"/>
    <w:rsid w:val="00D00181"/>
    <w:rsid w:val="00D0081C"/>
    <w:rsid w:val="00D008DB"/>
    <w:rsid w:val="00D0097E"/>
    <w:rsid w:val="00D00A2E"/>
    <w:rsid w:val="00D00D6B"/>
    <w:rsid w:val="00D011CE"/>
    <w:rsid w:val="00D014A0"/>
    <w:rsid w:val="00D014D5"/>
    <w:rsid w:val="00D018EB"/>
    <w:rsid w:val="00D0190A"/>
    <w:rsid w:val="00D019F3"/>
    <w:rsid w:val="00D01B2E"/>
    <w:rsid w:val="00D01C26"/>
    <w:rsid w:val="00D01D50"/>
    <w:rsid w:val="00D02813"/>
    <w:rsid w:val="00D02AA0"/>
    <w:rsid w:val="00D02C2F"/>
    <w:rsid w:val="00D02D00"/>
    <w:rsid w:val="00D02D15"/>
    <w:rsid w:val="00D02D88"/>
    <w:rsid w:val="00D030BD"/>
    <w:rsid w:val="00D031DA"/>
    <w:rsid w:val="00D0341A"/>
    <w:rsid w:val="00D03460"/>
    <w:rsid w:val="00D03487"/>
    <w:rsid w:val="00D03506"/>
    <w:rsid w:val="00D0360B"/>
    <w:rsid w:val="00D03988"/>
    <w:rsid w:val="00D03B0C"/>
    <w:rsid w:val="00D03B24"/>
    <w:rsid w:val="00D03B4C"/>
    <w:rsid w:val="00D03CF8"/>
    <w:rsid w:val="00D03E75"/>
    <w:rsid w:val="00D03FDC"/>
    <w:rsid w:val="00D044E6"/>
    <w:rsid w:val="00D048DD"/>
    <w:rsid w:val="00D048EB"/>
    <w:rsid w:val="00D04930"/>
    <w:rsid w:val="00D049B2"/>
    <w:rsid w:val="00D04CF8"/>
    <w:rsid w:val="00D051C9"/>
    <w:rsid w:val="00D053FE"/>
    <w:rsid w:val="00D055B8"/>
    <w:rsid w:val="00D05974"/>
    <w:rsid w:val="00D05B93"/>
    <w:rsid w:val="00D05C22"/>
    <w:rsid w:val="00D05F65"/>
    <w:rsid w:val="00D05F9B"/>
    <w:rsid w:val="00D06018"/>
    <w:rsid w:val="00D063B2"/>
    <w:rsid w:val="00D064BD"/>
    <w:rsid w:val="00D067C3"/>
    <w:rsid w:val="00D06AE0"/>
    <w:rsid w:val="00D06ECC"/>
    <w:rsid w:val="00D06FAF"/>
    <w:rsid w:val="00D07092"/>
    <w:rsid w:val="00D0711C"/>
    <w:rsid w:val="00D07384"/>
    <w:rsid w:val="00D0766D"/>
    <w:rsid w:val="00D0795F"/>
    <w:rsid w:val="00D07BD1"/>
    <w:rsid w:val="00D101F5"/>
    <w:rsid w:val="00D105D0"/>
    <w:rsid w:val="00D108C6"/>
    <w:rsid w:val="00D109E1"/>
    <w:rsid w:val="00D10AF4"/>
    <w:rsid w:val="00D11241"/>
    <w:rsid w:val="00D11388"/>
    <w:rsid w:val="00D11870"/>
    <w:rsid w:val="00D119DC"/>
    <w:rsid w:val="00D119EC"/>
    <w:rsid w:val="00D11AD3"/>
    <w:rsid w:val="00D11F98"/>
    <w:rsid w:val="00D11FE6"/>
    <w:rsid w:val="00D12022"/>
    <w:rsid w:val="00D12274"/>
    <w:rsid w:val="00D12537"/>
    <w:rsid w:val="00D12625"/>
    <w:rsid w:val="00D1281A"/>
    <w:rsid w:val="00D128CF"/>
    <w:rsid w:val="00D129D0"/>
    <w:rsid w:val="00D12C60"/>
    <w:rsid w:val="00D12D8F"/>
    <w:rsid w:val="00D12E25"/>
    <w:rsid w:val="00D13346"/>
    <w:rsid w:val="00D137B3"/>
    <w:rsid w:val="00D141D3"/>
    <w:rsid w:val="00D14291"/>
    <w:rsid w:val="00D144A2"/>
    <w:rsid w:val="00D147CD"/>
    <w:rsid w:val="00D14847"/>
    <w:rsid w:val="00D14A32"/>
    <w:rsid w:val="00D14D92"/>
    <w:rsid w:val="00D14EA3"/>
    <w:rsid w:val="00D15022"/>
    <w:rsid w:val="00D151B0"/>
    <w:rsid w:val="00D15270"/>
    <w:rsid w:val="00D15600"/>
    <w:rsid w:val="00D15715"/>
    <w:rsid w:val="00D1592B"/>
    <w:rsid w:val="00D15ECB"/>
    <w:rsid w:val="00D16005"/>
    <w:rsid w:val="00D16072"/>
    <w:rsid w:val="00D16366"/>
    <w:rsid w:val="00D16383"/>
    <w:rsid w:val="00D1654C"/>
    <w:rsid w:val="00D16753"/>
    <w:rsid w:val="00D168C5"/>
    <w:rsid w:val="00D169F0"/>
    <w:rsid w:val="00D16AD3"/>
    <w:rsid w:val="00D16B24"/>
    <w:rsid w:val="00D16B2D"/>
    <w:rsid w:val="00D16E51"/>
    <w:rsid w:val="00D1722F"/>
    <w:rsid w:val="00D174C8"/>
    <w:rsid w:val="00D17823"/>
    <w:rsid w:val="00D179A3"/>
    <w:rsid w:val="00D17CF1"/>
    <w:rsid w:val="00D17DD7"/>
    <w:rsid w:val="00D17E88"/>
    <w:rsid w:val="00D17FB9"/>
    <w:rsid w:val="00D17FF3"/>
    <w:rsid w:val="00D20A7B"/>
    <w:rsid w:val="00D20C72"/>
    <w:rsid w:val="00D20E21"/>
    <w:rsid w:val="00D21097"/>
    <w:rsid w:val="00D21218"/>
    <w:rsid w:val="00D21329"/>
    <w:rsid w:val="00D214ED"/>
    <w:rsid w:val="00D2165A"/>
    <w:rsid w:val="00D2167E"/>
    <w:rsid w:val="00D217FF"/>
    <w:rsid w:val="00D2182E"/>
    <w:rsid w:val="00D218EF"/>
    <w:rsid w:val="00D2192D"/>
    <w:rsid w:val="00D21A4D"/>
    <w:rsid w:val="00D21F09"/>
    <w:rsid w:val="00D22082"/>
    <w:rsid w:val="00D225D6"/>
    <w:rsid w:val="00D2288E"/>
    <w:rsid w:val="00D22AEB"/>
    <w:rsid w:val="00D22D11"/>
    <w:rsid w:val="00D22D13"/>
    <w:rsid w:val="00D22E49"/>
    <w:rsid w:val="00D23044"/>
    <w:rsid w:val="00D230D0"/>
    <w:rsid w:val="00D231B0"/>
    <w:rsid w:val="00D23366"/>
    <w:rsid w:val="00D23506"/>
    <w:rsid w:val="00D235C2"/>
    <w:rsid w:val="00D236B1"/>
    <w:rsid w:val="00D23885"/>
    <w:rsid w:val="00D2391B"/>
    <w:rsid w:val="00D23A5C"/>
    <w:rsid w:val="00D23D0C"/>
    <w:rsid w:val="00D23E1E"/>
    <w:rsid w:val="00D23EF4"/>
    <w:rsid w:val="00D23F07"/>
    <w:rsid w:val="00D23FA5"/>
    <w:rsid w:val="00D23FC4"/>
    <w:rsid w:val="00D24298"/>
    <w:rsid w:val="00D245D6"/>
    <w:rsid w:val="00D24806"/>
    <w:rsid w:val="00D24BAC"/>
    <w:rsid w:val="00D25131"/>
    <w:rsid w:val="00D2517A"/>
    <w:rsid w:val="00D25212"/>
    <w:rsid w:val="00D25750"/>
    <w:rsid w:val="00D25919"/>
    <w:rsid w:val="00D25957"/>
    <w:rsid w:val="00D25B1E"/>
    <w:rsid w:val="00D25C0E"/>
    <w:rsid w:val="00D25E44"/>
    <w:rsid w:val="00D261BB"/>
    <w:rsid w:val="00D2628F"/>
    <w:rsid w:val="00D26368"/>
    <w:rsid w:val="00D26501"/>
    <w:rsid w:val="00D27135"/>
    <w:rsid w:val="00D2735E"/>
    <w:rsid w:val="00D279BA"/>
    <w:rsid w:val="00D27B3C"/>
    <w:rsid w:val="00D27FFB"/>
    <w:rsid w:val="00D3043D"/>
    <w:rsid w:val="00D30FB5"/>
    <w:rsid w:val="00D310BE"/>
    <w:rsid w:val="00D31183"/>
    <w:rsid w:val="00D313BD"/>
    <w:rsid w:val="00D314A8"/>
    <w:rsid w:val="00D3188F"/>
    <w:rsid w:val="00D31902"/>
    <w:rsid w:val="00D31904"/>
    <w:rsid w:val="00D31CFF"/>
    <w:rsid w:val="00D31DA9"/>
    <w:rsid w:val="00D320BB"/>
    <w:rsid w:val="00D324F6"/>
    <w:rsid w:val="00D3262F"/>
    <w:rsid w:val="00D329C9"/>
    <w:rsid w:val="00D32B10"/>
    <w:rsid w:val="00D32E03"/>
    <w:rsid w:val="00D32EEA"/>
    <w:rsid w:val="00D32F62"/>
    <w:rsid w:val="00D32F85"/>
    <w:rsid w:val="00D33177"/>
    <w:rsid w:val="00D33773"/>
    <w:rsid w:val="00D3379C"/>
    <w:rsid w:val="00D33D33"/>
    <w:rsid w:val="00D33F72"/>
    <w:rsid w:val="00D34002"/>
    <w:rsid w:val="00D342AC"/>
    <w:rsid w:val="00D34723"/>
    <w:rsid w:val="00D3576F"/>
    <w:rsid w:val="00D3588C"/>
    <w:rsid w:val="00D35EE2"/>
    <w:rsid w:val="00D36252"/>
    <w:rsid w:val="00D3633C"/>
    <w:rsid w:val="00D36374"/>
    <w:rsid w:val="00D3656A"/>
    <w:rsid w:val="00D369DF"/>
    <w:rsid w:val="00D37269"/>
    <w:rsid w:val="00D37327"/>
    <w:rsid w:val="00D374C1"/>
    <w:rsid w:val="00D3757E"/>
    <w:rsid w:val="00D37AE5"/>
    <w:rsid w:val="00D37B75"/>
    <w:rsid w:val="00D37C2E"/>
    <w:rsid w:val="00D37DFB"/>
    <w:rsid w:val="00D37F52"/>
    <w:rsid w:val="00D40204"/>
    <w:rsid w:val="00D4046F"/>
    <w:rsid w:val="00D404FE"/>
    <w:rsid w:val="00D40BFB"/>
    <w:rsid w:val="00D40C12"/>
    <w:rsid w:val="00D410E9"/>
    <w:rsid w:val="00D4133E"/>
    <w:rsid w:val="00D41379"/>
    <w:rsid w:val="00D41453"/>
    <w:rsid w:val="00D4146F"/>
    <w:rsid w:val="00D418A7"/>
    <w:rsid w:val="00D41915"/>
    <w:rsid w:val="00D41934"/>
    <w:rsid w:val="00D4210D"/>
    <w:rsid w:val="00D42286"/>
    <w:rsid w:val="00D42363"/>
    <w:rsid w:val="00D423E8"/>
    <w:rsid w:val="00D42509"/>
    <w:rsid w:val="00D429E6"/>
    <w:rsid w:val="00D430E5"/>
    <w:rsid w:val="00D4312E"/>
    <w:rsid w:val="00D43452"/>
    <w:rsid w:val="00D43538"/>
    <w:rsid w:val="00D4370A"/>
    <w:rsid w:val="00D4373E"/>
    <w:rsid w:val="00D4380F"/>
    <w:rsid w:val="00D439E4"/>
    <w:rsid w:val="00D4406E"/>
    <w:rsid w:val="00D44562"/>
    <w:rsid w:val="00D447B3"/>
    <w:rsid w:val="00D44B6D"/>
    <w:rsid w:val="00D44B84"/>
    <w:rsid w:val="00D45258"/>
    <w:rsid w:val="00D4537C"/>
    <w:rsid w:val="00D4544B"/>
    <w:rsid w:val="00D4548E"/>
    <w:rsid w:val="00D45AAA"/>
    <w:rsid w:val="00D45C24"/>
    <w:rsid w:val="00D45EBF"/>
    <w:rsid w:val="00D462AB"/>
    <w:rsid w:val="00D46495"/>
    <w:rsid w:val="00D468E2"/>
    <w:rsid w:val="00D46BBB"/>
    <w:rsid w:val="00D46E87"/>
    <w:rsid w:val="00D46F27"/>
    <w:rsid w:val="00D470C7"/>
    <w:rsid w:val="00D47470"/>
    <w:rsid w:val="00D4765F"/>
    <w:rsid w:val="00D4794A"/>
    <w:rsid w:val="00D47B97"/>
    <w:rsid w:val="00D5033B"/>
    <w:rsid w:val="00D50423"/>
    <w:rsid w:val="00D50B14"/>
    <w:rsid w:val="00D50F6D"/>
    <w:rsid w:val="00D511E8"/>
    <w:rsid w:val="00D513FA"/>
    <w:rsid w:val="00D51443"/>
    <w:rsid w:val="00D5153A"/>
    <w:rsid w:val="00D516B6"/>
    <w:rsid w:val="00D516D1"/>
    <w:rsid w:val="00D51885"/>
    <w:rsid w:val="00D519D8"/>
    <w:rsid w:val="00D51AE2"/>
    <w:rsid w:val="00D51BD1"/>
    <w:rsid w:val="00D51C57"/>
    <w:rsid w:val="00D5217C"/>
    <w:rsid w:val="00D52205"/>
    <w:rsid w:val="00D525AA"/>
    <w:rsid w:val="00D526CC"/>
    <w:rsid w:val="00D52701"/>
    <w:rsid w:val="00D52725"/>
    <w:rsid w:val="00D52AB7"/>
    <w:rsid w:val="00D52B06"/>
    <w:rsid w:val="00D52E5E"/>
    <w:rsid w:val="00D53386"/>
    <w:rsid w:val="00D5341B"/>
    <w:rsid w:val="00D534B0"/>
    <w:rsid w:val="00D535BA"/>
    <w:rsid w:val="00D53723"/>
    <w:rsid w:val="00D53809"/>
    <w:rsid w:val="00D53841"/>
    <w:rsid w:val="00D53A47"/>
    <w:rsid w:val="00D53AAC"/>
    <w:rsid w:val="00D53C15"/>
    <w:rsid w:val="00D53DA7"/>
    <w:rsid w:val="00D53E8A"/>
    <w:rsid w:val="00D542FF"/>
    <w:rsid w:val="00D543D0"/>
    <w:rsid w:val="00D5457F"/>
    <w:rsid w:val="00D54716"/>
    <w:rsid w:val="00D54A4D"/>
    <w:rsid w:val="00D54E2D"/>
    <w:rsid w:val="00D54E57"/>
    <w:rsid w:val="00D5548C"/>
    <w:rsid w:val="00D55815"/>
    <w:rsid w:val="00D55A0C"/>
    <w:rsid w:val="00D55B46"/>
    <w:rsid w:val="00D55C4A"/>
    <w:rsid w:val="00D55D94"/>
    <w:rsid w:val="00D562C7"/>
    <w:rsid w:val="00D562C8"/>
    <w:rsid w:val="00D56342"/>
    <w:rsid w:val="00D564AA"/>
    <w:rsid w:val="00D564C8"/>
    <w:rsid w:val="00D56684"/>
    <w:rsid w:val="00D56906"/>
    <w:rsid w:val="00D56A29"/>
    <w:rsid w:val="00D56BA0"/>
    <w:rsid w:val="00D56E61"/>
    <w:rsid w:val="00D574CD"/>
    <w:rsid w:val="00D5755C"/>
    <w:rsid w:val="00D57869"/>
    <w:rsid w:val="00D57B30"/>
    <w:rsid w:val="00D57CA0"/>
    <w:rsid w:val="00D57D00"/>
    <w:rsid w:val="00D57D48"/>
    <w:rsid w:val="00D57FA6"/>
    <w:rsid w:val="00D60179"/>
    <w:rsid w:val="00D6069D"/>
    <w:rsid w:val="00D608AE"/>
    <w:rsid w:val="00D61200"/>
    <w:rsid w:val="00D61A3F"/>
    <w:rsid w:val="00D61C2B"/>
    <w:rsid w:val="00D61C7D"/>
    <w:rsid w:val="00D6219A"/>
    <w:rsid w:val="00D622F9"/>
    <w:rsid w:val="00D6243F"/>
    <w:rsid w:val="00D62F6B"/>
    <w:rsid w:val="00D63017"/>
    <w:rsid w:val="00D63028"/>
    <w:rsid w:val="00D6305A"/>
    <w:rsid w:val="00D632E9"/>
    <w:rsid w:val="00D634E6"/>
    <w:rsid w:val="00D637C4"/>
    <w:rsid w:val="00D63B28"/>
    <w:rsid w:val="00D63E7D"/>
    <w:rsid w:val="00D64134"/>
    <w:rsid w:val="00D643EC"/>
    <w:rsid w:val="00D6445F"/>
    <w:rsid w:val="00D64495"/>
    <w:rsid w:val="00D64976"/>
    <w:rsid w:val="00D64D07"/>
    <w:rsid w:val="00D64D1F"/>
    <w:rsid w:val="00D64E9E"/>
    <w:rsid w:val="00D6503A"/>
    <w:rsid w:val="00D650E5"/>
    <w:rsid w:val="00D65228"/>
    <w:rsid w:val="00D656A7"/>
    <w:rsid w:val="00D6593C"/>
    <w:rsid w:val="00D65941"/>
    <w:rsid w:val="00D65A73"/>
    <w:rsid w:val="00D65B38"/>
    <w:rsid w:val="00D65BA9"/>
    <w:rsid w:val="00D65C14"/>
    <w:rsid w:val="00D65EF8"/>
    <w:rsid w:val="00D65FA9"/>
    <w:rsid w:val="00D6604F"/>
    <w:rsid w:val="00D66051"/>
    <w:rsid w:val="00D66271"/>
    <w:rsid w:val="00D66297"/>
    <w:rsid w:val="00D6629A"/>
    <w:rsid w:val="00D66560"/>
    <w:rsid w:val="00D6689F"/>
    <w:rsid w:val="00D66A2C"/>
    <w:rsid w:val="00D66AB5"/>
    <w:rsid w:val="00D66AE7"/>
    <w:rsid w:val="00D66BDE"/>
    <w:rsid w:val="00D66D9E"/>
    <w:rsid w:val="00D66FB0"/>
    <w:rsid w:val="00D671ED"/>
    <w:rsid w:val="00D67337"/>
    <w:rsid w:val="00D677C5"/>
    <w:rsid w:val="00D67A12"/>
    <w:rsid w:val="00D67AA6"/>
    <w:rsid w:val="00D67E31"/>
    <w:rsid w:val="00D67F1A"/>
    <w:rsid w:val="00D67F1B"/>
    <w:rsid w:val="00D67F29"/>
    <w:rsid w:val="00D70012"/>
    <w:rsid w:val="00D7006C"/>
    <w:rsid w:val="00D70CB7"/>
    <w:rsid w:val="00D70DAA"/>
    <w:rsid w:val="00D7123D"/>
    <w:rsid w:val="00D7143B"/>
    <w:rsid w:val="00D714AF"/>
    <w:rsid w:val="00D715AA"/>
    <w:rsid w:val="00D71921"/>
    <w:rsid w:val="00D7196D"/>
    <w:rsid w:val="00D71CA4"/>
    <w:rsid w:val="00D720E3"/>
    <w:rsid w:val="00D7234E"/>
    <w:rsid w:val="00D72525"/>
    <w:rsid w:val="00D72545"/>
    <w:rsid w:val="00D72565"/>
    <w:rsid w:val="00D7262F"/>
    <w:rsid w:val="00D72894"/>
    <w:rsid w:val="00D72B47"/>
    <w:rsid w:val="00D7310F"/>
    <w:rsid w:val="00D731D0"/>
    <w:rsid w:val="00D73269"/>
    <w:rsid w:val="00D73409"/>
    <w:rsid w:val="00D734AD"/>
    <w:rsid w:val="00D73B2A"/>
    <w:rsid w:val="00D73DB0"/>
    <w:rsid w:val="00D74978"/>
    <w:rsid w:val="00D74FA0"/>
    <w:rsid w:val="00D754FF"/>
    <w:rsid w:val="00D75766"/>
    <w:rsid w:val="00D75935"/>
    <w:rsid w:val="00D7595B"/>
    <w:rsid w:val="00D759DE"/>
    <w:rsid w:val="00D75A70"/>
    <w:rsid w:val="00D75BA2"/>
    <w:rsid w:val="00D75BD2"/>
    <w:rsid w:val="00D75BEF"/>
    <w:rsid w:val="00D75E1D"/>
    <w:rsid w:val="00D761D4"/>
    <w:rsid w:val="00D761F7"/>
    <w:rsid w:val="00D76238"/>
    <w:rsid w:val="00D7674D"/>
    <w:rsid w:val="00D7687C"/>
    <w:rsid w:val="00D76A2F"/>
    <w:rsid w:val="00D76B34"/>
    <w:rsid w:val="00D76E3E"/>
    <w:rsid w:val="00D76F89"/>
    <w:rsid w:val="00D773B6"/>
    <w:rsid w:val="00D77415"/>
    <w:rsid w:val="00D774EE"/>
    <w:rsid w:val="00D7761B"/>
    <w:rsid w:val="00D77877"/>
    <w:rsid w:val="00D77F05"/>
    <w:rsid w:val="00D80346"/>
    <w:rsid w:val="00D8092F"/>
    <w:rsid w:val="00D80935"/>
    <w:rsid w:val="00D80C48"/>
    <w:rsid w:val="00D80D0B"/>
    <w:rsid w:val="00D80DFE"/>
    <w:rsid w:val="00D810ED"/>
    <w:rsid w:val="00D81400"/>
    <w:rsid w:val="00D814AB"/>
    <w:rsid w:val="00D81687"/>
    <w:rsid w:val="00D816A1"/>
    <w:rsid w:val="00D816B5"/>
    <w:rsid w:val="00D81716"/>
    <w:rsid w:val="00D81799"/>
    <w:rsid w:val="00D819A4"/>
    <w:rsid w:val="00D81B09"/>
    <w:rsid w:val="00D81B54"/>
    <w:rsid w:val="00D81BD0"/>
    <w:rsid w:val="00D81CB1"/>
    <w:rsid w:val="00D82102"/>
    <w:rsid w:val="00D822BD"/>
    <w:rsid w:val="00D82641"/>
    <w:rsid w:val="00D82FDF"/>
    <w:rsid w:val="00D832CA"/>
    <w:rsid w:val="00D833B0"/>
    <w:rsid w:val="00D834F5"/>
    <w:rsid w:val="00D83620"/>
    <w:rsid w:val="00D83781"/>
    <w:rsid w:val="00D8389E"/>
    <w:rsid w:val="00D83C62"/>
    <w:rsid w:val="00D83CFF"/>
    <w:rsid w:val="00D8407E"/>
    <w:rsid w:val="00D84080"/>
    <w:rsid w:val="00D842C3"/>
    <w:rsid w:val="00D8438E"/>
    <w:rsid w:val="00D847AA"/>
    <w:rsid w:val="00D84862"/>
    <w:rsid w:val="00D84B00"/>
    <w:rsid w:val="00D84CF7"/>
    <w:rsid w:val="00D84D5E"/>
    <w:rsid w:val="00D84EF0"/>
    <w:rsid w:val="00D850B0"/>
    <w:rsid w:val="00D856CA"/>
    <w:rsid w:val="00D85AC8"/>
    <w:rsid w:val="00D85B52"/>
    <w:rsid w:val="00D860AA"/>
    <w:rsid w:val="00D8623C"/>
    <w:rsid w:val="00D8654C"/>
    <w:rsid w:val="00D865A1"/>
    <w:rsid w:val="00D8669B"/>
    <w:rsid w:val="00D868F4"/>
    <w:rsid w:val="00D86960"/>
    <w:rsid w:val="00D86A52"/>
    <w:rsid w:val="00D86BBA"/>
    <w:rsid w:val="00D86BBD"/>
    <w:rsid w:val="00D86D66"/>
    <w:rsid w:val="00D86E05"/>
    <w:rsid w:val="00D874D6"/>
    <w:rsid w:val="00D87544"/>
    <w:rsid w:val="00D8783B"/>
    <w:rsid w:val="00D87961"/>
    <w:rsid w:val="00D87AD6"/>
    <w:rsid w:val="00D87EF7"/>
    <w:rsid w:val="00D90465"/>
    <w:rsid w:val="00D90578"/>
    <w:rsid w:val="00D90B19"/>
    <w:rsid w:val="00D90B78"/>
    <w:rsid w:val="00D90BD3"/>
    <w:rsid w:val="00D90D72"/>
    <w:rsid w:val="00D90DA7"/>
    <w:rsid w:val="00D90EB8"/>
    <w:rsid w:val="00D90FA4"/>
    <w:rsid w:val="00D914B1"/>
    <w:rsid w:val="00D91500"/>
    <w:rsid w:val="00D917BC"/>
    <w:rsid w:val="00D91AC8"/>
    <w:rsid w:val="00D924A4"/>
    <w:rsid w:val="00D925AD"/>
    <w:rsid w:val="00D92752"/>
    <w:rsid w:val="00D927E1"/>
    <w:rsid w:val="00D92DF3"/>
    <w:rsid w:val="00D92F68"/>
    <w:rsid w:val="00D930E8"/>
    <w:rsid w:val="00D93425"/>
    <w:rsid w:val="00D93886"/>
    <w:rsid w:val="00D938B9"/>
    <w:rsid w:val="00D938C8"/>
    <w:rsid w:val="00D93992"/>
    <w:rsid w:val="00D93DA7"/>
    <w:rsid w:val="00D940BB"/>
    <w:rsid w:val="00D94151"/>
    <w:rsid w:val="00D948DD"/>
    <w:rsid w:val="00D949D6"/>
    <w:rsid w:val="00D94C9E"/>
    <w:rsid w:val="00D951DF"/>
    <w:rsid w:val="00D952CC"/>
    <w:rsid w:val="00D952D7"/>
    <w:rsid w:val="00D95370"/>
    <w:rsid w:val="00D954AE"/>
    <w:rsid w:val="00D95C4A"/>
    <w:rsid w:val="00D96409"/>
    <w:rsid w:val="00D96640"/>
    <w:rsid w:val="00D96676"/>
    <w:rsid w:val="00D96F08"/>
    <w:rsid w:val="00D9717F"/>
    <w:rsid w:val="00D971E5"/>
    <w:rsid w:val="00D97220"/>
    <w:rsid w:val="00D973BF"/>
    <w:rsid w:val="00D97556"/>
    <w:rsid w:val="00D97934"/>
    <w:rsid w:val="00D9795F"/>
    <w:rsid w:val="00D97A1D"/>
    <w:rsid w:val="00D97C55"/>
    <w:rsid w:val="00D97E99"/>
    <w:rsid w:val="00DA0058"/>
    <w:rsid w:val="00DA0150"/>
    <w:rsid w:val="00DA0BF5"/>
    <w:rsid w:val="00DA0E4C"/>
    <w:rsid w:val="00DA1573"/>
    <w:rsid w:val="00DA1653"/>
    <w:rsid w:val="00DA1925"/>
    <w:rsid w:val="00DA1943"/>
    <w:rsid w:val="00DA19C5"/>
    <w:rsid w:val="00DA1AD7"/>
    <w:rsid w:val="00DA1D92"/>
    <w:rsid w:val="00DA2049"/>
    <w:rsid w:val="00DA20DA"/>
    <w:rsid w:val="00DA2195"/>
    <w:rsid w:val="00DA224B"/>
    <w:rsid w:val="00DA2A58"/>
    <w:rsid w:val="00DA2AC5"/>
    <w:rsid w:val="00DA2B2F"/>
    <w:rsid w:val="00DA2BCB"/>
    <w:rsid w:val="00DA2F32"/>
    <w:rsid w:val="00DA2F3B"/>
    <w:rsid w:val="00DA300E"/>
    <w:rsid w:val="00DA34D4"/>
    <w:rsid w:val="00DA359F"/>
    <w:rsid w:val="00DA37DE"/>
    <w:rsid w:val="00DA3AC6"/>
    <w:rsid w:val="00DA3D20"/>
    <w:rsid w:val="00DA3F30"/>
    <w:rsid w:val="00DA3FF8"/>
    <w:rsid w:val="00DA4474"/>
    <w:rsid w:val="00DA4D73"/>
    <w:rsid w:val="00DA4F4F"/>
    <w:rsid w:val="00DA5076"/>
    <w:rsid w:val="00DA55F2"/>
    <w:rsid w:val="00DA60F1"/>
    <w:rsid w:val="00DA616F"/>
    <w:rsid w:val="00DA6432"/>
    <w:rsid w:val="00DA6457"/>
    <w:rsid w:val="00DA6B1D"/>
    <w:rsid w:val="00DA725F"/>
    <w:rsid w:val="00DA748F"/>
    <w:rsid w:val="00DA7575"/>
    <w:rsid w:val="00DA768B"/>
    <w:rsid w:val="00DA76D8"/>
    <w:rsid w:val="00DA79F0"/>
    <w:rsid w:val="00DA7FD3"/>
    <w:rsid w:val="00DB02F2"/>
    <w:rsid w:val="00DB043F"/>
    <w:rsid w:val="00DB0824"/>
    <w:rsid w:val="00DB0846"/>
    <w:rsid w:val="00DB0865"/>
    <w:rsid w:val="00DB086B"/>
    <w:rsid w:val="00DB0925"/>
    <w:rsid w:val="00DB0941"/>
    <w:rsid w:val="00DB0AAB"/>
    <w:rsid w:val="00DB0B18"/>
    <w:rsid w:val="00DB0CB9"/>
    <w:rsid w:val="00DB10A7"/>
    <w:rsid w:val="00DB140B"/>
    <w:rsid w:val="00DB14BF"/>
    <w:rsid w:val="00DB164F"/>
    <w:rsid w:val="00DB1BFF"/>
    <w:rsid w:val="00DB1E60"/>
    <w:rsid w:val="00DB1F0A"/>
    <w:rsid w:val="00DB207D"/>
    <w:rsid w:val="00DB244D"/>
    <w:rsid w:val="00DB25D4"/>
    <w:rsid w:val="00DB29AF"/>
    <w:rsid w:val="00DB2B59"/>
    <w:rsid w:val="00DB2D2A"/>
    <w:rsid w:val="00DB2D3F"/>
    <w:rsid w:val="00DB2DCB"/>
    <w:rsid w:val="00DB2E6B"/>
    <w:rsid w:val="00DB35E6"/>
    <w:rsid w:val="00DB3A16"/>
    <w:rsid w:val="00DB3BEA"/>
    <w:rsid w:val="00DB3C84"/>
    <w:rsid w:val="00DB3FF3"/>
    <w:rsid w:val="00DB4497"/>
    <w:rsid w:val="00DB46A1"/>
    <w:rsid w:val="00DB4781"/>
    <w:rsid w:val="00DB4936"/>
    <w:rsid w:val="00DB4AF4"/>
    <w:rsid w:val="00DB4E28"/>
    <w:rsid w:val="00DB5547"/>
    <w:rsid w:val="00DB5719"/>
    <w:rsid w:val="00DB5781"/>
    <w:rsid w:val="00DB588F"/>
    <w:rsid w:val="00DB5A22"/>
    <w:rsid w:val="00DB5A33"/>
    <w:rsid w:val="00DB5CE2"/>
    <w:rsid w:val="00DB6628"/>
    <w:rsid w:val="00DB6816"/>
    <w:rsid w:val="00DB68D0"/>
    <w:rsid w:val="00DB6B3E"/>
    <w:rsid w:val="00DB6BDC"/>
    <w:rsid w:val="00DB6DD5"/>
    <w:rsid w:val="00DB6EAA"/>
    <w:rsid w:val="00DB7103"/>
    <w:rsid w:val="00DB7285"/>
    <w:rsid w:val="00DB731B"/>
    <w:rsid w:val="00DB7528"/>
    <w:rsid w:val="00DB75BE"/>
    <w:rsid w:val="00DB75C8"/>
    <w:rsid w:val="00DB7633"/>
    <w:rsid w:val="00DB7C97"/>
    <w:rsid w:val="00DC00FF"/>
    <w:rsid w:val="00DC01B9"/>
    <w:rsid w:val="00DC05EC"/>
    <w:rsid w:val="00DC081B"/>
    <w:rsid w:val="00DC08BC"/>
    <w:rsid w:val="00DC0B73"/>
    <w:rsid w:val="00DC0B91"/>
    <w:rsid w:val="00DC0D0F"/>
    <w:rsid w:val="00DC0F90"/>
    <w:rsid w:val="00DC0FB2"/>
    <w:rsid w:val="00DC10A5"/>
    <w:rsid w:val="00DC1306"/>
    <w:rsid w:val="00DC14BE"/>
    <w:rsid w:val="00DC14CB"/>
    <w:rsid w:val="00DC1B0E"/>
    <w:rsid w:val="00DC1CC7"/>
    <w:rsid w:val="00DC1DC3"/>
    <w:rsid w:val="00DC20A6"/>
    <w:rsid w:val="00DC2273"/>
    <w:rsid w:val="00DC288A"/>
    <w:rsid w:val="00DC2D1F"/>
    <w:rsid w:val="00DC2EF0"/>
    <w:rsid w:val="00DC3243"/>
    <w:rsid w:val="00DC3507"/>
    <w:rsid w:val="00DC3594"/>
    <w:rsid w:val="00DC3969"/>
    <w:rsid w:val="00DC39F5"/>
    <w:rsid w:val="00DC4347"/>
    <w:rsid w:val="00DC43E5"/>
    <w:rsid w:val="00DC5361"/>
    <w:rsid w:val="00DC566A"/>
    <w:rsid w:val="00DC56B0"/>
    <w:rsid w:val="00DC56D4"/>
    <w:rsid w:val="00DC5BA5"/>
    <w:rsid w:val="00DC5BAB"/>
    <w:rsid w:val="00DC5CB8"/>
    <w:rsid w:val="00DC5F4F"/>
    <w:rsid w:val="00DC5F94"/>
    <w:rsid w:val="00DC5F99"/>
    <w:rsid w:val="00DC6339"/>
    <w:rsid w:val="00DC63A4"/>
    <w:rsid w:val="00DC6C0C"/>
    <w:rsid w:val="00DC6EFD"/>
    <w:rsid w:val="00DC7157"/>
    <w:rsid w:val="00DC723B"/>
    <w:rsid w:val="00DC77AA"/>
    <w:rsid w:val="00DC7BFE"/>
    <w:rsid w:val="00DD0583"/>
    <w:rsid w:val="00DD066B"/>
    <w:rsid w:val="00DD0700"/>
    <w:rsid w:val="00DD07CE"/>
    <w:rsid w:val="00DD08A2"/>
    <w:rsid w:val="00DD091C"/>
    <w:rsid w:val="00DD0AFF"/>
    <w:rsid w:val="00DD0B42"/>
    <w:rsid w:val="00DD1501"/>
    <w:rsid w:val="00DD1546"/>
    <w:rsid w:val="00DD165C"/>
    <w:rsid w:val="00DD1967"/>
    <w:rsid w:val="00DD1F99"/>
    <w:rsid w:val="00DD200B"/>
    <w:rsid w:val="00DD2025"/>
    <w:rsid w:val="00DD203F"/>
    <w:rsid w:val="00DD2173"/>
    <w:rsid w:val="00DD22D2"/>
    <w:rsid w:val="00DD292A"/>
    <w:rsid w:val="00DD2A3B"/>
    <w:rsid w:val="00DD2E84"/>
    <w:rsid w:val="00DD3180"/>
    <w:rsid w:val="00DD3238"/>
    <w:rsid w:val="00DD3629"/>
    <w:rsid w:val="00DD3699"/>
    <w:rsid w:val="00DD36B8"/>
    <w:rsid w:val="00DD3789"/>
    <w:rsid w:val="00DD3B45"/>
    <w:rsid w:val="00DD3F0F"/>
    <w:rsid w:val="00DD4043"/>
    <w:rsid w:val="00DD46E7"/>
    <w:rsid w:val="00DD48F7"/>
    <w:rsid w:val="00DD49F8"/>
    <w:rsid w:val="00DD4B33"/>
    <w:rsid w:val="00DD4B5C"/>
    <w:rsid w:val="00DD4C07"/>
    <w:rsid w:val="00DD4E7B"/>
    <w:rsid w:val="00DD4EF8"/>
    <w:rsid w:val="00DD524E"/>
    <w:rsid w:val="00DD5281"/>
    <w:rsid w:val="00DD53D3"/>
    <w:rsid w:val="00DD53DD"/>
    <w:rsid w:val="00DD56B1"/>
    <w:rsid w:val="00DD5B03"/>
    <w:rsid w:val="00DD6260"/>
    <w:rsid w:val="00DD6386"/>
    <w:rsid w:val="00DD642D"/>
    <w:rsid w:val="00DD660C"/>
    <w:rsid w:val="00DD66B5"/>
    <w:rsid w:val="00DD66E6"/>
    <w:rsid w:val="00DD6939"/>
    <w:rsid w:val="00DD6F18"/>
    <w:rsid w:val="00DD7177"/>
    <w:rsid w:val="00DD75BA"/>
    <w:rsid w:val="00DD76C7"/>
    <w:rsid w:val="00DD7769"/>
    <w:rsid w:val="00DD784A"/>
    <w:rsid w:val="00DD7A13"/>
    <w:rsid w:val="00DD7A8F"/>
    <w:rsid w:val="00DD7D50"/>
    <w:rsid w:val="00DE0050"/>
    <w:rsid w:val="00DE0162"/>
    <w:rsid w:val="00DE03A3"/>
    <w:rsid w:val="00DE04DB"/>
    <w:rsid w:val="00DE0799"/>
    <w:rsid w:val="00DE0B6B"/>
    <w:rsid w:val="00DE0BFC"/>
    <w:rsid w:val="00DE0CC0"/>
    <w:rsid w:val="00DE0EAE"/>
    <w:rsid w:val="00DE1368"/>
    <w:rsid w:val="00DE13B3"/>
    <w:rsid w:val="00DE1CE5"/>
    <w:rsid w:val="00DE1F54"/>
    <w:rsid w:val="00DE2341"/>
    <w:rsid w:val="00DE25C3"/>
    <w:rsid w:val="00DE29FD"/>
    <w:rsid w:val="00DE2A91"/>
    <w:rsid w:val="00DE3003"/>
    <w:rsid w:val="00DE3085"/>
    <w:rsid w:val="00DE30EC"/>
    <w:rsid w:val="00DE31DA"/>
    <w:rsid w:val="00DE3255"/>
    <w:rsid w:val="00DE364D"/>
    <w:rsid w:val="00DE36DB"/>
    <w:rsid w:val="00DE3A12"/>
    <w:rsid w:val="00DE3F8F"/>
    <w:rsid w:val="00DE4132"/>
    <w:rsid w:val="00DE43D9"/>
    <w:rsid w:val="00DE476D"/>
    <w:rsid w:val="00DE4D39"/>
    <w:rsid w:val="00DE4DC7"/>
    <w:rsid w:val="00DE4E7C"/>
    <w:rsid w:val="00DE4E82"/>
    <w:rsid w:val="00DE5406"/>
    <w:rsid w:val="00DE5758"/>
    <w:rsid w:val="00DE5A72"/>
    <w:rsid w:val="00DE5B36"/>
    <w:rsid w:val="00DE6076"/>
    <w:rsid w:val="00DE6132"/>
    <w:rsid w:val="00DE61F4"/>
    <w:rsid w:val="00DE681D"/>
    <w:rsid w:val="00DE687B"/>
    <w:rsid w:val="00DE6922"/>
    <w:rsid w:val="00DE70CD"/>
    <w:rsid w:val="00DE7175"/>
    <w:rsid w:val="00DE77D1"/>
    <w:rsid w:val="00DE785E"/>
    <w:rsid w:val="00DE7AC2"/>
    <w:rsid w:val="00DE7C1E"/>
    <w:rsid w:val="00DE7D7E"/>
    <w:rsid w:val="00DE7F69"/>
    <w:rsid w:val="00DF0448"/>
    <w:rsid w:val="00DF06FC"/>
    <w:rsid w:val="00DF0AE5"/>
    <w:rsid w:val="00DF0B9B"/>
    <w:rsid w:val="00DF0CA3"/>
    <w:rsid w:val="00DF0D02"/>
    <w:rsid w:val="00DF0D55"/>
    <w:rsid w:val="00DF1352"/>
    <w:rsid w:val="00DF14F9"/>
    <w:rsid w:val="00DF1508"/>
    <w:rsid w:val="00DF1928"/>
    <w:rsid w:val="00DF1DCF"/>
    <w:rsid w:val="00DF206B"/>
    <w:rsid w:val="00DF255B"/>
    <w:rsid w:val="00DF26BE"/>
    <w:rsid w:val="00DF277D"/>
    <w:rsid w:val="00DF3317"/>
    <w:rsid w:val="00DF35B3"/>
    <w:rsid w:val="00DF375B"/>
    <w:rsid w:val="00DF3A3F"/>
    <w:rsid w:val="00DF3DC5"/>
    <w:rsid w:val="00DF415B"/>
    <w:rsid w:val="00DF4588"/>
    <w:rsid w:val="00DF47FC"/>
    <w:rsid w:val="00DF4851"/>
    <w:rsid w:val="00DF51A9"/>
    <w:rsid w:val="00DF5BE4"/>
    <w:rsid w:val="00DF61CE"/>
    <w:rsid w:val="00DF65B2"/>
    <w:rsid w:val="00DF690A"/>
    <w:rsid w:val="00DF6C1D"/>
    <w:rsid w:val="00DF70EE"/>
    <w:rsid w:val="00DF721A"/>
    <w:rsid w:val="00DF74AF"/>
    <w:rsid w:val="00DF7783"/>
    <w:rsid w:val="00DF77A4"/>
    <w:rsid w:val="00DF7A5A"/>
    <w:rsid w:val="00DF7AA5"/>
    <w:rsid w:val="00DF7F33"/>
    <w:rsid w:val="00E0017E"/>
    <w:rsid w:val="00E00759"/>
    <w:rsid w:val="00E00B95"/>
    <w:rsid w:val="00E00C4E"/>
    <w:rsid w:val="00E011A9"/>
    <w:rsid w:val="00E0134F"/>
    <w:rsid w:val="00E0187C"/>
    <w:rsid w:val="00E018DF"/>
    <w:rsid w:val="00E01911"/>
    <w:rsid w:val="00E01F39"/>
    <w:rsid w:val="00E026E8"/>
    <w:rsid w:val="00E028C2"/>
    <w:rsid w:val="00E02CDB"/>
    <w:rsid w:val="00E0340A"/>
    <w:rsid w:val="00E035BD"/>
    <w:rsid w:val="00E03EB7"/>
    <w:rsid w:val="00E04185"/>
    <w:rsid w:val="00E046E7"/>
    <w:rsid w:val="00E0474B"/>
    <w:rsid w:val="00E04831"/>
    <w:rsid w:val="00E04CAC"/>
    <w:rsid w:val="00E04CAD"/>
    <w:rsid w:val="00E04E1B"/>
    <w:rsid w:val="00E050D9"/>
    <w:rsid w:val="00E054FC"/>
    <w:rsid w:val="00E056EE"/>
    <w:rsid w:val="00E06165"/>
    <w:rsid w:val="00E0635A"/>
    <w:rsid w:val="00E064BC"/>
    <w:rsid w:val="00E066ED"/>
    <w:rsid w:val="00E0672B"/>
    <w:rsid w:val="00E0692F"/>
    <w:rsid w:val="00E06AA9"/>
    <w:rsid w:val="00E06BF7"/>
    <w:rsid w:val="00E06C49"/>
    <w:rsid w:val="00E06DC4"/>
    <w:rsid w:val="00E06DD5"/>
    <w:rsid w:val="00E06EAC"/>
    <w:rsid w:val="00E070A8"/>
    <w:rsid w:val="00E075B7"/>
    <w:rsid w:val="00E075E0"/>
    <w:rsid w:val="00E07838"/>
    <w:rsid w:val="00E07B3B"/>
    <w:rsid w:val="00E07B73"/>
    <w:rsid w:val="00E07EBB"/>
    <w:rsid w:val="00E07FAB"/>
    <w:rsid w:val="00E106B6"/>
    <w:rsid w:val="00E107D4"/>
    <w:rsid w:val="00E10C85"/>
    <w:rsid w:val="00E10CC1"/>
    <w:rsid w:val="00E10E0D"/>
    <w:rsid w:val="00E10F0B"/>
    <w:rsid w:val="00E11003"/>
    <w:rsid w:val="00E11519"/>
    <w:rsid w:val="00E11992"/>
    <w:rsid w:val="00E11C0D"/>
    <w:rsid w:val="00E11DC9"/>
    <w:rsid w:val="00E12125"/>
    <w:rsid w:val="00E12224"/>
    <w:rsid w:val="00E1233A"/>
    <w:rsid w:val="00E1247D"/>
    <w:rsid w:val="00E12EC7"/>
    <w:rsid w:val="00E12F6E"/>
    <w:rsid w:val="00E132A2"/>
    <w:rsid w:val="00E1331D"/>
    <w:rsid w:val="00E135FD"/>
    <w:rsid w:val="00E137B6"/>
    <w:rsid w:val="00E13A52"/>
    <w:rsid w:val="00E13E91"/>
    <w:rsid w:val="00E13FD8"/>
    <w:rsid w:val="00E14604"/>
    <w:rsid w:val="00E14651"/>
    <w:rsid w:val="00E146C6"/>
    <w:rsid w:val="00E14760"/>
    <w:rsid w:val="00E148AA"/>
    <w:rsid w:val="00E14D1C"/>
    <w:rsid w:val="00E14D49"/>
    <w:rsid w:val="00E14EE1"/>
    <w:rsid w:val="00E15079"/>
    <w:rsid w:val="00E1514F"/>
    <w:rsid w:val="00E1516E"/>
    <w:rsid w:val="00E15604"/>
    <w:rsid w:val="00E15CD5"/>
    <w:rsid w:val="00E1627A"/>
    <w:rsid w:val="00E16647"/>
    <w:rsid w:val="00E16C0B"/>
    <w:rsid w:val="00E16CAA"/>
    <w:rsid w:val="00E16DB9"/>
    <w:rsid w:val="00E17381"/>
    <w:rsid w:val="00E173EB"/>
    <w:rsid w:val="00E174BC"/>
    <w:rsid w:val="00E17916"/>
    <w:rsid w:val="00E17E83"/>
    <w:rsid w:val="00E201ED"/>
    <w:rsid w:val="00E2048C"/>
    <w:rsid w:val="00E204B3"/>
    <w:rsid w:val="00E205CA"/>
    <w:rsid w:val="00E20621"/>
    <w:rsid w:val="00E207EB"/>
    <w:rsid w:val="00E2097F"/>
    <w:rsid w:val="00E20D39"/>
    <w:rsid w:val="00E2107A"/>
    <w:rsid w:val="00E211D5"/>
    <w:rsid w:val="00E212F8"/>
    <w:rsid w:val="00E2139A"/>
    <w:rsid w:val="00E213CE"/>
    <w:rsid w:val="00E213EA"/>
    <w:rsid w:val="00E2165C"/>
    <w:rsid w:val="00E21699"/>
    <w:rsid w:val="00E21AD6"/>
    <w:rsid w:val="00E21C2C"/>
    <w:rsid w:val="00E21CFD"/>
    <w:rsid w:val="00E21DD4"/>
    <w:rsid w:val="00E21E10"/>
    <w:rsid w:val="00E21F69"/>
    <w:rsid w:val="00E21FB7"/>
    <w:rsid w:val="00E2238F"/>
    <w:rsid w:val="00E22589"/>
    <w:rsid w:val="00E22609"/>
    <w:rsid w:val="00E22891"/>
    <w:rsid w:val="00E22A6B"/>
    <w:rsid w:val="00E231C0"/>
    <w:rsid w:val="00E23293"/>
    <w:rsid w:val="00E233BA"/>
    <w:rsid w:val="00E23673"/>
    <w:rsid w:val="00E2387E"/>
    <w:rsid w:val="00E23D26"/>
    <w:rsid w:val="00E240AE"/>
    <w:rsid w:val="00E24166"/>
    <w:rsid w:val="00E242BB"/>
    <w:rsid w:val="00E242C7"/>
    <w:rsid w:val="00E24A47"/>
    <w:rsid w:val="00E24ACC"/>
    <w:rsid w:val="00E24C35"/>
    <w:rsid w:val="00E24D10"/>
    <w:rsid w:val="00E24F35"/>
    <w:rsid w:val="00E254DC"/>
    <w:rsid w:val="00E2551A"/>
    <w:rsid w:val="00E25540"/>
    <w:rsid w:val="00E25611"/>
    <w:rsid w:val="00E258B3"/>
    <w:rsid w:val="00E25A04"/>
    <w:rsid w:val="00E25A5B"/>
    <w:rsid w:val="00E25FCE"/>
    <w:rsid w:val="00E25FD4"/>
    <w:rsid w:val="00E2618A"/>
    <w:rsid w:val="00E266E0"/>
    <w:rsid w:val="00E26B0F"/>
    <w:rsid w:val="00E26BEC"/>
    <w:rsid w:val="00E26F31"/>
    <w:rsid w:val="00E26FC8"/>
    <w:rsid w:val="00E270A2"/>
    <w:rsid w:val="00E27409"/>
    <w:rsid w:val="00E2762A"/>
    <w:rsid w:val="00E27ACC"/>
    <w:rsid w:val="00E27AEC"/>
    <w:rsid w:val="00E27BC5"/>
    <w:rsid w:val="00E27C13"/>
    <w:rsid w:val="00E27FD9"/>
    <w:rsid w:val="00E30098"/>
    <w:rsid w:val="00E30142"/>
    <w:rsid w:val="00E302B2"/>
    <w:rsid w:val="00E303FC"/>
    <w:rsid w:val="00E30709"/>
    <w:rsid w:val="00E30B50"/>
    <w:rsid w:val="00E30B7D"/>
    <w:rsid w:val="00E30B98"/>
    <w:rsid w:val="00E30DBF"/>
    <w:rsid w:val="00E30E13"/>
    <w:rsid w:val="00E31083"/>
    <w:rsid w:val="00E310F8"/>
    <w:rsid w:val="00E31125"/>
    <w:rsid w:val="00E311FC"/>
    <w:rsid w:val="00E312E2"/>
    <w:rsid w:val="00E31693"/>
    <w:rsid w:val="00E318D7"/>
    <w:rsid w:val="00E31D16"/>
    <w:rsid w:val="00E324CC"/>
    <w:rsid w:val="00E32A71"/>
    <w:rsid w:val="00E32C85"/>
    <w:rsid w:val="00E32ECD"/>
    <w:rsid w:val="00E3344D"/>
    <w:rsid w:val="00E33861"/>
    <w:rsid w:val="00E3389B"/>
    <w:rsid w:val="00E34BCA"/>
    <w:rsid w:val="00E34D93"/>
    <w:rsid w:val="00E34F46"/>
    <w:rsid w:val="00E35240"/>
    <w:rsid w:val="00E359EE"/>
    <w:rsid w:val="00E35B7E"/>
    <w:rsid w:val="00E35C15"/>
    <w:rsid w:val="00E35FD2"/>
    <w:rsid w:val="00E36040"/>
    <w:rsid w:val="00E361F5"/>
    <w:rsid w:val="00E365DD"/>
    <w:rsid w:val="00E3673A"/>
    <w:rsid w:val="00E368F0"/>
    <w:rsid w:val="00E36CDD"/>
    <w:rsid w:val="00E37106"/>
    <w:rsid w:val="00E3747D"/>
    <w:rsid w:val="00E37636"/>
    <w:rsid w:val="00E378D7"/>
    <w:rsid w:val="00E37AA5"/>
    <w:rsid w:val="00E40724"/>
    <w:rsid w:val="00E4077C"/>
    <w:rsid w:val="00E409A7"/>
    <w:rsid w:val="00E40D96"/>
    <w:rsid w:val="00E40E3C"/>
    <w:rsid w:val="00E4145B"/>
    <w:rsid w:val="00E414B5"/>
    <w:rsid w:val="00E41595"/>
    <w:rsid w:val="00E41BFA"/>
    <w:rsid w:val="00E420CC"/>
    <w:rsid w:val="00E421FC"/>
    <w:rsid w:val="00E4238D"/>
    <w:rsid w:val="00E425FD"/>
    <w:rsid w:val="00E42679"/>
    <w:rsid w:val="00E42B10"/>
    <w:rsid w:val="00E42C75"/>
    <w:rsid w:val="00E42E2A"/>
    <w:rsid w:val="00E431D5"/>
    <w:rsid w:val="00E43405"/>
    <w:rsid w:val="00E43687"/>
    <w:rsid w:val="00E43700"/>
    <w:rsid w:val="00E43A1B"/>
    <w:rsid w:val="00E43ABC"/>
    <w:rsid w:val="00E43CF7"/>
    <w:rsid w:val="00E43EAA"/>
    <w:rsid w:val="00E44319"/>
    <w:rsid w:val="00E44385"/>
    <w:rsid w:val="00E447CF"/>
    <w:rsid w:val="00E448EB"/>
    <w:rsid w:val="00E44A4B"/>
    <w:rsid w:val="00E44DE9"/>
    <w:rsid w:val="00E44E09"/>
    <w:rsid w:val="00E44EFD"/>
    <w:rsid w:val="00E44F2B"/>
    <w:rsid w:val="00E45207"/>
    <w:rsid w:val="00E45347"/>
    <w:rsid w:val="00E453D7"/>
    <w:rsid w:val="00E45AB4"/>
    <w:rsid w:val="00E45D65"/>
    <w:rsid w:val="00E45E51"/>
    <w:rsid w:val="00E45E8A"/>
    <w:rsid w:val="00E46171"/>
    <w:rsid w:val="00E4668D"/>
    <w:rsid w:val="00E468F2"/>
    <w:rsid w:val="00E46AC1"/>
    <w:rsid w:val="00E46CE5"/>
    <w:rsid w:val="00E46D87"/>
    <w:rsid w:val="00E46E36"/>
    <w:rsid w:val="00E4711D"/>
    <w:rsid w:val="00E47911"/>
    <w:rsid w:val="00E479A3"/>
    <w:rsid w:val="00E47B93"/>
    <w:rsid w:val="00E47CD9"/>
    <w:rsid w:val="00E47FB4"/>
    <w:rsid w:val="00E5048F"/>
    <w:rsid w:val="00E50620"/>
    <w:rsid w:val="00E50653"/>
    <w:rsid w:val="00E507A0"/>
    <w:rsid w:val="00E50A9A"/>
    <w:rsid w:val="00E50D04"/>
    <w:rsid w:val="00E51247"/>
    <w:rsid w:val="00E5173F"/>
    <w:rsid w:val="00E5175E"/>
    <w:rsid w:val="00E51872"/>
    <w:rsid w:val="00E51ACC"/>
    <w:rsid w:val="00E521CA"/>
    <w:rsid w:val="00E52327"/>
    <w:rsid w:val="00E525A8"/>
    <w:rsid w:val="00E52768"/>
    <w:rsid w:val="00E5290E"/>
    <w:rsid w:val="00E5298B"/>
    <w:rsid w:val="00E52D5A"/>
    <w:rsid w:val="00E52F56"/>
    <w:rsid w:val="00E53238"/>
    <w:rsid w:val="00E53D40"/>
    <w:rsid w:val="00E5401E"/>
    <w:rsid w:val="00E54550"/>
    <w:rsid w:val="00E54587"/>
    <w:rsid w:val="00E547C3"/>
    <w:rsid w:val="00E548F6"/>
    <w:rsid w:val="00E5496A"/>
    <w:rsid w:val="00E54DC0"/>
    <w:rsid w:val="00E54E79"/>
    <w:rsid w:val="00E54FE7"/>
    <w:rsid w:val="00E55009"/>
    <w:rsid w:val="00E554D0"/>
    <w:rsid w:val="00E558DD"/>
    <w:rsid w:val="00E55B68"/>
    <w:rsid w:val="00E55BE3"/>
    <w:rsid w:val="00E56037"/>
    <w:rsid w:val="00E56116"/>
    <w:rsid w:val="00E565C5"/>
    <w:rsid w:val="00E565DD"/>
    <w:rsid w:val="00E56624"/>
    <w:rsid w:val="00E5677C"/>
    <w:rsid w:val="00E5679F"/>
    <w:rsid w:val="00E56D0A"/>
    <w:rsid w:val="00E56D37"/>
    <w:rsid w:val="00E56EA0"/>
    <w:rsid w:val="00E56FDD"/>
    <w:rsid w:val="00E57351"/>
    <w:rsid w:val="00E5750F"/>
    <w:rsid w:val="00E578A7"/>
    <w:rsid w:val="00E57A30"/>
    <w:rsid w:val="00E57FB5"/>
    <w:rsid w:val="00E601B7"/>
    <w:rsid w:val="00E601F2"/>
    <w:rsid w:val="00E60561"/>
    <w:rsid w:val="00E608C3"/>
    <w:rsid w:val="00E60EA0"/>
    <w:rsid w:val="00E612C7"/>
    <w:rsid w:val="00E613BA"/>
    <w:rsid w:val="00E61421"/>
    <w:rsid w:val="00E61577"/>
    <w:rsid w:val="00E615A8"/>
    <w:rsid w:val="00E61937"/>
    <w:rsid w:val="00E619B6"/>
    <w:rsid w:val="00E61F4D"/>
    <w:rsid w:val="00E620DF"/>
    <w:rsid w:val="00E621EB"/>
    <w:rsid w:val="00E6230C"/>
    <w:rsid w:val="00E624F6"/>
    <w:rsid w:val="00E62519"/>
    <w:rsid w:val="00E626FD"/>
    <w:rsid w:val="00E62799"/>
    <w:rsid w:val="00E62861"/>
    <w:rsid w:val="00E62942"/>
    <w:rsid w:val="00E62BC0"/>
    <w:rsid w:val="00E62BFA"/>
    <w:rsid w:val="00E62C37"/>
    <w:rsid w:val="00E62C97"/>
    <w:rsid w:val="00E62F1C"/>
    <w:rsid w:val="00E62FC4"/>
    <w:rsid w:val="00E632EC"/>
    <w:rsid w:val="00E636FF"/>
    <w:rsid w:val="00E63936"/>
    <w:rsid w:val="00E63BF9"/>
    <w:rsid w:val="00E63F41"/>
    <w:rsid w:val="00E64336"/>
    <w:rsid w:val="00E6455F"/>
    <w:rsid w:val="00E647F9"/>
    <w:rsid w:val="00E64C85"/>
    <w:rsid w:val="00E64E2A"/>
    <w:rsid w:val="00E64F9E"/>
    <w:rsid w:val="00E65272"/>
    <w:rsid w:val="00E654D9"/>
    <w:rsid w:val="00E65833"/>
    <w:rsid w:val="00E658F5"/>
    <w:rsid w:val="00E65908"/>
    <w:rsid w:val="00E65B48"/>
    <w:rsid w:val="00E65E29"/>
    <w:rsid w:val="00E65FA2"/>
    <w:rsid w:val="00E6629A"/>
    <w:rsid w:val="00E662C3"/>
    <w:rsid w:val="00E66467"/>
    <w:rsid w:val="00E664F0"/>
    <w:rsid w:val="00E66667"/>
    <w:rsid w:val="00E6682E"/>
    <w:rsid w:val="00E66E07"/>
    <w:rsid w:val="00E67080"/>
    <w:rsid w:val="00E67C5D"/>
    <w:rsid w:val="00E67CB9"/>
    <w:rsid w:val="00E7051B"/>
    <w:rsid w:val="00E7053B"/>
    <w:rsid w:val="00E706DF"/>
    <w:rsid w:val="00E709BD"/>
    <w:rsid w:val="00E70A94"/>
    <w:rsid w:val="00E70D01"/>
    <w:rsid w:val="00E70D36"/>
    <w:rsid w:val="00E70EB5"/>
    <w:rsid w:val="00E70F0C"/>
    <w:rsid w:val="00E71110"/>
    <w:rsid w:val="00E71272"/>
    <w:rsid w:val="00E71364"/>
    <w:rsid w:val="00E713CB"/>
    <w:rsid w:val="00E713EC"/>
    <w:rsid w:val="00E714B3"/>
    <w:rsid w:val="00E71996"/>
    <w:rsid w:val="00E71ADA"/>
    <w:rsid w:val="00E71AE1"/>
    <w:rsid w:val="00E71C0F"/>
    <w:rsid w:val="00E71CE3"/>
    <w:rsid w:val="00E71DC0"/>
    <w:rsid w:val="00E72295"/>
    <w:rsid w:val="00E722BD"/>
    <w:rsid w:val="00E7235E"/>
    <w:rsid w:val="00E72490"/>
    <w:rsid w:val="00E7258F"/>
    <w:rsid w:val="00E7272C"/>
    <w:rsid w:val="00E72848"/>
    <w:rsid w:val="00E72A8E"/>
    <w:rsid w:val="00E72B42"/>
    <w:rsid w:val="00E72EE5"/>
    <w:rsid w:val="00E731FC"/>
    <w:rsid w:val="00E73524"/>
    <w:rsid w:val="00E7365E"/>
    <w:rsid w:val="00E73A0C"/>
    <w:rsid w:val="00E73F09"/>
    <w:rsid w:val="00E73F38"/>
    <w:rsid w:val="00E74212"/>
    <w:rsid w:val="00E74960"/>
    <w:rsid w:val="00E7496B"/>
    <w:rsid w:val="00E74E65"/>
    <w:rsid w:val="00E74F74"/>
    <w:rsid w:val="00E74FA7"/>
    <w:rsid w:val="00E75312"/>
    <w:rsid w:val="00E753ED"/>
    <w:rsid w:val="00E75400"/>
    <w:rsid w:val="00E754A3"/>
    <w:rsid w:val="00E756EA"/>
    <w:rsid w:val="00E75714"/>
    <w:rsid w:val="00E75F2B"/>
    <w:rsid w:val="00E75F6D"/>
    <w:rsid w:val="00E76103"/>
    <w:rsid w:val="00E76185"/>
    <w:rsid w:val="00E762A1"/>
    <w:rsid w:val="00E76426"/>
    <w:rsid w:val="00E7645F"/>
    <w:rsid w:val="00E7665E"/>
    <w:rsid w:val="00E7685B"/>
    <w:rsid w:val="00E76BF4"/>
    <w:rsid w:val="00E77170"/>
    <w:rsid w:val="00E7729D"/>
    <w:rsid w:val="00E77650"/>
    <w:rsid w:val="00E77779"/>
    <w:rsid w:val="00E777FC"/>
    <w:rsid w:val="00E77B58"/>
    <w:rsid w:val="00E77B93"/>
    <w:rsid w:val="00E77C80"/>
    <w:rsid w:val="00E77EEF"/>
    <w:rsid w:val="00E77F70"/>
    <w:rsid w:val="00E80022"/>
    <w:rsid w:val="00E80214"/>
    <w:rsid w:val="00E802A6"/>
    <w:rsid w:val="00E803D0"/>
    <w:rsid w:val="00E805CE"/>
    <w:rsid w:val="00E80617"/>
    <w:rsid w:val="00E80AC2"/>
    <w:rsid w:val="00E80CA6"/>
    <w:rsid w:val="00E80FAF"/>
    <w:rsid w:val="00E81155"/>
    <w:rsid w:val="00E812F5"/>
    <w:rsid w:val="00E81369"/>
    <w:rsid w:val="00E814B6"/>
    <w:rsid w:val="00E814CC"/>
    <w:rsid w:val="00E81689"/>
    <w:rsid w:val="00E816A4"/>
    <w:rsid w:val="00E817AD"/>
    <w:rsid w:val="00E817C3"/>
    <w:rsid w:val="00E818DC"/>
    <w:rsid w:val="00E81970"/>
    <w:rsid w:val="00E81A09"/>
    <w:rsid w:val="00E81C42"/>
    <w:rsid w:val="00E82019"/>
    <w:rsid w:val="00E822E1"/>
    <w:rsid w:val="00E82356"/>
    <w:rsid w:val="00E82650"/>
    <w:rsid w:val="00E82796"/>
    <w:rsid w:val="00E82947"/>
    <w:rsid w:val="00E82C80"/>
    <w:rsid w:val="00E82E82"/>
    <w:rsid w:val="00E83A66"/>
    <w:rsid w:val="00E83B69"/>
    <w:rsid w:val="00E83BCC"/>
    <w:rsid w:val="00E83C63"/>
    <w:rsid w:val="00E83FB7"/>
    <w:rsid w:val="00E84000"/>
    <w:rsid w:val="00E84366"/>
    <w:rsid w:val="00E845B3"/>
    <w:rsid w:val="00E84804"/>
    <w:rsid w:val="00E84851"/>
    <w:rsid w:val="00E848A2"/>
    <w:rsid w:val="00E848C2"/>
    <w:rsid w:val="00E84C41"/>
    <w:rsid w:val="00E84C65"/>
    <w:rsid w:val="00E84D50"/>
    <w:rsid w:val="00E8516A"/>
    <w:rsid w:val="00E85712"/>
    <w:rsid w:val="00E85729"/>
    <w:rsid w:val="00E85D70"/>
    <w:rsid w:val="00E85DB3"/>
    <w:rsid w:val="00E85E57"/>
    <w:rsid w:val="00E862E3"/>
    <w:rsid w:val="00E863ED"/>
    <w:rsid w:val="00E866D4"/>
    <w:rsid w:val="00E86ACE"/>
    <w:rsid w:val="00E86B33"/>
    <w:rsid w:val="00E86C29"/>
    <w:rsid w:val="00E86E66"/>
    <w:rsid w:val="00E871A2"/>
    <w:rsid w:val="00E87415"/>
    <w:rsid w:val="00E87460"/>
    <w:rsid w:val="00E87566"/>
    <w:rsid w:val="00E87696"/>
    <w:rsid w:val="00E879D9"/>
    <w:rsid w:val="00E87B8F"/>
    <w:rsid w:val="00E87E26"/>
    <w:rsid w:val="00E87EAD"/>
    <w:rsid w:val="00E87F9B"/>
    <w:rsid w:val="00E900D3"/>
    <w:rsid w:val="00E90112"/>
    <w:rsid w:val="00E90406"/>
    <w:rsid w:val="00E9075B"/>
    <w:rsid w:val="00E90D8F"/>
    <w:rsid w:val="00E90EE2"/>
    <w:rsid w:val="00E90F4D"/>
    <w:rsid w:val="00E91425"/>
    <w:rsid w:val="00E91BE4"/>
    <w:rsid w:val="00E91C9E"/>
    <w:rsid w:val="00E91CA5"/>
    <w:rsid w:val="00E91CEA"/>
    <w:rsid w:val="00E920BD"/>
    <w:rsid w:val="00E9239B"/>
    <w:rsid w:val="00E92551"/>
    <w:rsid w:val="00E92558"/>
    <w:rsid w:val="00E92569"/>
    <w:rsid w:val="00E926D8"/>
    <w:rsid w:val="00E9305B"/>
    <w:rsid w:val="00E93212"/>
    <w:rsid w:val="00E9338B"/>
    <w:rsid w:val="00E93711"/>
    <w:rsid w:val="00E9384E"/>
    <w:rsid w:val="00E93E03"/>
    <w:rsid w:val="00E940B8"/>
    <w:rsid w:val="00E941EF"/>
    <w:rsid w:val="00E943FA"/>
    <w:rsid w:val="00E94728"/>
    <w:rsid w:val="00E948D2"/>
    <w:rsid w:val="00E94ADF"/>
    <w:rsid w:val="00E94E7A"/>
    <w:rsid w:val="00E94E87"/>
    <w:rsid w:val="00E94F44"/>
    <w:rsid w:val="00E950C8"/>
    <w:rsid w:val="00E95394"/>
    <w:rsid w:val="00E95472"/>
    <w:rsid w:val="00E95858"/>
    <w:rsid w:val="00E9585F"/>
    <w:rsid w:val="00E95A0E"/>
    <w:rsid w:val="00E95A72"/>
    <w:rsid w:val="00E95B1C"/>
    <w:rsid w:val="00E95E7D"/>
    <w:rsid w:val="00E95ED4"/>
    <w:rsid w:val="00E960DF"/>
    <w:rsid w:val="00E9633F"/>
    <w:rsid w:val="00E9687F"/>
    <w:rsid w:val="00E96907"/>
    <w:rsid w:val="00E96A5C"/>
    <w:rsid w:val="00E96C2A"/>
    <w:rsid w:val="00E96F85"/>
    <w:rsid w:val="00E96FB6"/>
    <w:rsid w:val="00E9704E"/>
    <w:rsid w:val="00E970AB"/>
    <w:rsid w:val="00E97205"/>
    <w:rsid w:val="00E976B1"/>
    <w:rsid w:val="00E97892"/>
    <w:rsid w:val="00E979CE"/>
    <w:rsid w:val="00E97A0A"/>
    <w:rsid w:val="00E97D82"/>
    <w:rsid w:val="00EA00B5"/>
    <w:rsid w:val="00EA00E6"/>
    <w:rsid w:val="00EA03B8"/>
    <w:rsid w:val="00EA053C"/>
    <w:rsid w:val="00EA0772"/>
    <w:rsid w:val="00EA0776"/>
    <w:rsid w:val="00EA09D0"/>
    <w:rsid w:val="00EA0AD0"/>
    <w:rsid w:val="00EA0D3B"/>
    <w:rsid w:val="00EA0F2E"/>
    <w:rsid w:val="00EA10BD"/>
    <w:rsid w:val="00EA114B"/>
    <w:rsid w:val="00EA121C"/>
    <w:rsid w:val="00EA1BAA"/>
    <w:rsid w:val="00EA1EBC"/>
    <w:rsid w:val="00EA2222"/>
    <w:rsid w:val="00EA2233"/>
    <w:rsid w:val="00EA228E"/>
    <w:rsid w:val="00EA29E6"/>
    <w:rsid w:val="00EA2AF8"/>
    <w:rsid w:val="00EA3136"/>
    <w:rsid w:val="00EA31E8"/>
    <w:rsid w:val="00EA356E"/>
    <w:rsid w:val="00EA3C5B"/>
    <w:rsid w:val="00EA4381"/>
    <w:rsid w:val="00EA442A"/>
    <w:rsid w:val="00EA48F8"/>
    <w:rsid w:val="00EA4BBF"/>
    <w:rsid w:val="00EA4D0D"/>
    <w:rsid w:val="00EA4FE8"/>
    <w:rsid w:val="00EA51A5"/>
    <w:rsid w:val="00EA5290"/>
    <w:rsid w:val="00EA53A4"/>
    <w:rsid w:val="00EA54FD"/>
    <w:rsid w:val="00EA5560"/>
    <w:rsid w:val="00EA574F"/>
    <w:rsid w:val="00EA5836"/>
    <w:rsid w:val="00EA5A80"/>
    <w:rsid w:val="00EA5B47"/>
    <w:rsid w:val="00EA5D8C"/>
    <w:rsid w:val="00EA5FED"/>
    <w:rsid w:val="00EA6441"/>
    <w:rsid w:val="00EA6467"/>
    <w:rsid w:val="00EA6692"/>
    <w:rsid w:val="00EA6ADB"/>
    <w:rsid w:val="00EA6EA5"/>
    <w:rsid w:val="00EA6FE0"/>
    <w:rsid w:val="00EA72EC"/>
    <w:rsid w:val="00EA7378"/>
    <w:rsid w:val="00EA749A"/>
    <w:rsid w:val="00EA7625"/>
    <w:rsid w:val="00EA76B6"/>
    <w:rsid w:val="00EA76F4"/>
    <w:rsid w:val="00EA776F"/>
    <w:rsid w:val="00EA7C81"/>
    <w:rsid w:val="00EB0079"/>
    <w:rsid w:val="00EB007F"/>
    <w:rsid w:val="00EB01A0"/>
    <w:rsid w:val="00EB03D0"/>
    <w:rsid w:val="00EB068E"/>
    <w:rsid w:val="00EB09E5"/>
    <w:rsid w:val="00EB0B54"/>
    <w:rsid w:val="00EB0BC8"/>
    <w:rsid w:val="00EB0D94"/>
    <w:rsid w:val="00EB0F55"/>
    <w:rsid w:val="00EB102B"/>
    <w:rsid w:val="00EB1A95"/>
    <w:rsid w:val="00EB1CD1"/>
    <w:rsid w:val="00EB1D6A"/>
    <w:rsid w:val="00EB2231"/>
    <w:rsid w:val="00EB2317"/>
    <w:rsid w:val="00EB23A3"/>
    <w:rsid w:val="00EB23BE"/>
    <w:rsid w:val="00EB23D0"/>
    <w:rsid w:val="00EB2935"/>
    <w:rsid w:val="00EB2BEA"/>
    <w:rsid w:val="00EB2E00"/>
    <w:rsid w:val="00EB30CF"/>
    <w:rsid w:val="00EB3128"/>
    <w:rsid w:val="00EB36CF"/>
    <w:rsid w:val="00EB3997"/>
    <w:rsid w:val="00EB4486"/>
    <w:rsid w:val="00EB46B3"/>
    <w:rsid w:val="00EB4882"/>
    <w:rsid w:val="00EB496E"/>
    <w:rsid w:val="00EB4A18"/>
    <w:rsid w:val="00EB4AB2"/>
    <w:rsid w:val="00EB4BD7"/>
    <w:rsid w:val="00EB4C76"/>
    <w:rsid w:val="00EB4EBB"/>
    <w:rsid w:val="00EB5068"/>
    <w:rsid w:val="00EB521A"/>
    <w:rsid w:val="00EB53CE"/>
    <w:rsid w:val="00EB560F"/>
    <w:rsid w:val="00EB5753"/>
    <w:rsid w:val="00EB57F9"/>
    <w:rsid w:val="00EB59EB"/>
    <w:rsid w:val="00EB59F1"/>
    <w:rsid w:val="00EB5A49"/>
    <w:rsid w:val="00EB60C0"/>
    <w:rsid w:val="00EB62D0"/>
    <w:rsid w:val="00EB6529"/>
    <w:rsid w:val="00EB65BF"/>
    <w:rsid w:val="00EB68EF"/>
    <w:rsid w:val="00EB6AC9"/>
    <w:rsid w:val="00EB6C7B"/>
    <w:rsid w:val="00EB6DBE"/>
    <w:rsid w:val="00EB6E58"/>
    <w:rsid w:val="00EB77B1"/>
    <w:rsid w:val="00EB7AF7"/>
    <w:rsid w:val="00EB7BA9"/>
    <w:rsid w:val="00EB7D44"/>
    <w:rsid w:val="00EC059B"/>
    <w:rsid w:val="00EC06C0"/>
    <w:rsid w:val="00EC17B2"/>
    <w:rsid w:val="00EC1C1A"/>
    <w:rsid w:val="00EC1E1C"/>
    <w:rsid w:val="00EC222A"/>
    <w:rsid w:val="00EC24CA"/>
    <w:rsid w:val="00EC2661"/>
    <w:rsid w:val="00EC2690"/>
    <w:rsid w:val="00EC26C3"/>
    <w:rsid w:val="00EC2A18"/>
    <w:rsid w:val="00EC2C7F"/>
    <w:rsid w:val="00EC2E5B"/>
    <w:rsid w:val="00EC2EAA"/>
    <w:rsid w:val="00EC30D8"/>
    <w:rsid w:val="00EC3231"/>
    <w:rsid w:val="00EC32AE"/>
    <w:rsid w:val="00EC33A0"/>
    <w:rsid w:val="00EC3744"/>
    <w:rsid w:val="00EC383A"/>
    <w:rsid w:val="00EC387B"/>
    <w:rsid w:val="00EC38B8"/>
    <w:rsid w:val="00EC3A02"/>
    <w:rsid w:val="00EC3F67"/>
    <w:rsid w:val="00EC4116"/>
    <w:rsid w:val="00EC43DC"/>
    <w:rsid w:val="00EC47E0"/>
    <w:rsid w:val="00EC51BD"/>
    <w:rsid w:val="00EC534A"/>
    <w:rsid w:val="00EC56FE"/>
    <w:rsid w:val="00EC5A48"/>
    <w:rsid w:val="00EC5B26"/>
    <w:rsid w:val="00EC5B31"/>
    <w:rsid w:val="00EC5DC9"/>
    <w:rsid w:val="00EC5F9B"/>
    <w:rsid w:val="00EC60D1"/>
    <w:rsid w:val="00EC6187"/>
    <w:rsid w:val="00EC6456"/>
    <w:rsid w:val="00EC6481"/>
    <w:rsid w:val="00EC6840"/>
    <w:rsid w:val="00EC6E54"/>
    <w:rsid w:val="00EC6EB4"/>
    <w:rsid w:val="00EC7178"/>
    <w:rsid w:val="00EC71EE"/>
    <w:rsid w:val="00EC755D"/>
    <w:rsid w:val="00EC7721"/>
    <w:rsid w:val="00EC7B75"/>
    <w:rsid w:val="00EC7FEA"/>
    <w:rsid w:val="00ED0A73"/>
    <w:rsid w:val="00ED0BF7"/>
    <w:rsid w:val="00ED0F03"/>
    <w:rsid w:val="00ED17A1"/>
    <w:rsid w:val="00ED1B41"/>
    <w:rsid w:val="00ED1D00"/>
    <w:rsid w:val="00ED2480"/>
    <w:rsid w:val="00ED26DF"/>
    <w:rsid w:val="00ED2725"/>
    <w:rsid w:val="00ED2919"/>
    <w:rsid w:val="00ED2BA5"/>
    <w:rsid w:val="00ED2BBC"/>
    <w:rsid w:val="00ED2E46"/>
    <w:rsid w:val="00ED2E91"/>
    <w:rsid w:val="00ED2F0C"/>
    <w:rsid w:val="00ED328C"/>
    <w:rsid w:val="00ED33C2"/>
    <w:rsid w:val="00ED3817"/>
    <w:rsid w:val="00ED3897"/>
    <w:rsid w:val="00ED3A06"/>
    <w:rsid w:val="00ED402B"/>
    <w:rsid w:val="00ED43AE"/>
    <w:rsid w:val="00ED4476"/>
    <w:rsid w:val="00ED4793"/>
    <w:rsid w:val="00ED4794"/>
    <w:rsid w:val="00ED48E1"/>
    <w:rsid w:val="00ED4C03"/>
    <w:rsid w:val="00ED4C50"/>
    <w:rsid w:val="00ED4E76"/>
    <w:rsid w:val="00ED5187"/>
    <w:rsid w:val="00ED5230"/>
    <w:rsid w:val="00ED5232"/>
    <w:rsid w:val="00ED5278"/>
    <w:rsid w:val="00ED5823"/>
    <w:rsid w:val="00ED59FF"/>
    <w:rsid w:val="00ED5B53"/>
    <w:rsid w:val="00ED5BFD"/>
    <w:rsid w:val="00ED5D37"/>
    <w:rsid w:val="00ED5DA2"/>
    <w:rsid w:val="00ED5EC7"/>
    <w:rsid w:val="00ED62BF"/>
    <w:rsid w:val="00ED6364"/>
    <w:rsid w:val="00ED6456"/>
    <w:rsid w:val="00ED6480"/>
    <w:rsid w:val="00ED653D"/>
    <w:rsid w:val="00ED67D9"/>
    <w:rsid w:val="00ED6908"/>
    <w:rsid w:val="00ED6B2E"/>
    <w:rsid w:val="00ED6D53"/>
    <w:rsid w:val="00ED6E78"/>
    <w:rsid w:val="00ED6ECF"/>
    <w:rsid w:val="00ED70F9"/>
    <w:rsid w:val="00ED71A9"/>
    <w:rsid w:val="00ED7308"/>
    <w:rsid w:val="00ED7758"/>
    <w:rsid w:val="00ED78AB"/>
    <w:rsid w:val="00ED7A21"/>
    <w:rsid w:val="00ED7DEA"/>
    <w:rsid w:val="00ED7E5D"/>
    <w:rsid w:val="00ED7F76"/>
    <w:rsid w:val="00EE0164"/>
    <w:rsid w:val="00EE0607"/>
    <w:rsid w:val="00EE0DBE"/>
    <w:rsid w:val="00EE0F9E"/>
    <w:rsid w:val="00EE0FA9"/>
    <w:rsid w:val="00EE1056"/>
    <w:rsid w:val="00EE1389"/>
    <w:rsid w:val="00EE147F"/>
    <w:rsid w:val="00EE15EF"/>
    <w:rsid w:val="00EE190C"/>
    <w:rsid w:val="00EE1E35"/>
    <w:rsid w:val="00EE2238"/>
    <w:rsid w:val="00EE28FA"/>
    <w:rsid w:val="00EE29AA"/>
    <w:rsid w:val="00EE2FD6"/>
    <w:rsid w:val="00EE3119"/>
    <w:rsid w:val="00EE3690"/>
    <w:rsid w:val="00EE378B"/>
    <w:rsid w:val="00EE3C2B"/>
    <w:rsid w:val="00EE435C"/>
    <w:rsid w:val="00EE4423"/>
    <w:rsid w:val="00EE4DA2"/>
    <w:rsid w:val="00EE50E8"/>
    <w:rsid w:val="00EE56CE"/>
    <w:rsid w:val="00EE574C"/>
    <w:rsid w:val="00EE5787"/>
    <w:rsid w:val="00EE5A8E"/>
    <w:rsid w:val="00EE5C62"/>
    <w:rsid w:val="00EE5D6F"/>
    <w:rsid w:val="00EE5E10"/>
    <w:rsid w:val="00EE5EC0"/>
    <w:rsid w:val="00EE601C"/>
    <w:rsid w:val="00EE6105"/>
    <w:rsid w:val="00EE610C"/>
    <w:rsid w:val="00EE618D"/>
    <w:rsid w:val="00EE622A"/>
    <w:rsid w:val="00EE652A"/>
    <w:rsid w:val="00EE65A4"/>
    <w:rsid w:val="00EE693B"/>
    <w:rsid w:val="00EE693F"/>
    <w:rsid w:val="00EE69D5"/>
    <w:rsid w:val="00EE6C66"/>
    <w:rsid w:val="00EE6FAC"/>
    <w:rsid w:val="00EE7197"/>
    <w:rsid w:val="00EE743E"/>
    <w:rsid w:val="00EE75C7"/>
    <w:rsid w:val="00EE76FE"/>
    <w:rsid w:val="00EE78F8"/>
    <w:rsid w:val="00EE79A6"/>
    <w:rsid w:val="00EE7A7F"/>
    <w:rsid w:val="00EF02B7"/>
    <w:rsid w:val="00EF0572"/>
    <w:rsid w:val="00EF067E"/>
    <w:rsid w:val="00EF0897"/>
    <w:rsid w:val="00EF097E"/>
    <w:rsid w:val="00EF0BF6"/>
    <w:rsid w:val="00EF0DA6"/>
    <w:rsid w:val="00EF0F93"/>
    <w:rsid w:val="00EF13FB"/>
    <w:rsid w:val="00EF1488"/>
    <w:rsid w:val="00EF15F3"/>
    <w:rsid w:val="00EF1946"/>
    <w:rsid w:val="00EF1A0A"/>
    <w:rsid w:val="00EF1A8F"/>
    <w:rsid w:val="00EF1D1A"/>
    <w:rsid w:val="00EF20B9"/>
    <w:rsid w:val="00EF2117"/>
    <w:rsid w:val="00EF2293"/>
    <w:rsid w:val="00EF266E"/>
    <w:rsid w:val="00EF2B7F"/>
    <w:rsid w:val="00EF2BD9"/>
    <w:rsid w:val="00EF2CE8"/>
    <w:rsid w:val="00EF2FAB"/>
    <w:rsid w:val="00EF30BD"/>
    <w:rsid w:val="00EF31D6"/>
    <w:rsid w:val="00EF325F"/>
    <w:rsid w:val="00EF339C"/>
    <w:rsid w:val="00EF35D4"/>
    <w:rsid w:val="00EF379F"/>
    <w:rsid w:val="00EF3839"/>
    <w:rsid w:val="00EF3927"/>
    <w:rsid w:val="00EF3AFF"/>
    <w:rsid w:val="00EF3C1A"/>
    <w:rsid w:val="00EF4253"/>
    <w:rsid w:val="00EF42CE"/>
    <w:rsid w:val="00EF438D"/>
    <w:rsid w:val="00EF43AC"/>
    <w:rsid w:val="00EF45F3"/>
    <w:rsid w:val="00EF49CC"/>
    <w:rsid w:val="00EF4A5E"/>
    <w:rsid w:val="00EF4C60"/>
    <w:rsid w:val="00EF50BF"/>
    <w:rsid w:val="00EF537F"/>
    <w:rsid w:val="00EF53A5"/>
    <w:rsid w:val="00EF5521"/>
    <w:rsid w:val="00EF5572"/>
    <w:rsid w:val="00EF55F5"/>
    <w:rsid w:val="00EF5942"/>
    <w:rsid w:val="00EF5AFE"/>
    <w:rsid w:val="00EF5BAE"/>
    <w:rsid w:val="00EF5BC8"/>
    <w:rsid w:val="00EF5BD9"/>
    <w:rsid w:val="00EF5FA7"/>
    <w:rsid w:val="00EF611A"/>
    <w:rsid w:val="00EF637A"/>
    <w:rsid w:val="00EF63CC"/>
    <w:rsid w:val="00EF652E"/>
    <w:rsid w:val="00EF6F79"/>
    <w:rsid w:val="00EF7011"/>
    <w:rsid w:val="00EF722E"/>
    <w:rsid w:val="00EF79EF"/>
    <w:rsid w:val="00EF7CC7"/>
    <w:rsid w:val="00EF7E52"/>
    <w:rsid w:val="00EF7E53"/>
    <w:rsid w:val="00EF7EB8"/>
    <w:rsid w:val="00F007C6"/>
    <w:rsid w:val="00F00955"/>
    <w:rsid w:val="00F00983"/>
    <w:rsid w:val="00F00A93"/>
    <w:rsid w:val="00F00B79"/>
    <w:rsid w:val="00F00C7F"/>
    <w:rsid w:val="00F00DAB"/>
    <w:rsid w:val="00F0135E"/>
    <w:rsid w:val="00F013A1"/>
    <w:rsid w:val="00F01435"/>
    <w:rsid w:val="00F01A21"/>
    <w:rsid w:val="00F01A91"/>
    <w:rsid w:val="00F01B07"/>
    <w:rsid w:val="00F01C39"/>
    <w:rsid w:val="00F01E1B"/>
    <w:rsid w:val="00F01E2A"/>
    <w:rsid w:val="00F020D5"/>
    <w:rsid w:val="00F02336"/>
    <w:rsid w:val="00F02907"/>
    <w:rsid w:val="00F02C95"/>
    <w:rsid w:val="00F02CB5"/>
    <w:rsid w:val="00F02E01"/>
    <w:rsid w:val="00F03498"/>
    <w:rsid w:val="00F0352C"/>
    <w:rsid w:val="00F03562"/>
    <w:rsid w:val="00F03BD6"/>
    <w:rsid w:val="00F03D36"/>
    <w:rsid w:val="00F03D5E"/>
    <w:rsid w:val="00F03DF1"/>
    <w:rsid w:val="00F04470"/>
    <w:rsid w:val="00F04486"/>
    <w:rsid w:val="00F044F3"/>
    <w:rsid w:val="00F0472C"/>
    <w:rsid w:val="00F048C0"/>
    <w:rsid w:val="00F04A8C"/>
    <w:rsid w:val="00F04BF9"/>
    <w:rsid w:val="00F04C00"/>
    <w:rsid w:val="00F04C2D"/>
    <w:rsid w:val="00F04D8D"/>
    <w:rsid w:val="00F05093"/>
    <w:rsid w:val="00F052C3"/>
    <w:rsid w:val="00F05B66"/>
    <w:rsid w:val="00F05D00"/>
    <w:rsid w:val="00F05F59"/>
    <w:rsid w:val="00F06182"/>
    <w:rsid w:val="00F06385"/>
    <w:rsid w:val="00F06460"/>
    <w:rsid w:val="00F064C9"/>
    <w:rsid w:val="00F066E7"/>
    <w:rsid w:val="00F06825"/>
    <w:rsid w:val="00F06D6A"/>
    <w:rsid w:val="00F06F6B"/>
    <w:rsid w:val="00F071E0"/>
    <w:rsid w:val="00F0743A"/>
    <w:rsid w:val="00F075B2"/>
    <w:rsid w:val="00F0761E"/>
    <w:rsid w:val="00F07668"/>
    <w:rsid w:val="00F078F3"/>
    <w:rsid w:val="00F07944"/>
    <w:rsid w:val="00F07D3E"/>
    <w:rsid w:val="00F07FF5"/>
    <w:rsid w:val="00F1037A"/>
    <w:rsid w:val="00F1044F"/>
    <w:rsid w:val="00F108D9"/>
    <w:rsid w:val="00F10A4F"/>
    <w:rsid w:val="00F10B24"/>
    <w:rsid w:val="00F10BA6"/>
    <w:rsid w:val="00F11027"/>
    <w:rsid w:val="00F1118B"/>
    <w:rsid w:val="00F118BB"/>
    <w:rsid w:val="00F11E24"/>
    <w:rsid w:val="00F1229B"/>
    <w:rsid w:val="00F12437"/>
    <w:rsid w:val="00F1267E"/>
    <w:rsid w:val="00F12957"/>
    <w:rsid w:val="00F12A3C"/>
    <w:rsid w:val="00F12E1B"/>
    <w:rsid w:val="00F12E9B"/>
    <w:rsid w:val="00F12FBB"/>
    <w:rsid w:val="00F1352E"/>
    <w:rsid w:val="00F13574"/>
    <w:rsid w:val="00F13577"/>
    <w:rsid w:val="00F13873"/>
    <w:rsid w:val="00F13911"/>
    <w:rsid w:val="00F139E5"/>
    <w:rsid w:val="00F13AD0"/>
    <w:rsid w:val="00F13D5C"/>
    <w:rsid w:val="00F13E0D"/>
    <w:rsid w:val="00F13FC7"/>
    <w:rsid w:val="00F142E2"/>
    <w:rsid w:val="00F146B4"/>
    <w:rsid w:val="00F151A4"/>
    <w:rsid w:val="00F15229"/>
    <w:rsid w:val="00F152AF"/>
    <w:rsid w:val="00F15590"/>
    <w:rsid w:val="00F155A1"/>
    <w:rsid w:val="00F155ED"/>
    <w:rsid w:val="00F15647"/>
    <w:rsid w:val="00F156A6"/>
    <w:rsid w:val="00F15837"/>
    <w:rsid w:val="00F15906"/>
    <w:rsid w:val="00F1594F"/>
    <w:rsid w:val="00F15984"/>
    <w:rsid w:val="00F15AD6"/>
    <w:rsid w:val="00F15C0C"/>
    <w:rsid w:val="00F15F4F"/>
    <w:rsid w:val="00F15FB5"/>
    <w:rsid w:val="00F165F9"/>
    <w:rsid w:val="00F1675E"/>
    <w:rsid w:val="00F16853"/>
    <w:rsid w:val="00F16B50"/>
    <w:rsid w:val="00F16D96"/>
    <w:rsid w:val="00F16E24"/>
    <w:rsid w:val="00F16E44"/>
    <w:rsid w:val="00F16E79"/>
    <w:rsid w:val="00F16FA8"/>
    <w:rsid w:val="00F171BF"/>
    <w:rsid w:val="00F172DA"/>
    <w:rsid w:val="00F177CA"/>
    <w:rsid w:val="00F17D64"/>
    <w:rsid w:val="00F17EA1"/>
    <w:rsid w:val="00F203EF"/>
    <w:rsid w:val="00F20426"/>
    <w:rsid w:val="00F2062B"/>
    <w:rsid w:val="00F2066B"/>
    <w:rsid w:val="00F20AAE"/>
    <w:rsid w:val="00F20C44"/>
    <w:rsid w:val="00F20CBA"/>
    <w:rsid w:val="00F20E1E"/>
    <w:rsid w:val="00F210B8"/>
    <w:rsid w:val="00F21DBB"/>
    <w:rsid w:val="00F21F26"/>
    <w:rsid w:val="00F22BEF"/>
    <w:rsid w:val="00F22DDB"/>
    <w:rsid w:val="00F22E21"/>
    <w:rsid w:val="00F2337D"/>
    <w:rsid w:val="00F2371D"/>
    <w:rsid w:val="00F2395A"/>
    <w:rsid w:val="00F23982"/>
    <w:rsid w:val="00F23A34"/>
    <w:rsid w:val="00F23BFE"/>
    <w:rsid w:val="00F23E9F"/>
    <w:rsid w:val="00F23EDA"/>
    <w:rsid w:val="00F24850"/>
    <w:rsid w:val="00F24B61"/>
    <w:rsid w:val="00F24F6F"/>
    <w:rsid w:val="00F25778"/>
    <w:rsid w:val="00F25A34"/>
    <w:rsid w:val="00F26205"/>
    <w:rsid w:val="00F26305"/>
    <w:rsid w:val="00F2631D"/>
    <w:rsid w:val="00F26389"/>
    <w:rsid w:val="00F26594"/>
    <w:rsid w:val="00F266E1"/>
    <w:rsid w:val="00F26801"/>
    <w:rsid w:val="00F26964"/>
    <w:rsid w:val="00F26A3D"/>
    <w:rsid w:val="00F26C65"/>
    <w:rsid w:val="00F26DC5"/>
    <w:rsid w:val="00F26F6F"/>
    <w:rsid w:val="00F2725F"/>
    <w:rsid w:val="00F27755"/>
    <w:rsid w:val="00F2777E"/>
    <w:rsid w:val="00F27861"/>
    <w:rsid w:val="00F27A23"/>
    <w:rsid w:val="00F27C7B"/>
    <w:rsid w:val="00F27E5C"/>
    <w:rsid w:val="00F30138"/>
    <w:rsid w:val="00F3028C"/>
    <w:rsid w:val="00F302ED"/>
    <w:rsid w:val="00F3051D"/>
    <w:rsid w:val="00F30543"/>
    <w:rsid w:val="00F306BD"/>
    <w:rsid w:val="00F30B8B"/>
    <w:rsid w:val="00F30C85"/>
    <w:rsid w:val="00F31055"/>
    <w:rsid w:val="00F310B5"/>
    <w:rsid w:val="00F313A8"/>
    <w:rsid w:val="00F31452"/>
    <w:rsid w:val="00F3155C"/>
    <w:rsid w:val="00F31756"/>
    <w:rsid w:val="00F31856"/>
    <w:rsid w:val="00F318B3"/>
    <w:rsid w:val="00F3196F"/>
    <w:rsid w:val="00F31AF0"/>
    <w:rsid w:val="00F31BD1"/>
    <w:rsid w:val="00F31C4C"/>
    <w:rsid w:val="00F31C77"/>
    <w:rsid w:val="00F31D06"/>
    <w:rsid w:val="00F322E4"/>
    <w:rsid w:val="00F323A0"/>
    <w:rsid w:val="00F327A9"/>
    <w:rsid w:val="00F32C9B"/>
    <w:rsid w:val="00F32E6B"/>
    <w:rsid w:val="00F33342"/>
    <w:rsid w:val="00F33651"/>
    <w:rsid w:val="00F33B53"/>
    <w:rsid w:val="00F33B8F"/>
    <w:rsid w:val="00F33BCD"/>
    <w:rsid w:val="00F33CE7"/>
    <w:rsid w:val="00F34087"/>
    <w:rsid w:val="00F34158"/>
    <w:rsid w:val="00F3417D"/>
    <w:rsid w:val="00F3472D"/>
    <w:rsid w:val="00F34769"/>
    <w:rsid w:val="00F3476A"/>
    <w:rsid w:val="00F34AB0"/>
    <w:rsid w:val="00F34ADC"/>
    <w:rsid w:val="00F34C0D"/>
    <w:rsid w:val="00F34D9C"/>
    <w:rsid w:val="00F34EC2"/>
    <w:rsid w:val="00F3520F"/>
    <w:rsid w:val="00F3532D"/>
    <w:rsid w:val="00F353F6"/>
    <w:rsid w:val="00F357CB"/>
    <w:rsid w:val="00F35859"/>
    <w:rsid w:val="00F359D8"/>
    <w:rsid w:val="00F35C72"/>
    <w:rsid w:val="00F3616B"/>
    <w:rsid w:val="00F36197"/>
    <w:rsid w:val="00F36239"/>
    <w:rsid w:val="00F36493"/>
    <w:rsid w:val="00F365C8"/>
    <w:rsid w:val="00F36840"/>
    <w:rsid w:val="00F3691D"/>
    <w:rsid w:val="00F36D46"/>
    <w:rsid w:val="00F36F11"/>
    <w:rsid w:val="00F37001"/>
    <w:rsid w:val="00F3792F"/>
    <w:rsid w:val="00F37941"/>
    <w:rsid w:val="00F37DB4"/>
    <w:rsid w:val="00F37F64"/>
    <w:rsid w:val="00F40265"/>
    <w:rsid w:val="00F4048F"/>
    <w:rsid w:val="00F40CBF"/>
    <w:rsid w:val="00F40FB3"/>
    <w:rsid w:val="00F410AA"/>
    <w:rsid w:val="00F413D3"/>
    <w:rsid w:val="00F41F09"/>
    <w:rsid w:val="00F41F72"/>
    <w:rsid w:val="00F42002"/>
    <w:rsid w:val="00F423AA"/>
    <w:rsid w:val="00F42797"/>
    <w:rsid w:val="00F4295B"/>
    <w:rsid w:val="00F42DC5"/>
    <w:rsid w:val="00F43164"/>
    <w:rsid w:val="00F4334A"/>
    <w:rsid w:val="00F433F6"/>
    <w:rsid w:val="00F43550"/>
    <w:rsid w:val="00F4380C"/>
    <w:rsid w:val="00F43BB3"/>
    <w:rsid w:val="00F43C7D"/>
    <w:rsid w:val="00F43D6C"/>
    <w:rsid w:val="00F442B5"/>
    <w:rsid w:val="00F445F4"/>
    <w:rsid w:val="00F446FF"/>
    <w:rsid w:val="00F44A5A"/>
    <w:rsid w:val="00F44BD6"/>
    <w:rsid w:val="00F44D3E"/>
    <w:rsid w:val="00F44EF0"/>
    <w:rsid w:val="00F44F4E"/>
    <w:rsid w:val="00F450D6"/>
    <w:rsid w:val="00F4522C"/>
    <w:rsid w:val="00F453F5"/>
    <w:rsid w:val="00F454FF"/>
    <w:rsid w:val="00F45579"/>
    <w:rsid w:val="00F45E0A"/>
    <w:rsid w:val="00F460C8"/>
    <w:rsid w:val="00F4611B"/>
    <w:rsid w:val="00F46319"/>
    <w:rsid w:val="00F46361"/>
    <w:rsid w:val="00F465B9"/>
    <w:rsid w:val="00F46C27"/>
    <w:rsid w:val="00F46DEB"/>
    <w:rsid w:val="00F46E9A"/>
    <w:rsid w:val="00F470AD"/>
    <w:rsid w:val="00F4715A"/>
    <w:rsid w:val="00F475AE"/>
    <w:rsid w:val="00F47C2B"/>
    <w:rsid w:val="00F47C9B"/>
    <w:rsid w:val="00F47D12"/>
    <w:rsid w:val="00F47D89"/>
    <w:rsid w:val="00F47E10"/>
    <w:rsid w:val="00F47ED6"/>
    <w:rsid w:val="00F5043A"/>
    <w:rsid w:val="00F50897"/>
    <w:rsid w:val="00F50A73"/>
    <w:rsid w:val="00F50F08"/>
    <w:rsid w:val="00F51241"/>
    <w:rsid w:val="00F51352"/>
    <w:rsid w:val="00F51612"/>
    <w:rsid w:val="00F5205A"/>
    <w:rsid w:val="00F52098"/>
    <w:rsid w:val="00F52110"/>
    <w:rsid w:val="00F528C2"/>
    <w:rsid w:val="00F52B80"/>
    <w:rsid w:val="00F52FD9"/>
    <w:rsid w:val="00F53267"/>
    <w:rsid w:val="00F5329A"/>
    <w:rsid w:val="00F5332A"/>
    <w:rsid w:val="00F534A0"/>
    <w:rsid w:val="00F53844"/>
    <w:rsid w:val="00F5396B"/>
    <w:rsid w:val="00F53AD5"/>
    <w:rsid w:val="00F53BD7"/>
    <w:rsid w:val="00F53BE0"/>
    <w:rsid w:val="00F5476B"/>
    <w:rsid w:val="00F54A77"/>
    <w:rsid w:val="00F54AA3"/>
    <w:rsid w:val="00F55230"/>
    <w:rsid w:val="00F554D4"/>
    <w:rsid w:val="00F555E2"/>
    <w:rsid w:val="00F558C0"/>
    <w:rsid w:val="00F55BE8"/>
    <w:rsid w:val="00F55CFA"/>
    <w:rsid w:val="00F55DE4"/>
    <w:rsid w:val="00F55E7A"/>
    <w:rsid w:val="00F55EC0"/>
    <w:rsid w:val="00F5612D"/>
    <w:rsid w:val="00F561CA"/>
    <w:rsid w:val="00F56244"/>
    <w:rsid w:val="00F5635A"/>
    <w:rsid w:val="00F564CB"/>
    <w:rsid w:val="00F56E16"/>
    <w:rsid w:val="00F56FD4"/>
    <w:rsid w:val="00F56FEB"/>
    <w:rsid w:val="00F57377"/>
    <w:rsid w:val="00F57BE8"/>
    <w:rsid w:val="00F57EC6"/>
    <w:rsid w:val="00F57FF7"/>
    <w:rsid w:val="00F602D8"/>
    <w:rsid w:val="00F605D7"/>
    <w:rsid w:val="00F608F1"/>
    <w:rsid w:val="00F60C11"/>
    <w:rsid w:val="00F60C79"/>
    <w:rsid w:val="00F60D54"/>
    <w:rsid w:val="00F615AA"/>
    <w:rsid w:val="00F6164D"/>
    <w:rsid w:val="00F617DD"/>
    <w:rsid w:val="00F61C66"/>
    <w:rsid w:val="00F61E97"/>
    <w:rsid w:val="00F61ED7"/>
    <w:rsid w:val="00F61F6D"/>
    <w:rsid w:val="00F61FAB"/>
    <w:rsid w:val="00F625BE"/>
    <w:rsid w:val="00F6273A"/>
    <w:rsid w:val="00F62B37"/>
    <w:rsid w:val="00F62CD1"/>
    <w:rsid w:val="00F63061"/>
    <w:rsid w:val="00F630E1"/>
    <w:rsid w:val="00F63496"/>
    <w:rsid w:val="00F63670"/>
    <w:rsid w:val="00F63F6F"/>
    <w:rsid w:val="00F646E4"/>
    <w:rsid w:val="00F64776"/>
    <w:rsid w:val="00F647DF"/>
    <w:rsid w:val="00F64A5E"/>
    <w:rsid w:val="00F64B9B"/>
    <w:rsid w:val="00F64C48"/>
    <w:rsid w:val="00F64D24"/>
    <w:rsid w:val="00F64D85"/>
    <w:rsid w:val="00F64F9D"/>
    <w:rsid w:val="00F65528"/>
    <w:rsid w:val="00F65541"/>
    <w:rsid w:val="00F65791"/>
    <w:rsid w:val="00F65ADC"/>
    <w:rsid w:val="00F65C02"/>
    <w:rsid w:val="00F66335"/>
    <w:rsid w:val="00F6690E"/>
    <w:rsid w:val="00F66929"/>
    <w:rsid w:val="00F66B1E"/>
    <w:rsid w:val="00F66F46"/>
    <w:rsid w:val="00F66F65"/>
    <w:rsid w:val="00F67570"/>
    <w:rsid w:val="00F6780F"/>
    <w:rsid w:val="00F6798D"/>
    <w:rsid w:val="00F67ACE"/>
    <w:rsid w:val="00F67F35"/>
    <w:rsid w:val="00F700AB"/>
    <w:rsid w:val="00F701C3"/>
    <w:rsid w:val="00F703FB"/>
    <w:rsid w:val="00F707A7"/>
    <w:rsid w:val="00F709D4"/>
    <w:rsid w:val="00F709ED"/>
    <w:rsid w:val="00F70CE3"/>
    <w:rsid w:val="00F7139F"/>
    <w:rsid w:val="00F7161A"/>
    <w:rsid w:val="00F71B77"/>
    <w:rsid w:val="00F722B0"/>
    <w:rsid w:val="00F725C6"/>
    <w:rsid w:val="00F72B67"/>
    <w:rsid w:val="00F730CA"/>
    <w:rsid w:val="00F74681"/>
    <w:rsid w:val="00F747C0"/>
    <w:rsid w:val="00F747FE"/>
    <w:rsid w:val="00F74998"/>
    <w:rsid w:val="00F74BA8"/>
    <w:rsid w:val="00F74D21"/>
    <w:rsid w:val="00F74E42"/>
    <w:rsid w:val="00F75185"/>
    <w:rsid w:val="00F75375"/>
    <w:rsid w:val="00F756B4"/>
    <w:rsid w:val="00F757BE"/>
    <w:rsid w:val="00F75AD1"/>
    <w:rsid w:val="00F75C67"/>
    <w:rsid w:val="00F75CF0"/>
    <w:rsid w:val="00F75E83"/>
    <w:rsid w:val="00F76167"/>
    <w:rsid w:val="00F766C8"/>
    <w:rsid w:val="00F767AC"/>
    <w:rsid w:val="00F767C9"/>
    <w:rsid w:val="00F767D9"/>
    <w:rsid w:val="00F7683B"/>
    <w:rsid w:val="00F76877"/>
    <w:rsid w:val="00F76B42"/>
    <w:rsid w:val="00F76D71"/>
    <w:rsid w:val="00F76E0A"/>
    <w:rsid w:val="00F76E4B"/>
    <w:rsid w:val="00F77391"/>
    <w:rsid w:val="00F77423"/>
    <w:rsid w:val="00F774DD"/>
    <w:rsid w:val="00F7771E"/>
    <w:rsid w:val="00F77908"/>
    <w:rsid w:val="00F77C81"/>
    <w:rsid w:val="00F801BE"/>
    <w:rsid w:val="00F803AE"/>
    <w:rsid w:val="00F806C8"/>
    <w:rsid w:val="00F80E13"/>
    <w:rsid w:val="00F80FAF"/>
    <w:rsid w:val="00F8150A"/>
    <w:rsid w:val="00F817CA"/>
    <w:rsid w:val="00F818D9"/>
    <w:rsid w:val="00F819C5"/>
    <w:rsid w:val="00F81AFC"/>
    <w:rsid w:val="00F81B4F"/>
    <w:rsid w:val="00F8209C"/>
    <w:rsid w:val="00F82158"/>
    <w:rsid w:val="00F823FE"/>
    <w:rsid w:val="00F82900"/>
    <w:rsid w:val="00F82A82"/>
    <w:rsid w:val="00F82AEF"/>
    <w:rsid w:val="00F83325"/>
    <w:rsid w:val="00F833F1"/>
    <w:rsid w:val="00F833F4"/>
    <w:rsid w:val="00F8352F"/>
    <w:rsid w:val="00F83611"/>
    <w:rsid w:val="00F8363D"/>
    <w:rsid w:val="00F836D0"/>
    <w:rsid w:val="00F83868"/>
    <w:rsid w:val="00F838E8"/>
    <w:rsid w:val="00F83A6A"/>
    <w:rsid w:val="00F84452"/>
    <w:rsid w:val="00F8497A"/>
    <w:rsid w:val="00F84C7E"/>
    <w:rsid w:val="00F84E58"/>
    <w:rsid w:val="00F851A7"/>
    <w:rsid w:val="00F85267"/>
    <w:rsid w:val="00F85286"/>
    <w:rsid w:val="00F8535C"/>
    <w:rsid w:val="00F856AD"/>
    <w:rsid w:val="00F856DD"/>
    <w:rsid w:val="00F85782"/>
    <w:rsid w:val="00F857A3"/>
    <w:rsid w:val="00F8580D"/>
    <w:rsid w:val="00F85823"/>
    <w:rsid w:val="00F85AF1"/>
    <w:rsid w:val="00F85ED7"/>
    <w:rsid w:val="00F864A6"/>
    <w:rsid w:val="00F86635"/>
    <w:rsid w:val="00F86861"/>
    <w:rsid w:val="00F8698D"/>
    <w:rsid w:val="00F86F12"/>
    <w:rsid w:val="00F87107"/>
    <w:rsid w:val="00F8731D"/>
    <w:rsid w:val="00F8733F"/>
    <w:rsid w:val="00F875FD"/>
    <w:rsid w:val="00F8781B"/>
    <w:rsid w:val="00F87A31"/>
    <w:rsid w:val="00F87C4C"/>
    <w:rsid w:val="00F87D15"/>
    <w:rsid w:val="00F87DE4"/>
    <w:rsid w:val="00F87E12"/>
    <w:rsid w:val="00F900FC"/>
    <w:rsid w:val="00F90133"/>
    <w:rsid w:val="00F90272"/>
    <w:rsid w:val="00F905AD"/>
    <w:rsid w:val="00F90690"/>
    <w:rsid w:val="00F90699"/>
    <w:rsid w:val="00F906F6"/>
    <w:rsid w:val="00F90882"/>
    <w:rsid w:val="00F9093A"/>
    <w:rsid w:val="00F90B75"/>
    <w:rsid w:val="00F90BE9"/>
    <w:rsid w:val="00F90C79"/>
    <w:rsid w:val="00F910EF"/>
    <w:rsid w:val="00F915B9"/>
    <w:rsid w:val="00F918F9"/>
    <w:rsid w:val="00F91950"/>
    <w:rsid w:val="00F91FF1"/>
    <w:rsid w:val="00F921AB"/>
    <w:rsid w:val="00F9221A"/>
    <w:rsid w:val="00F92327"/>
    <w:rsid w:val="00F923B6"/>
    <w:rsid w:val="00F92701"/>
    <w:rsid w:val="00F92794"/>
    <w:rsid w:val="00F92D1B"/>
    <w:rsid w:val="00F92E42"/>
    <w:rsid w:val="00F92E6B"/>
    <w:rsid w:val="00F9331C"/>
    <w:rsid w:val="00F93791"/>
    <w:rsid w:val="00F93794"/>
    <w:rsid w:val="00F938DE"/>
    <w:rsid w:val="00F93AAF"/>
    <w:rsid w:val="00F94002"/>
    <w:rsid w:val="00F94121"/>
    <w:rsid w:val="00F9463C"/>
    <w:rsid w:val="00F9464B"/>
    <w:rsid w:val="00F94A0D"/>
    <w:rsid w:val="00F94D74"/>
    <w:rsid w:val="00F950A1"/>
    <w:rsid w:val="00F95114"/>
    <w:rsid w:val="00F952AC"/>
    <w:rsid w:val="00F956F7"/>
    <w:rsid w:val="00F959D5"/>
    <w:rsid w:val="00F95B3D"/>
    <w:rsid w:val="00F95F31"/>
    <w:rsid w:val="00F960D8"/>
    <w:rsid w:val="00F963C3"/>
    <w:rsid w:val="00F9674C"/>
    <w:rsid w:val="00F9698D"/>
    <w:rsid w:val="00F96B64"/>
    <w:rsid w:val="00F96C09"/>
    <w:rsid w:val="00F96D76"/>
    <w:rsid w:val="00F97048"/>
    <w:rsid w:val="00F970CB"/>
    <w:rsid w:val="00F974BB"/>
    <w:rsid w:val="00F97651"/>
    <w:rsid w:val="00F976C3"/>
    <w:rsid w:val="00F97FD6"/>
    <w:rsid w:val="00FA004F"/>
    <w:rsid w:val="00FA0539"/>
    <w:rsid w:val="00FA0982"/>
    <w:rsid w:val="00FA0A0A"/>
    <w:rsid w:val="00FA0ACA"/>
    <w:rsid w:val="00FA0CB7"/>
    <w:rsid w:val="00FA0DFF"/>
    <w:rsid w:val="00FA0F05"/>
    <w:rsid w:val="00FA0F88"/>
    <w:rsid w:val="00FA11A8"/>
    <w:rsid w:val="00FA1271"/>
    <w:rsid w:val="00FA13D0"/>
    <w:rsid w:val="00FA169A"/>
    <w:rsid w:val="00FA1F47"/>
    <w:rsid w:val="00FA2193"/>
    <w:rsid w:val="00FA2525"/>
    <w:rsid w:val="00FA25DE"/>
    <w:rsid w:val="00FA2A57"/>
    <w:rsid w:val="00FA2AC5"/>
    <w:rsid w:val="00FA2B08"/>
    <w:rsid w:val="00FA2B88"/>
    <w:rsid w:val="00FA2B91"/>
    <w:rsid w:val="00FA2BAC"/>
    <w:rsid w:val="00FA2C44"/>
    <w:rsid w:val="00FA3042"/>
    <w:rsid w:val="00FA312D"/>
    <w:rsid w:val="00FA33F6"/>
    <w:rsid w:val="00FA3597"/>
    <w:rsid w:val="00FA3843"/>
    <w:rsid w:val="00FA3CE3"/>
    <w:rsid w:val="00FA3E0C"/>
    <w:rsid w:val="00FA42CC"/>
    <w:rsid w:val="00FA4511"/>
    <w:rsid w:val="00FA48A1"/>
    <w:rsid w:val="00FA48C6"/>
    <w:rsid w:val="00FA4BF5"/>
    <w:rsid w:val="00FA4FA4"/>
    <w:rsid w:val="00FA51FE"/>
    <w:rsid w:val="00FA5381"/>
    <w:rsid w:val="00FA543F"/>
    <w:rsid w:val="00FA54CC"/>
    <w:rsid w:val="00FA5654"/>
    <w:rsid w:val="00FA5881"/>
    <w:rsid w:val="00FA5C4B"/>
    <w:rsid w:val="00FA5E37"/>
    <w:rsid w:val="00FA6039"/>
    <w:rsid w:val="00FA653A"/>
    <w:rsid w:val="00FA6550"/>
    <w:rsid w:val="00FA66DB"/>
    <w:rsid w:val="00FA66ED"/>
    <w:rsid w:val="00FA6716"/>
    <w:rsid w:val="00FA68F3"/>
    <w:rsid w:val="00FA697E"/>
    <w:rsid w:val="00FA6AB7"/>
    <w:rsid w:val="00FA6FBD"/>
    <w:rsid w:val="00FA71E1"/>
    <w:rsid w:val="00FA71E7"/>
    <w:rsid w:val="00FA77C4"/>
    <w:rsid w:val="00FA78B8"/>
    <w:rsid w:val="00FA7B9F"/>
    <w:rsid w:val="00FA7C80"/>
    <w:rsid w:val="00FA7CCC"/>
    <w:rsid w:val="00FA7D37"/>
    <w:rsid w:val="00FA7E06"/>
    <w:rsid w:val="00FA7F2B"/>
    <w:rsid w:val="00FA7FA8"/>
    <w:rsid w:val="00FB05CF"/>
    <w:rsid w:val="00FB05FD"/>
    <w:rsid w:val="00FB071C"/>
    <w:rsid w:val="00FB07D6"/>
    <w:rsid w:val="00FB08DA"/>
    <w:rsid w:val="00FB0BA0"/>
    <w:rsid w:val="00FB0C2E"/>
    <w:rsid w:val="00FB0EDC"/>
    <w:rsid w:val="00FB1277"/>
    <w:rsid w:val="00FB1528"/>
    <w:rsid w:val="00FB18DE"/>
    <w:rsid w:val="00FB1BB4"/>
    <w:rsid w:val="00FB227D"/>
    <w:rsid w:val="00FB2370"/>
    <w:rsid w:val="00FB2450"/>
    <w:rsid w:val="00FB248A"/>
    <w:rsid w:val="00FB2973"/>
    <w:rsid w:val="00FB2AB9"/>
    <w:rsid w:val="00FB2D00"/>
    <w:rsid w:val="00FB2DF9"/>
    <w:rsid w:val="00FB341C"/>
    <w:rsid w:val="00FB34DE"/>
    <w:rsid w:val="00FB3551"/>
    <w:rsid w:val="00FB3819"/>
    <w:rsid w:val="00FB3A7F"/>
    <w:rsid w:val="00FB3BA0"/>
    <w:rsid w:val="00FB4104"/>
    <w:rsid w:val="00FB42A8"/>
    <w:rsid w:val="00FB4311"/>
    <w:rsid w:val="00FB474F"/>
    <w:rsid w:val="00FB487A"/>
    <w:rsid w:val="00FB4A2F"/>
    <w:rsid w:val="00FB4D0C"/>
    <w:rsid w:val="00FB4E23"/>
    <w:rsid w:val="00FB5596"/>
    <w:rsid w:val="00FB5639"/>
    <w:rsid w:val="00FB575A"/>
    <w:rsid w:val="00FB57EB"/>
    <w:rsid w:val="00FB5A1B"/>
    <w:rsid w:val="00FB5B12"/>
    <w:rsid w:val="00FB5BA7"/>
    <w:rsid w:val="00FB5CCC"/>
    <w:rsid w:val="00FB5E66"/>
    <w:rsid w:val="00FB636E"/>
    <w:rsid w:val="00FB6542"/>
    <w:rsid w:val="00FB6565"/>
    <w:rsid w:val="00FB657F"/>
    <w:rsid w:val="00FB6615"/>
    <w:rsid w:val="00FB67EC"/>
    <w:rsid w:val="00FB686A"/>
    <w:rsid w:val="00FB6A0D"/>
    <w:rsid w:val="00FB6CB3"/>
    <w:rsid w:val="00FB6DD2"/>
    <w:rsid w:val="00FB70E1"/>
    <w:rsid w:val="00FB7600"/>
    <w:rsid w:val="00FB7992"/>
    <w:rsid w:val="00FB7D8A"/>
    <w:rsid w:val="00FC0014"/>
    <w:rsid w:val="00FC036C"/>
    <w:rsid w:val="00FC0383"/>
    <w:rsid w:val="00FC0428"/>
    <w:rsid w:val="00FC045C"/>
    <w:rsid w:val="00FC055E"/>
    <w:rsid w:val="00FC0679"/>
    <w:rsid w:val="00FC0734"/>
    <w:rsid w:val="00FC0A45"/>
    <w:rsid w:val="00FC0D21"/>
    <w:rsid w:val="00FC0E5F"/>
    <w:rsid w:val="00FC131B"/>
    <w:rsid w:val="00FC142F"/>
    <w:rsid w:val="00FC1AB5"/>
    <w:rsid w:val="00FC1B71"/>
    <w:rsid w:val="00FC1B7C"/>
    <w:rsid w:val="00FC1BEC"/>
    <w:rsid w:val="00FC1C5A"/>
    <w:rsid w:val="00FC1CAF"/>
    <w:rsid w:val="00FC1F83"/>
    <w:rsid w:val="00FC23FC"/>
    <w:rsid w:val="00FC2905"/>
    <w:rsid w:val="00FC2B5E"/>
    <w:rsid w:val="00FC2E83"/>
    <w:rsid w:val="00FC2FCC"/>
    <w:rsid w:val="00FC3180"/>
    <w:rsid w:val="00FC32A5"/>
    <w:rsid w:val="00FC33B5"/>
    <w:rsid w:val="00FC343E"/>
    <w:rsid w:val="00FC34B5"/>
    <w:rsid w:val="00FC3596"/>
    <w:rsid w:val="00FC3729"/>
    <w:rsid w:val="00FC381F"/>
    <w:rsid w:val="00FC389E"/>
    <w:rsid w:val="00FC3DB6"/>
    <w:rsid w:val="00FC4132"/>
    <w:rsid w:val="00FC4264"/>
    <w:rsid w:val="00FC4389"/>
    <w:rsid w:val="00FC43F8"/>
    <w:rsid w:val="00FC450A"/>
    <w:rsid w:val="00FC462E"/>
    <w:rsid w:val="00FC479E"/>
    <w:rsid w:val="00FC4B99"/>
    <w:rsid w:val="00FC4F7F"/>
    <w:rsid w:val="00FC5101"/>
    <w:rsid w:val="00FC51D4"/>
    <w:rsid w:val="00FC58CE"/>
    <w:rsid w:val="00FC5983"/>
    <w:rsid w:val="00FC5A0E"/>
    <w:rsid w:val="00FC5A35"/>
    <w:rsid w:val="00FC5CD8"/>
    <w:rsid w:val="00FC5E3E"/>
    <w:rsid w:val="00FC5F1A"/>
    <w:rsid w:val="00FC5F4B"/>
    <w:rsid w:val="00FC5FBA"/>
    <w:rsid w:val="00FC607A"/>
    <w:rsid w:val="00FC60E3"/>
    <w:rsid w:val="00FC6534"/>
    <w:rsid w:val="00FC6717"/>
    <w:rsid w:val="00FC6AA2"/>
    <w:rsid w:val="00FC6AF5"/>
    <w:rsid w:val="00FC6E09"/>
    <w:rsid w:val="00FC7075"/>
    <w:rsid w:val="00FC736F"/>
    <w:rsid w:val="00FC7626"/>
    <w:rsid w:val="00FC767B"/>
    <w:rsid w:val="00FC775C"/>
    <w:rsid w:val="00FC7A01"/>
    <w:rsid w:val="00FC7BA8"/>
    <w:rsid w:val="00FD003B"/>
    <w:rsid w:val="00FD04D1"/>
    <w:rsid w:val="00FD0790"/>
    <w:rsid w:val="00FD0E08"/>
    <w:rsid w:val="00FD1810"/>
    <w:rsid w:val="00FD1A50"/>
    <w:rsid w:val="00FD1CB9"/>
    <w:rsid w:val="00FD1E6B"/>
    <w:rsid w:val="00FD1E84"/>
    <w:rsid w:val="00FD1F46"/>
    <w:rsid w:val="00FD2234"/>
    <w:rsid w:val="00FD241B"/>
    <w:rsid w:val="00FD26A7"/>
    <w:rsid w:val="00FD27A4"/>
    <w:rsid w:val="00FD2AF1"/>
    <w:rsid w:val="00FD2E3F"/>
    <w:rsid w:val="00FD2F0D"/>
    <w:rsid w:val="00FD2F60"/>
    <w:rsid w:val="00FD3089"/>
    <w:rsid w:val="00FD3096"/>
    <w:rsid w:val="00FD31E0"/>
    <w:rsid w:val="00FD336C"/>
    <w:rsid w:val="00FD3466"/>
    <w:rsid w:val="00FD352D"/>
    <w:rsid w:val="00FD3647"/>
    <w:rsid w:val="00FD3B26"/>
    <w:rsid w:val="00FD3B56"/>
    <w:rsid w:val="00FD3C73"/>
    <w:rsid w:val="00FD442B"/>
    <w:rsid w:val="00FD44DF"/>
    <w:rsid w:val="00FD4612"/>
    <w:rsid w:val="00FD4CB6"/>
    <w:rsid w:val="00FD501A"/>
    <w:rsid w:val="00FD551D"/>
    <w:rsid w:val="00FD58C9"/>
    <w:rsid w:val="00FD593B"/>
    <w:rsid w:val="00FD5A1B"/>
    <w:rsid w:val="00FD5B13"/>
    <w:rsid w:val="00FD5B37"/>
    <w:rsid w:val="00FD5F26"/>
    <w:rsid w:val="00FD6029"/>
    <w:rsid w:val="00FD63E4"/>
    <w:rsid w:val="00FD6476"/>
    <w:rsid w:val="00FD6483"/>
    <w:rsid w:val="00FD679E"/>
    <w:rsid w:val="00FD6A5F"/>
    <w:rsid w:val="00FD6AAA"/>
    <w:rsid w:val="00FD6DC3"/>
    <w:rsid w:val="00FD6ECB"/>
    <w:rsid w:val="00FD6EDC"/>
    <w:rsid w:val="00FD702E"/>
    <w:rsid w:val="00FD70E1"/>
    <w:rsid w:val="00FD7255"/>
    <w:rsid w:val="00FD74D6"/>
    <w:rsid w:val="00FD7B91"/>
    <w:rsid w:val="00FD7D3E"/>
    <w:rsid w:val="00FD7ED2"/>
    <w:rsid w:val="00FD7FD8"/>
    <w:rsid w:val="00FE0052"/>
    <w:rsid w:val="00FE0589"/>
    <w:rsid w:val="00FE05FF"/>
    <w:rsid w:val="00FE08B6"/>
    <w:rsid w:val="00FE08E7"/>
    <w:rsid w:val="00FE0ACA"/>
    <w:rsid w:val="00FE0B6F"/>
    <w:rsid w:val="00FE1060"/>
    <w:rsid w:val="00FE1880"/>
    <w:rsid w:val="00FE19A1"/>
    <w:rsid w:val="00FE1B2D"/>
    <w:rsid w:val="00FE1BD1"/>
    <w:rsid w:val="00FE1CFF"/>
    <w:rsid w:val="00FE1E90"/>
    <w:rsid w:val="00FE1EE8"/>
    <w:rsid w:val="00FE21B4"/>
    <w:rsid w:val="00FE2658"/>
    <w:rsid w:val="00FE28DB"/>
    <w:rsid w:val="00FE2999"/>
    <w:rsid w:val="00FE2A41"/>
    <w:rsid w:val="00FE2E3F"/>
    <w:rsid w:val="00FE304C"/>
    <w:rsid w:val="00FE30AC"/>
    <w:rsid w:val="00FE31E4"/>
    <w:rsid w:val="00FE3772"/>
    <w:rsid w:val="00FE3A00"/>
    <w:rsid w:val="00FE3E83"/>
    <w:rsid w:val="00FE3EAF"/>
    <w:rsid w:val="00FE40FE"/>
    <w:rsid w:val="00FE46F8"/>
    <w:rsid w:val="00FE4F13"/>
    <w:rsid w:val="00FE5096"/>
    <w:rsid w:val="00FE5114"/>
    <w:rsid w:val="00FE51D7"/>
    <w:rsid w:val="00FE5333"/>
    <w:rsid w:val="00FE547D"/>
    <w:rsid w:val="00FE5CD7"/>
    <w:rsid w:val="00FE5EE9"/>
    <w:rsid w:val="00FE63CA"/>
    <w:rsid w:val="00FE6424"/>
    <w:rsid w:val="00FE65AB"/>
    <w:rsid w:val="00FE664D"/>
    <w:rsid w:val="00FE6687"/>
    <w:rsid w:val="00FE6B16"/>
    <w:rsid w:val="00FE6DFF"/>
    <w:rsid w:val="00FE6EF8"/>
    <w:rsid w:val="00FE6F87"/>
    <w:rsid w:val="00FE76A1"/>
    <w:rsid w:val="00FE76D2"/>
    <w:rsid w:val="00FE770A"/>
    <w:rsid w:val="00FE7C26"/>
    <w:rsid w:val="00FE7C3A"/>
    <w:rsid w:val="00FE7C87"/>
    <w:rsid w:val="00FE7DAC"/>
    <w:rsid w:val="00FE7E3E"/>
    <w:rsid w:val="00FF0079"/>
    <w:rsid w:val="00FF06FA"/>
    <w:rsid w:val="00FF0F90"/>
    <w:rsid w:val="00FF123A"/>
    <w:rsid w:val="00FF129C"/>
    <w:rsid w:val="00FF1611"/>
    <w:rsid w:val="00FF1869"/>
    <w:rsid w:val="00FF1EE8"/>
    <w:rsid w:val="00FF25C8"/>
    <w:rsid w:val="00FF28DC"/>
    <w:rsid w:val="00FF2BF7"/>
    <w:rsid w:val="00FF2DAF"/>
    <w:rsid w:val="00FF34E1"/>
    <w:rsid w:val="00FF35C6"/>
    <w:rsid w:val="00FF3687"/>
    <w:rsid w:val="00FF3881"/>
    <w:rsid w:val="00FF3D4F"/>
    <w:rsid w:val="00FF4341"/>
    <w:rsid w:val="00FF4991"/>
    <w:rsid w:val="00FF4BC7"/>
    <w:rsid w:val="00FF4BF2"/>
    <w:rsid w:val="00FF4D4F"/>
    <w:rsid w:val="00FF4DF8"/>
    <w:rsid w:val="00FF4E9F"/>
    <w:rsid w:val="00FF5070"/>
    <w:rsid w:val="00FF52A5"/>
    <w:rsid w:val="00FF532C"/>
    <w:rsid w:val="00FF557F"/>
    <w:rsid w:val="00FF5711"/>
    <w:rsid w:val="00FF5FAC"/>
    <w:rsid w:val="00FF5FB0"/>
    <w:rsid w:val="00FF5FFB"/>
    <w:rsid w:val="00FF6554"/>
    <w:rsid w:val="00FF6662"/>
    <w:rsid w:val="00FF6732"/>
    <w:rsid w:val="00FF6F6A"/>
    <w:rsid w:val="00FF7030"/>
    <w:rsid w:val="00FF70A6"/>
    <w:rsid w:val="00FF710C"/>
    <w:rsid w:val="00FF72AE"/>
    <w:rsid w:val="00FF7349"/>
    <w:rsid w:val="00FF7750"/>
    <w:rsid w:val="00FF7A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97B3710-3F8E-4FFE-962C-5009358F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5"/>
    <w:rPr>
      <w:sz w:val="24"/>
      <w:szCs w:val="24"/>
    </w:rPr>
  </w:style>
  <w:style w:type="paragraph" w:styleId="Ttulo1">
    <w:name w:val="heading 1"/>
    <w:basedOn w:val="Normal"/>
    <w:next w:val="Normal"/>
    <w:link w:val="Ttulo1Car"/>
    <w:uiPriority w:val="9"/>
    <w:qFormat/>
    <w:rsid w:val="00B90940"/>
    <w:pPr>
      <w:keepNext/>
      <w:widowControl w:val="0"/>
      <w:spacing w:before="100" w:beforeAutospacing="1" w:after="100" w:afterAutospacing="1"/>
      <w:outlineLvl w:val="0"/>
    </w:pPr>
    <w:rPr>
      <w:rFonts w:cs="Bookman Old Style"/>
      <w:b/>
      <w:bCs/>
      <w:sz w:val="22"/>
      <w:lang w:val="es-MX"/>
    </w:rPr>
  </w:style>
  <w:style w:type="paragraph" w:styleId="Ttulo2">
    <w:name w:val="heading 2"/>
    <w:basedOn w:val="Normal"/>
    <w:next w:val="Normal"/>
    <w:link w:val="Ttulo2Car"/>
    <w:uiPriority w:val="9"/>
    <w:qFormat/>
    <w:rsid w:val="001A0787"/>
    <w:pPr>
      <w:keepNext/>
      <w:spacing w:before="100" w:beforeAutospacing="1" w:after="100" w:afterAutospacing="1"/>
      <w:outlineLvl w:val="1"/>
    </w:pPr>
    <w:rPr>
      <w:rFonts w:cs="Bookman Old Style"/>
      <w:b/>
      <w:bCs/>
      <w:sz w:val="22"/>
    </w:rPr>
  </w:style>
  <w:style w:type="paragraph" w:styleId="Ttulo3">
    <w:name w:val="heading 3"/>
    <w:basedOn w:val="Normal"/>
    <w:next w:val="Normal"/>
    <w:link w:val="Ttulo3Car"/>
    <w:uiPriority w:val="9"/>
    <w:qFormat/>
    <w:rsid w:val="001A0787"/>
    <w:pPr>
      <w:keepNext/>
      <w:jc w:val="center"/>
      <w:outlineLvl w:val="2"/>
    </w:pPr>
    <w:rPr>
      <w:rFonts w:cs="Bookman Old Style"/>
      <w:bCs/>
      <w:i/>
      <w:sz w:val="20"/>
      <w:szCs w:val="32"/>
      <w:lang w:val="es-CR"/>
    </w:rPr>
  </w:style>
  <w:style w:type="paragraph" w:styleId="Ttulo4">
    <w:name w:val="heading 4"/>
    <w:basedOn w:val="Normal"/>
    <w:next w:val="Normal"/>
    <w:link w:val="Ttulo4Car"/>
    <w:uiPriority w:val="99"/>
    <w:qFormat/>
    <w:rsid w:val="00D77415"/>
    <w:pPr>
      <w:keepNext/>
      <w:jc w:val="center"/>
      <w:outlineLvl w:val="3"/>
    </w:pPr>
    <w:rPr>
      <w:bCs/>
      <w:i/>
      <w:sz w:val="20"/>
    </w:rPr>
  </w:style>
  <w:style w:type="paragraph" w:styleId="Ttulo5">
    <w:name w:val="heading 5"/>
    <w:basedOn w:val="Normal"/>
    <w:next w:val="Normal"/>
    <w:link w:val="Ttulo5Car"/>
    <w:uiPriority w:val="99"/>
    <w:qFormat/>
    <w:rsid w:val="00CB74BD"/>
    <w:pPr>
      <w:keepNext/>
      <w:jc w:val="center"/>
      <w:outlineLvl w:val="4"/>
    </w:pPr>
    <w:rPr>
      <w:rFonts w:ascii="Bookman Old Style" w:hAnsi="Bookman Old Style" w:cs="Bookman Old Style"/>
      <w:b/>
      <w:bCs/>
    </w:rPr>
  </w:style>
  <w:style w:type="paragraph" w:styleId="Ttulo6">
    <w:name w:val="heading 6"/>
    <w:basedOn w:val="Normal"/>
    <w:next w:val="Normal"/>
    <w:link w:val="Ttulo6Car"/>
    <w:uiPriority w:val="99"/>
    <w:qFormat/>
    <w:rsid w:val="00CB74BD"/>
    <w:pPr>
      <w:keepNext/>
      <w:jc w:val="center"/>
      <w:outlineLvl w:val="5"/>
    </w:pPr>
    <w:rPr>
      <w:rFonts w:ascii="Bookman Old Style" w:hAnsi="Bookman Old Style" w:cs="Bookman Old Style"/>
      <w:b/>
      <w:bCs/>
    </w:rPr>
  </w:style>
  <w:style w:type="paragraph" w:styleId="Ttulo7">
    <w:name w:val="heading 7"/>
    <w:basedOn w:val="Normal"/>
    <w:next w:val="Normal"/>
    <w:link w:val="Ttulo7Car"/>
    <w:uiPriority w:val="99"/>
    <w:qFormat/>
    <w:rsid w:val="00CB74BD"/>
    <w:pPr>
      <w:keepNext/>
      <w:jc w:val="both"/>
      <w:outlineLvl w:val="6"/>
    </w:pPr>
    <w:rPr>
      <w:rFonts w:ascii="Garamond" w:hAnsi="Garamond" w:cs="Garamond"/>
      <w:b/>
      <w:bCs/>
      <w:color w:val="000080"/>
    </w:rPr>
  </w:style>
  <w:style w:type="paragraph" w:styleId="Ttulo8">
    <w:name w:val="heading 8"/>
    <w:basedOn w:val="Normal"/>
    <w:next w:val="Normal"/>
    <w:link w:val="Ttulo8Car"/>
    <w:uiPriority w:val="99"/>
    <w:qFormat/>
    <w:rsid w:val="00CB74BD"/>
    <w:pPr>
      <w:keepNext/>
      <w:jc w:val="center"/>
      <w:outlineLvl w:val="7"/>
    </w:pPr>
    <w:rPr>
      <w:rFonts w:ascii="Garamond" w:hAnsi="Garamond" w:cs="Garamond"/>
      <w:b/>
      <w:bCs/>
      <w:color w:val="008000"/>
      <w:sz w:val="32"/>
      <w:szCs w:val="32"/>
    </w:rPr>
  </w:style>
  <w:style w:type="paragraph" w:styleId="Ttulo9">
    <w:name w:val="heading 9"/>
    <w:basedOn w:val="Normal"/>
    <w:next w:val="Normal"/>
    <w:link w:val="Ttulo9Car"/>
    <w:uiPriority w:val="99"/>
    <w:qFormat/>
    <w:rsid w:val="00CB74BD"/>
    <w:pPr>
      <w:keepNext/>
      <w:ind w:right="475"/>
      <w:outlineLvl w:val="8"/>
    </w:pPr>
    <w:rPr>
      <w:rFonts w:ascii="Tahoma" w:hAnsi="Tahoma" w:cs="Tahoma"/>
      <w:b/>
      <w:bCs/>
      <w:u w:val="single"/>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0940"/>
    <w:rPr>
      <w:rFonts w:cs="Bookman Old Style"/>
      <w:b/>
      <w:bCs/>
      <w:sz w:val="22"/>
      <w:szCs w:val="24"/>
      <w:lang w:val="es-MX"/>
    </w:rPr>
  </w:style>
  <w:style w:type="character" w:customStyle="1" w:styleId="Heading2Char">
    <w:name w:val="Heading 2 Char"/>
    <w:basedOn w:val="Fuentedeprrafopredeter"/>
    <w:uiPriority w:val="9"/>
    <w:semiHidden/>
    <w:rsid w:val="00B5569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1A0787"/>
    <w:rPr>
      <w:rFonts w:cs="Bookman Old Style"/>
      <w:bCs/>
      <w:i/>
      <w:szCs w:val="32"/>
      <w:lang w:val="es-CR"/>
    </w:rPr>
  </w:style>
  <w:style w:type="character" w:customStyle="1" w:styleId="Ttulo4Car">
    <w:name w:val="Título 4 Car"/>
    <w:basedOn w:val="Fuentedeprrafopredeter"/>
    <w:link w:val="Ttulo4"/>
    <w:uiPriority w:val="99"/>
    <w:rsid w:val="00D77415"/>
    <w:rPr>
      <w:bCs/>
      <w:i/>
      <w:szCs w:val="24"/>
    </w:rPr>
  </w:style>
  <w:style w:type="character" w:customStyle="1" w:styleId="Ttulo5Car">
    <w:name w:val="Título 5 Car"/>
    <w:basedOn w:val="Fuentedeprrafopredeter"/>
    <w:link w:val="Ttulo5"/>
    <w:uiPriority w:val="9"/>
    <w:semiHidden/>
    <w:rsid w:val="00B5569E"/>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B5569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B5569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B5569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B5569E"/>
    <w:rPr>
      <w:rFonts w:ascii="Cambria" w:eastAsia="Times New Roman" w:hAnsi="Cambria" w:cs="Times New Roman"/>
      <w:lang w:val="es-ES" w:eastAsia="es-ES"/>
    </w:rPr>
  </w:style>
  <w:style w:type="paragraph" w:styleId="Textoindependiente2">
    <w:name w:val="Body Text 2"/>
    <w:basedOn w:val="Normal"/>
    <w:link w:val="Textoindependiente2Car"/>
    <w:uiPriority w:val="99"/>
    <w:rsid w:val="00CB74BD"/>
    <w:pPr>
      <w:jc w:val="both"/>
    </w:pPr>
    <w:rPr>
      <w:sz w:val="28"/>
      <w:szCs w:val="28"/>
    </w:rPr>
  </w:style>
  <w:style w:type="character" w:customStyle="1" w:styleId="BodyText2Char">
    <w:name w:val="Body Text 2 Char"/>
    <w:basedOn w:val="Fuentedeprrafopredeter"/>
    <w:uiPriority w:val="99"/>
    <w:semiHidden/>
    <w:rsid w:val="00B5569E"/>
    <w:rPr>
      <w:sz w:val="24"/>
      <w:szCs w:val="24"/>
      <w:lang w:val="es-ES" w:eastAsia="es-ES"/>
    </w:rPr>
  </w:style>
  <w:style w:type="paragraph" w:styleId="Encabezado">
    <w:name w:val="header"/>
    <w:basedOn w:val="Normal"/>
    <w:link w:val="EncabezadoCar"/>
    <w:uiPriority w:val="99"/>
    <w:rsid w:val="00CB74BD"/>
    <w:pPr>
      <w:tabs>
        <w:tab w:val="center" w:pos="4419"/>
        <w:tab w:val="right" w:pos="8838"/>
      </w:tabs>
    </w:pPr>
    <w:rPr>
      <w:rFonts w:ascii="Bookman Old Style" w:hAnsi="Bookman Old Style" w:cs="Bookman Old Style"/>
    </w:rPr>
  </w:style>
  <w:style w:type="character" w:customStyle="1" w:styleId="HeaderChar">
    <w:name w:val="Header Char"/>
    <w:basedOn w:val="Fuentedeprrafopredeter"/>
    <w:uiPriority w:val="99"/>
    <w:semiHidden/>
    <w:rsid w:val="00B5569E"/>
    <w:rPr>
      <w:sz w:val="24"/>
      <w:szCs w:val="24"/>
      <w:lang w:val="es-ES" w:eastAsia="es-ES"/>
    </w:rPr>
  </w:style>
  <w:style w:type="paragraph" w:styleId="Textoindependiente">
    <w:name w:val="Body Text"/>
    <w:basedOn w:val="Normal"/>
    <w:link w:val="TextoindependienteCar"/>
    <w:uiPriority w:val="99"/>
    <w:rsid w:val="00CB74BD"/>
    <w:pPr>
      <w:jc w:val="both"/>
    </w:pPr>
    <w:rPr>
      <w:rFonts w:ascii="Bookman Old Style" w:hAnsi="Bookman Old Style" w:cs="Bookman Old Style"/>
      <w:lang w:val="es-CR"/>
    </w:rPr>
  </w:style>
  <w:style w:type="character" w:customStyle="1" w:styleId="BodyTextChar">
    <w:name w:val="Body Text Char"/>
    <w:basedOn w:val="Fuentedeprrafopredeter"/>
    <w:uiPriority w:val="99"/>
    <w:semiHidden/>
    <w:rsid w:val="00B5569E"/>
    <w:rPr>
      <w:sz w:val="24"/>
      <w:szCs w:val="24"/>
      <w:lang w:val="es-ES" w:eastAsia="es-ES"/>
    </w:rPr>
  </w:style>
  <w:style w:type="paragraph" w:styleId="Piedepgina">
    <w:name w:val="footer"/>
    <w:basedOn w:val="Normal"/>
    <w:link w:val="PiedepginaCar"/>
    <w:uiPriority w:val="99"/>
    <w:rsid w:val="00CB74BD"/>
    <w:pPr>
      <w:tabs>
        <w:tab w:val="center" w:pos="4252"/>
        <w:tab w:val="right" w:pos="8504"/>
      </w:tabs>
    </w:pPr>
  </w:style>
  <w:style w:type="character" w:customStyle="1" w:styleId="PiedepginaCar">
    <w:name w:val="Pie de página Car"/>
    <w:basedOn w:val="Fuentedeprrafopredeter"/>
    <w:link w:val="Piedepgina"/>
    <w:uiPriority w:val="99"/>
    <w:semiHidden/>
    <w:rsid w:val="00B5569E"/>
    <w:rPr>
      <w:sz w:val="24"/>
      <w:szCs w:val="24"/>
      <w:lang w:val="es-ES" w:eastAsia="es-ES"/>
    </w:rPr>
  </w:style>
  <w:style w:type="character" w:styleId="Nmerodepgina">
    <w:name w:val="page number"/>
    <w:basedOn w:val="Fuentedeprrafopredeter"/>
    <w:uiPriority w:val="99"/>
    <w:rsid w:val="00CB74BD"/>
  </w:style>
  <w:style w:type="paragraph" w:styleId="Textodebloque">
    <w:name w:val="Block Text"/>
    <w:basedOn w:val="Normal"/>
    <w:uiPriority w:val="99"/>
    <w:rsid w:val="00CB74BD"/>
    <w:pPr>
      <w:tabs>
        <w:tab w:val="left" w:pos="8100"/>
      </w:tabs>
      <w:ind w:left="1800" w:right="558"/>
      <w:jc w:val="both"/>
    </w:pPr>
    <w:rPr>
      <w:sz w:val="22"/>
      <w:szCs w:val="22"/>
    </w:rPr>
  </w:style>
  <w:style w:type="paragraph" w:styleId="Sangradetextonormal">
    <w:name w:val="Body Text Indent"/>
    <w:basedOn w:val="Normal"/>
    <w:link w:val="SangradetextonormalCar"/>
    <w:uiPriority w:val="99"/>
    <w:rsid w:val="00CB74BD"/>
    <w:pPr>
      <w:ind w:left="1068"/>
      <w:jc w:val="both"/>
    </w:pPr>
    <w:rPr>
      <w:sz w:val="22"/>
      <w:szCs w:val="22"/>
    </w:rPr>
  </w:style>
  <w:style w:type="character" w:customStyle="1" w:styleId="SangradetextonormalCar">
    <w:name w:val="Sangría de texto normal Car"/>
    <w:basedOn w:val="Fuentedeprrafopredeter"/>
    <w:link w:val="Sangradetextonormal"/>
    <w:uiPriority w:val="99"/>
    <w:semiHidden/>
    <w:rsid w:val="00B5569E"/>
    <w:rPr>
      <w:sz w:val="24"/>
      <w:szCs w:val="24"/>
      <w:lang w:val="es-ES" w:eastAsia="es-ES"/>
    </w:rPr>
  </w:style>
  <w:style w:type="paragraph" w:styleId="Puesto">
    <w:name w:val="Title"/>
    <w:basedOn w:val="Normal"/>
    <w:link w:val="PuestoCar"/>
    <w:uiPriority w:val="99"/>
    <w:qFormat/>
    <w:rsid w:val="00CB74BD"/>
    <w:pPr>
      <w:jc w:val="center"/>
    </w:pPr>
    <w:rPr>
      <w:rFonts w:ascii="Bookman Old Style" w:hAnsi="Bookman Old Style" w:cs="Bookman Old Style"/>
      <w:b/>
      <w:bCs/>
      <w:sz w:val="22"/>
      <w:szCs w:val="22"/>
      <w:lang w:val="es-CR"/>
    </w:rPr>
  </w:style>
  <w:style w:type="character" w:customStyle="1" w:styleId="PuestoCar">
    <w:name w:val="Puesto Car"/>
    <w:basedOn w:val="Fuentedeprrafopredeter"/>
    <w:link w:val="Puesto"/>
    <w:uiPriority w:val="10"/>
    <w:rsid w:val="00B5569E"/>
    <w:rPr>
      <w:rFonts w:ascii="Cambria" w:eastAsia="Times New Roman" w:hAnsi="Cambria" w:cs="Times New Roman"/>
      <w:b/>
      <w:bCs/>
      <w:kern w:val="28"/>
      <w:sz w:val="32"/>
      <w:szCs w:val="32"/>
      <w:lang w:val="es-ES" w:eastAsia="es-ES"/>
    </w:rPr>
  </w:style>
  <w:style w:type="paragraph" w:styleId="Textoindependiente3">
    <w:name w:val="Body Text 3"/>
    <w:basedOn w:val="Normal"/>
    <w:link w:val="Textoindependiente3Car"/>
    <w:uiPriority w:val="99"/>
    <w:rsid w:val="00CB74BD"/>
    <w:pPr>
      <w:jc w:val="both"/>
    </w:pPr>
    <w:rPr>
      <w:rFonts w:ascii="Arial" w:hAnsi="Arial" w:cs="Arial"/>
      <w:b/>
      <w:bCs/>
      <w:lang w:val="es-CR"/>
    </w:rPr>
  </w:style>
  <w:style w:type="character" w:customStyle="1" w:styleId="Textoindependiente3Car">
    <w:name w:val="Texto independiente 3 Car"/>
    <w:basedOn w:val="Fuentedeprrafopredeter"/>
    <w:link w:val="Textoindependiente3"/>
    <w:uiPriority w:val="99"/>
    <w:semiHidden/>
    <w:rsid w:val="00B5569E"/>
    <w:rPr>
      <w:sz w:val="16"/>
      <w:szCs w:val="16"/>
      <w:lang w:val="es-ES" w:eastAsia="es-ES"/>
    </w:rPr>
  </w:style>
  <w:style w:type="character" w:styleId="Refdecomentario">
    <w:name w:val="annotation reference"/>
    <w:basedOn w:val="Fuentedeprrafopredeter"/>
    <w:uiPriority w:val="99"/>
    <w:semiHidden/>
    <w:rsid w:val="00CB74BD"/>
    <w:rPr>
      <w:sz w:val="16"/>
      <w:szCs w:val="16"/>
    </w:rPr>
  </w:style>
  <w:style w:type="paragraph" w:styleId="Textocomentario">
    <w:name w:val="annotation text"/>
    <w:basedOn w:val="Normal"/>
    <w:link w:val="TextocomentarioCar"/>
    <w:uiPriority w:val="99"/>
    <w:semiHidden/>
    <w:rsid w:val="00CB74BD"/>
    <w:rPr>
      <w:sz w:val="20"/>
      <w:szCs w:val="20"/>
    </w:rPr>
  </w:style>
  <w:style w:type="character" w:customStyle="1" w:styleId="TextocomentarioCar">
    <w:name w:val="Texto comentario Car"/>
    <w:basedOn w:val="Fuentedeprrafopredeter"/>
    <w:link w:val="Textocomentario"/>
    <w:uiPriority w:val="99"/>
    <w:semiHidden/>
    <w:rsid w:val="00B5569E"/>
    <w:rPr>
      <w:sz w:val="20"/>
      <w:szCs w:val="20"/>
      <w:lang w:val="es-ES" w:eastAsia="es-ES"/>
    </w:rPr>
  </w:style>
  <w:style w:type="paragraph" w:styleId="Textonotapie">
    <w:name w:val="footnote text"/>
    <w:basedOn w:val="Normal"/>
    <w:link w:val="TextonotapieCar"/>
    <w:uiPriority w:val="99"/>
    <w:rsid w:val="00CB74BD"/>
    <w:pPr>
      <w:overflowPunct w:val="0"/>
      <w:autoSpaceDE w:val="0"/>
      <w:autoSpaceDN w:val="0"/>
      <w:adjustRightInd w:val="0"/>
      <w:textAlignment w:val="baseline"/>
    </w:pPr>
    <w:rPr>
      <w:sz w:val="20"/>
      <w:szCs w:val="20"/>
      <w:lang w:val="es-ES_tradnl"/>
    </w:rPr>
  </w:style>
  <w:style w:type="character" w:customStyle="1" w:styleId="FootnoteTextChar">
    <w:name w:val="Footnote Text Char"/>
    <w:basedOn w:val="Fuentedeprrafopredeter"/>
    <w:uiPriority w:val="99"/>
    <w:semiHidden/>
    <w:rsid w:val="00B5569E"/>
    <w:rPr>
      <w:sz w:val="20"/>
      <w:szCs w:val="20"/>
      <w:lang w:val="es-ES" w:eastAsia="es-ES"/>
    </w:rPr>
  </w:style>
  <w:style w:type="character" w:styleId="Refdenotaalpie">
    <w:name w:val="footnote reference"/>
    <w:basedOn w:val="Fuentedeprrafopredeter"/>
    <w:uiPriority w:val="99"/>
    <w:rsid w:val="00CB74BD"/>
    <w:rPr>
      <w:vertAlign w:val="superscript"/>
    </w:rPr>
  </w:style>
  <w:style w:type="paragraph" w:styleId="Sangra2detindependiente">
    <w:name w:val="Body Text Indent 2"/>
    <w:basedOn w:val="Normal"/>
    <w:link w:val="Sangra2detindependienteCar"/>
    <w:uiPriority w:val="99"/>
    <w:rsid w:val="00CB74BD"/>
    <w:pPr>
      <w:spacing w:line="480" w:lineRule="auto"/>
      <w:ind w:left="720"/>
      <w:jc w:val="both"/>
    </w:pPr>
    <w:rPr>
      <w:lang w:val="es-ES_tradnl"/>
    </w:rPr>
  </w:style>
  <w:style w:type="character" w:customStyle="1" w:styleId="Sangra2detindependienteCar">
    <w:name w:val="Sangría 2 de t. independiente Car"/>
    <w:basedOn w:val="Fuentedeprrafopredeter"/>
    <w:link w:val="Sangra2detindependiente"/>
    <w:uiPriority w:val="99"/>
    <w:semiHidden/>
    <w:rsid w:val="00B5569E"/>
    <w:rPr>
      <w:sz w:val="24"/>
      <w:szCs w:val="24"/>
      <w:lang w:val="es-ES" w:eastAsia="es-ES"/>
    </w:rPr>
  </w:style>
  <w:style w:type="character" w:styleId="Hipervnculo">
    <w:name w:val="Hyperlink"/>
    <w:basedOn w:val="Fuentedeprrafopredeter"/>
    <w:uiPriority w:val="99"/>
    <w:rsid w:val="00CB74BD"/>
    <w:rPr>
      <w:color w:val="0000FF"/>
      <w:u w:val="single"/>
    </w:rPr>
  </w:style>
  <w:style w:type="character" w:styleId="Hipervnculovisitado">
    <w:name w:val="FollowedHyperlink"/>
    <w:basedOn w:val="Fuentedeprrafopredeter"/>
    <w:uiPriority w:val="99"/>
    <w:rsid w:val="00CB74BD"/>
    <w:rPr>
      <w:color w:val="800080"/>
      <w:u w:val="single"/>
    </w:rPr>
  </w:style>
  <w:style w:type="paragraph" w:styleId="Textodeglobo">
    <w:name w:val="Balloon Text"/>
    <w:basedOn w:val="Normal"/>
    <w:link w:val="TextodegloboCar"/>
    <w:uiPriority w:val="99"/>
    <w:semiHidden/>
    <w:rsid w:val="00CB74BD"/>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69E"/>
    <w:rPr>
      <w:sz w:val="0"/>
      <w:szCs w:val="0"/>
      <w:lang w:val="es-ES" w:eastAsia="es-ES"/>
    </w:rPr>
  </w:style>
  <w:style w:type="paragraph" w:styleId="Asuntodelcomentario">
    <w:name w:val="annotation subject"/>
    <w:basedOn w:val="Textocomentario"/>
    <w:next w:val="Textocomentario"/>
    <w:link w:val="AsuntodelcomentarioCar"/>
    <w:uiPriority w:val="99"/>
    <w:semiHidden/>
    <w:rsid w:val="00CB74BD"/>
    <w:rPr>
      <w:b/>
      <w:bCs/>
    </w:rPr>
  </w:style>
  <w:style w:type="character" w:customStyle="1" w:styleId="AsuntodelcomentarioCar">
    <w:name w:val="Asunto del comentario Car"/>
    <w:basedOn w:val="TextocomentarioCar"/>
    <w:link w:val="Asuntodelcomentario"/>
    <w:uiPriority w:val="99"/>
    <w:semiHidden/>
    <w:rsid w:val="00B5569E"/>
    <w:rPr>
      <w:b/>
      <w:bCs/>
      <w:sz w:val="20"/>
      <w:szCs w:val="20"/>
      <w:lang w:val="es-ES" w:eastAsia="es-ES"/>
    </w:rPr>
  </w:style>
  <w:style w:type="paragraph" w:styleId="Sangra3detindependiente">
    <w:name w:val="Body Text Indent 3"/>
    <w:basedOn w:val="Normal"/>
    <w:link w:val="Sangra3detindependienteCar"/>
    <w:uiPriority w:val="99"/>
    <w:rsid w:val="00CB74BD"/>
    <w:pPr>
      <w:spacing w:line="360" w:lineRule="auto"/>
      <w:ind w:left="1260" w:hanging="551"/>
      <w:jc w:val="both"/>
    </w:pPr>
  </w:style>
  <w:style w:type="character" w:customStyle="1" w:styleId="Sangra3detindependienteCar">
    <w:name w:val="Sangría 3 de t. independiente Car"/>
    <w:basedOn w:val="Fuentedeprrafopredeter"/>
    <w:link w:val="Sangra3detindependiente"/>
    <w:uiPriority w:val="99"/>
    <w:semiHidden/>
    <w:rsid w:val="00B5569E"/>
    <w:rPr>
      <w:sz w:val="16"/>
      <w:szCs w:val="16"/>
      <w:lang w:val="es-ES" w:eastAsia="es-ES"/>
    </w:rPr>
  </w:style>
  <w:style w:type="paragraph" w:customStyle="1" w:styleId="WW-Textodebloque">
    <w:name w:val="WW-Texto de bloque"/>
    <w:basedOn w:val="Normal"/>
    <w:uiPriority w:val="99"/>
    <w:rsid w:val="00CB74BD"/>
    <w:pPr>
      <w:suppressAutoHyphens/>
      <w:spacing w:line="480" w:lineRule="auto"/>
      <w:ind w:left="284" w:right="48"/>
      <w:jc w:val="both"/>
    </w:pPr>
    <w:rPr>
      <w:rFonts w:ascii="Bookman Old Style" w:hAnsi="Bookman Old Style" w:cs="Bookman Old Style"/>
      <w:lang w:val="es-CR" w:eastAsia="ar-SA"/>
    </w:rPr>
  </w:style>
  <w:style w:type="paragraph" w:styleId="Lista2">
    <w:name w:val="List 2"/>
    <w:basedOn w:val="Normal"/>
    <w:uiPriority w:val="99"/>
    <w:rsid w:val="00CB74BD"/>
    <w:pPr>
      <w:ind w:left="566" w:hanging="283"/>
    </w:pPr>
  </w:style>
  <w:style w:type="paragraph" w:styleId="NormalWeb">
    <w:name w:val="Normal (Web)"/>
    <w:basedOn w:val="Normal"/>
    <w:uiPriority w:val="99"/>
    <w:rsid w:val="00CB74BD"/>
    <w:pPr>
      <w:spacing w:before="100" w:beforeAutospacing="1" w:after="100" w:afterAutospacing="1"/>
    </w:pPr>
    <w:rPr>
      <w:rFonts w:ascii="Arial Unicode MS" w:eastAsia="Arial Unicode MS" w:hAnsi="Arial Unicode MS" w:cs="Arial Unicode MS"/>
    </w:rPr>
  </w:style>
  <w:style w:type="paragraph" w:styleId="Continuarlista">
    <w:name w:val="List Continue"/>
    <w:basedOn w:val="Normal"/>
    <w:uiPriority w:val="99"/>
    <w:rsid w:val="00CB74BD"/>
    <w:pPr>
      <w:spacing w:after="120"/>
      <w:ind w:left="283"/>
    </w:pPr>
  </w:style>
  <w:style w:type="paragraph" w:customStyle="1" w:styleId="BodyText31">
    <w:name w:val="Body Text 31"/>
    <w:basedOn w:val="Normal"/>
    <w:uiPriority w:val="99"/>
    <w:rsid w:val="00CB74BD"/>
    <w:pPr>
      <w:overflowPunct w:val="0"/>
      <w:autoSpaceDE w:val="0"/>
      <w:autoSpaceDN w:val="0"/>
      <w:adjustRightInd w:val="0"/>
      <w:jc w:val="both"/>
      <w:textAlignment w:val="baseline"/>
    </w:pPr>
    <w:rPr>
      <w:rFonts w:ascii="Bookman Old Style" w:hAnsi="Bookman Old Style" w:cs="Bookman Old Style"/>
      <w:lang w:val="es-CR"/>
    </w:rPr>
  </w:style>
  <w:style w:type="table" w:styleId="Tablaconcuadrcula">
    <w:name w:val="Table Grid"/>
    <w:basedOn w:val="Tablanormal"/>
    <w:uiPriority w:val="99"/>
    <w:rsid w:val="00CB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7437"/>
    <w:pPr>
      <w:ind w:left="720"/>
    </w:pPr>
  </w:style>
  <w:style w:type="paragraph" w:styleId="TtulodeTDC">
    <w:name w:val="TOC Heading"/>
    <w:basedOn w:val="Ttulo1"/>
    <w:next w:val="Normal"/>
    <w:uiPriority w:val="39"/>
    <w:qFormat/>
    <w:rsid w:val="00390E98"/>
    <w:pPr>
      <w:keepLines/>
      <w:widowControl/>
      <w:spacing w:before="480" w:line="276" w:lineRule="auto"/>
      <w:outlineLvl w:val="9"/>
    </w:pPr>
    <w:rPr>
      <w:rFonts w:ascii="Cambria" w:hAnsi="Cambria" w:cs="Cambria"/>
      <w:b w:val="0"/>
      <w:bCs w:val="0"/>
      <w:color w:val="365F91"/>
      <w:lang w:val="es-ES" w:eastAsia="en-US"/>
    </w:rPr>
  </w:style>
  <w:style w:type="paragraph" w:styleId="TDC1">
    <w:name w:val="toc 1"/>
    <w:basedOn w:val="Normal"/>
    <w:next w:val="Normal"/>
    <w:autoRedefine/>
    <w:uiPriority w:val="39"/>
    <w:qFormat/>
    <w:rsid w:val="00630EBD"/>
    <w:pPr>
      <w:tabs>
        <w:tab w:val="right" w:pos="8822"/>
      </w:tabs>
      <w:spacing w:before="120" w:after="120" w:line="360" w:lineRule="auto"/>
    </w:pPr>
    <w:rPr>
      <w:rFonts w:ascii="Bookman Old Style" w:hAnsi="Bookman Old Style"/>
      <w:b/>
      <w:noProof/>
    </w:rPr>
  </w:style>
  <w:style w:type="paragraph" w:styleId="TDC2">
    <w:name w:val="toc 2"/>
    <w:basedOn w:val="Normal"/>
    <w:next w:val="Normal"/>
    <w:autoRedefine/>
    <w:uiPriority w:val="39"/>
    <w:qFormat/>
    <w:rsid w:val="004968C7"/>
    <w:pPr>
      <w:ind w:left="240"/>
    </w:pPr>
    <w:rPr>
      <w:smallCaps/>
      <w:sz w:val="20"/>
      <w:szCs w:val="20"/>
    </w:rPr>
  </w:style>
  <w:style w:type="character" w:customStyle="1" w:styleId="Ttulo2Car">
    <w:name w:val="Título 2 Car"/>
    <w:basedOn w:val="Fuentedeprrafopredeter"/>
    <w:link w:val="Ttulo2"/>
    <w:uiPriority w:val="9"/>
    <w:locked/>
    <w:rsid w:val="001A0787"/>
    <w:rPr>
      <w:rFonts w:cs="Bookman Old Style"/>
      <w:b/>
      <w:bCs/>
      <w:sz w:val="22"/>
      <w:szCs w:val="24"/>
    </w:rPr>
  </w:style>
  <w:style w:type="paragraph" w:styleId="Lista">
    <w:name w:val="List"/>
    <w:basedOn w:val="Normal"/>
    <w:uiPriority w:val="99"/>
    <w:rsid w:val="002212D1"/>
    <w:pPr>
      <w:spacing w:after="200" w:line="276" w:lineRule="auto"/>
      <w:ind w:left="283" w:hanging="283"/>
    </w:pPr>
    <w:rPr>
      <w:rFonts w:ascii="Calibri" w:eastAsia="Times New Roman" w:hAnsi="Calibri" w:cs="Calibri"/>
      <w:sz w:val="22"/>
      <w:szCs w:val="22"/>
      <w:lang w:eastAsia="en-US"/>
    </w:rPr>
  </w:style>
  <w:style w:type="paragraph" w:styleId="Listaconvietas">
    <w:name w:val="List Bullet"/>
    <w:basedOn w:val="Normal"/>
    <w:uiPriority w:val="99"/>
    <w:rsid w:val="002212D1"/>
    <w:pPr>
      <w:numPr>
        <w:numId w:val="1"/>
      </w:numPr>
      <w:spacing w:after="200" w:line="276" w:lineRule="auto"/>
    </w:pPr>
    <w:rPr>
      <w:rFonts w:ascii="Calibri" w:eastAsia="Times New Roman" w:hAnsi="Calibri" w:cs="Calibri"/>
      <w:sz w:val="22"/>
      <w:szCs w:val="22"/>
      <w:lang w:eastAsia="en-US"/>
    </w:rPr>
  </w:style>
  <w:style w:type="character" w:customStyle="1" w:styleId="grame">
    <w:name w:val="grame"/>
    <w:basedOn w:val="Fuentedeprrafopredeter"/>
    <w:uiPriority w:val="99"/>
    <w:rsid w:val="00A042AB"/>
  </w:style>
  <w:style w:type="character" w:styleId="Textoennegrita">
    <w:name w:val="Strong"/>
    <w:basedOn w:val="Fuentedeprrafopredeter"/>
    <w:uiPriority w:val="22"/>
    <w:qFormat/>
    <w:rsid w:val="00D860AA"/>
    <w:rPr>
      <w:b/>
      <w:bCs/>
    </w:rPr>
  </w:style>
  <w:style w:type="paragraph" w:customStyle="1" w:styleId="pj">
    <w:name w:val="pj"/>
    <w:basedOn w:val="Normal"/>
    <w:uiPriority w:val="99"/>
    <w:rsid w:val="00EB2231"/>
    <w:pPr>
      <w:spacing w:before="100" w:beforeAutospacing="1" w:after="100" w:afterAutospacing="1"/>
    </w:pPr>
    <w:rPr>
      <w:lang w:val="es-CR" w:eastAsia="es-CR"/>
    </w:rPr>
  </w:style>
  <w:style w:type="character" w:customStyle="1" w:styleId="nw">
    <w:name w:val="nw"/>
    <w:basedOn w:val="Fuentedeprrafopredeter"/>
    <w:uiPriority w:val="99"/>
    <w:rsid w:val="00EB2231"/>
  </w:style>
  <w:style w:type="character" w:styleId="nfasis">
    <w:name w:val="Emphasis"/>
    <w:basedOn w:val="Fuentedeprrafopredeter"/>
    <w:uiPriority w:val="20"/>
    <w:qFormat/>
    <w:rsid w:val="007617CD"/>
    <w:rPr>
      <w:i/>
      <w:iCs/>
    </w:rPr>
  </w:style>
  <w:style w:type="character" w:customStyle="1" w:styleId="EncabezadoCar">
    <w:name w:val="Encabezado Car"/>
    <w:basedOn w:val="Fuentedeprrafopredeter"/>
    <w:link w:val="Encabezado"/>
    <w:uiPriority w:val="99"/>
    <w:locked/>
    <w:rsid w:val="004C08B9"/>
    <w:rPr>
      <w:rFonts w:ascii="Bookman Old Style" w:hAnsi="Bookman Old Style" w:cs="Bookman Old Style"/>
      <w:sz w:val="24"/>
      <w:szCs w:val="24"/>
    </w:rPr>
  </w:style>
  <w:style w:type="paragraph" w:styleId="Textosinformato">
    <w:name w:val="Plain Text"/>
    <w:basedOn w:val="Normal"/>
    <w:link w:val="TextosinformatoCar"/>
    <w:uiPriority w:val="99"/>
    <w:rsid w:val="000F57A4"/>
    <w:rPr>
      <w:rFonts w:ascii="Consolas" w:eastAsia="Times New Roman" w:hAnsi="Consolas" w:cs="Consolas"/>
      <w:sz w:val="21"/>
      <w:szCs w:val="21"/>
      <w:lang w:eastAsia="en-US"/>
    </w:rPr>
  </w:style>
  <w:style w:type="character" w:customStyle="1" w:styleId="PlainTextChar">
    <w:name w:val="Plain Text Char"/>
    <w:basedOn w:val="Fuentedeprrafopredeter"/>
    <w:uiPriority w:val="99"/>
    <w:semiHidden/>
    <w:rsid w:val="00B5569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uiPriority w:val="99"/>
    <w:locked/>
    <w:rsid w:val="000F57A4"/>
    <w:rPr>
      <w:rFonts w:ascii="Consolas" w:eastAsia="Times New Roman" w:hAnsi="Consolas" w:cs="Consolas"/>
      <w:sz w:val="21"/>
      <w:szCs w:val="21"/>
      <w:lang w:eastAsia="en-US"/>
    </w:rPr>
  </w:style>
  <w:style w:type="character" w:customStyle="1" w:styleId="TextoindependienteCar">
    <w:name w:val="Texto independiente Car"/>
    <w:basedOn w:val="Fuentedeprrafopredeter"/>
    <w:link w:val="Textoindependiente"/>
    <w:uiPriority w:val="99"/>
    <w:locked/>
    <w:rsid w:val="00E950C8"/>
    <w:rPr>
      <w:rFonts w:ascii="Bookman Old Style" w:hAnsi="Bookman Old Style" w:cs="Bookman Old Style"/>
      <w:sz w:val="24"/>
      <w:szCs w:val="24"/>
      <w:lang w:val="es-CR"/>
    </w:rPr>
  </w:style>
  <w:style w:type="character" w:customStyle="1" w:styleId="Textoindependiente2Car">
    <w:name w:val="Texto independiente 2 Car"/>
    <w:basedOn w:val="Fuentedeprrafopredeter"/>
    <w:link w:val="Textoindependiente2"/>
    <w:uiPriority w:val="99"/>
    <w:locked/>
    <w:rsid w:val="00F048C0"/>
    <w:rPr>
      <w:sz w:val="24"/>
      <w:szCs w:val="24"/>
    </w:rPr>
  </w:style>
  <w:style w:type="character" w:customStyle="1" w:styleId="TextonotapieCar">
    <w:name w:val="Texto nota pie Car"/>
    <w:basedOn w:val="Fuentedeprrafopredeter"/>
    <w:link w:val="Textonotapie"/>
    <w:uiPriority w:val="99"/>
    <w:locked/>
    <w:rsid w:val="00F048C0"/>
    <w:rPr>
      <w:lang w:val="es-ES_tradnl"/>
    </w:rPr>
  </w:style>
  <w:style w:type="paragraph" w:customStyle="1" w:styleId="Default">
    <w:name w:val="Default"/>
    <w:rsid w:val="00745D56"/>
    <w:pPr>
      <w:autoSpaceDE w:val="0"/>
      <w:autoSpaceDN w:val="0"/>
      <w:adjustRightInd w:val="0"/>
    </w:pPr>
    <w:rPr>
      <w:color w:val="000000"/>
      <w:sz w:val="24"/>
      <w:szCs w:val="24"/>
    </w:rPr>
  </w:style>
  <w:style w:type="paragraph" w:customStyle="1" w:styleId="Pa15">
    <w:name w:val="Pa15"/>
    <w:basedOn w:val="Normal"/>
    <w:next w:val="Normal"/>
    <w:uiPriority w:val="99"/>
    <w:rsid w:val="004F187C"/>
    <w:pPr>
      <w:autoSpaceDE w:val="0"/>
      <w:autoSpaceDN w:val="0"/>
      <w:adjustRightInd w:val="0"/>
      <w:spacing w:line="241" w:lineRule="atLeast"/>
    </w:pPr>
    <w:rPr>
      <w:rFonts w:ascii="Humnst777 BT" w:eastAsia="Times New Roman" w:hAnsi="Humnst777 BT" w:cs="Humnst777 BT"/>
      <w:lang w:eastAsia="en-US"/>
    </w:rPr>
  </w:style>
  <w:style w:type="character" w:customStyle="1" w:styleId="A1">
    <w:name w:val="A1"/>
    <w:uiPriority w:val="99"/>
    <w:rsid w:val="004F187C"/>
    <w:rPr>
      <w:color w:val="000000"/>
      <w:sz w:val="16"/>
      <w:szCs w:val="16"/>
    </w:rPr>
  </w:style>
  <w:style w:type="paragraph" w:customStyle="1" w:styleId="Pa16">
    <w:name w:val="Pa16"/>
    <w:basedOn w:val="Normal"/>
    <w:next w:val="Normal"/>
    <w:uiPriority w:val="99"/>
    <w:rsid w:val="004F187C"/>
    <w:pPr>
      <w:autoSpaceDE w:val="0"/>
      <w:autoSpaceDN w:val="0"/>
      <w:adjustRightInd w:val="0"/>
      <w:spacing w:line="241" w:lineRule="atLeast"/>
    </w:pPr>
    <w:rPr>
      <w:rFonts w:ascii="Humnst777 BT" w:eastAsia="Times New Roman" w:hAnsi="Humnst777 BT" w:cs="Humnst777 BT"/>
      <w:lang w:eastAsia="en-US"/>
    </w:rPr>
  </w:style>
  <w:style w:type="character" w:customStyle="1" w:styleId="A0">
    <w:name w:val="A0"/>
    <w:uiPriority w:val="99"/>
    <w:rsid w:val="004F187C"/>
    <w:rPr>
      <w:rFonts w:ascii="Humnst777 Blk BT" w:hAnsi="Humnst777 Blk BT" w:cs="Humnst777 Blk BT"/>
      <w:color w:val="000000"/>
      <w:sz w:val="20"/>
      <w:szCs w:val="20"/>
    </w:rPr>
  </w:style>
  <w:style w:type="character" w:customStyle="1" w:styleId="A5">
    <w:name w:val="A5"/>
    <w:uiPriority w:val="99"/>
    <w:rsid w:val="004F187C"/>
    <w:rPr>
      <w:color w:val="000000"/>
      <w:sz w:val="18"/>
      <w:szCs w:val="18"/>
    </w:rPr>
  </w:style>
  <w:style w:type="character" w:customStyle="1" w:styleId="A9">
    <w:name w:val="A9"/>
    <w:uiPriority w:val="99"/>
    <w:rsid w:val="004F187C"/>
    <w:rPr>
      <w:color w:val="000000"/>
      <w:sz w:val="14"/>
      <w:szCs w:val="14"/>
    </w:rPr>
  </w:style>
  <w:style w:type="character" w:customStyle="1" w:styleId="apple-style-span">
    <w:name w:val="apple-style-span"/>
    <w:basedOn w:val="Fuentedeprrafopredeter"/>
    <w:uiPriority w:val="99"/>
    <w:rsid w:val="00130500"/>
  </w:style>
  <w:style w:type="paragraph" w:styleId="HTMLconformatoprevio">
    <w:name w:val="HTML Preformatted"/>
    <w:basedOn w:val="Normal"/>
    <w:link w:val="HTMLconformatoprevioCar"/>
    <w:uiPriority w:val="99"/>
    <w:rsid w:val="0073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Fuentedeprrafopredeter"/>
    <w:uiPriority w:val="99"/>
    <w:semiHidden/>
    <w:rsid w:val="00B5569E"/>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locked/>
    <w:rsid w:val="007372DD"/>
    <w:rPr>
      <w:rFonts w:ascii="Courier New" w:eastAsia="Times New Roman" w:hAnsi="Courier New" w:cs="Courier New"/>
      <w:color w:val="000000"/>
    </w:rPr>
  </w:style>
  <w:style w:type="paragraph" w:styleId="Descripcin">
    <w:name w:val="caption"/>
    <w:basedOn w:val="Normal"/>
    <w:next w:val="Normal"/>
    <w:uiPriority w:val="99"/>
    <w:qFormat/>
    <w:rsid w:val="006C4774"/>
    <w:rPr>
      <w:b/>
      <w:bCs/>
      <w:sz w:val="20"/>
      <w:szCs w:val="20"/>
    </w:rPr>
  </w:style>
  <w:style w:type="character" w:customStyle="1" w:styleId="citation">
    <w:name w:val="citation"/>
    <w:basedOn w:val="Fuentedeprrafopredeter"/>
    <w:uiPriority w:val="99"/>
    <w:rsid w:val="005F65A5"/>
  </w:style>
  <w:style w:type="paragraph" w:styleId="Mapadeldocumento">
    <w:name w:val="Document Map"/>
    <w:basedOn w:val="Normal"/>
    <w:link w:val="MapadeldocumentoCar"/>
    <w:uiPriority w:val="99"/>
    <w:semiHidden/>
    <w:rsid w:val="00DB25D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B5569E"/>
    <w:rPr>
      <w:sz w:val="0"/>
      <w:szCs w:val="0"/>
      <w:lang w:val="es-ES" w:eastAsia="es-ES"/>
    </w:rPr>
  </w:style>
  <w:style w:type="paragraph" w:customStyle="1" w:styleId="Blockquote">
    <w:name w:val="Blockquote"/>
    <w:basedOn w:val="Normal"/>
    <w:rsid w:val="00640A5A"/>
    <w:pPr>
      <w:spacing w:before="100" w:after="100"/>
      <w:ind w:left="360" w:right="360"/>
    </w:pPr>
    <w:rPr>
      <w:rFonts w:eastAsia="Times New Roman"/>
      <w:snapToGrid w:val="0"/>
      <w:szCs w:val="20"/>
      <w:lang w:val="es-CR"/>
    </w:rPr>
  </w:style>
  <w:style w:type="paragraph" w:styleId="Textonotaalfinal">
    <w:name w:val="endnote text"/>
    <w:basedOn w:val="Normal"/>
    <w:link w:val="TextonotaalfinalCar"/>
    <w:uiPriority w:val="99"/>
    <w:semiHidden/>
    <w:unhideWhenUsed/>
    <w:rsid w:val="00EF50BF"/>
    <w:rPr>
      <w:sz w:val="20"/>
      <w:szCs w:val="20"/>
    </w:rPr>
  </w:style>
  <w:style w:type="character" w:customStyle="1" w:styleId="TextonotaalfinalCar">
    <w:name w:val="Texto nota al final Car"/>
    <w:basedOn w:val="Fuentedeprrafopredeter"/>
    <w:link w:val="Textonotaalfinal"/>
    <w:uiPriority w:val="99"/>
    <w:semiHidden/>
    <w:rsid w:val="00EF50BF"/>
  </w:style>
  <w:style w:type="character" w:styleId="Refdenotaalfinal">
    <w:name w:val="endnote reference"/>
    <w:basedOn w:val="Fuentedeprrafopredeter"/>
    <w:uiPriority w:val="99"/>
    <w:semiHidden/>
    <w:unhideWhenUsed/>
    <w:rsid w:val="00EF50BF"/>
    <w:rPr>
      <w:vertAlign w:val="superscript"/>
    </w:rPr>
  </w:style>
  <w:style w:type="character" w:customStyle="1" w:styleId="longtext">
    <w:name w:val="long_text"/>
    <w:basedOn w:val="Fuentedeprrafopredeter"/>
    <w:rsid w:val="006E79A2"/>
  </w:style>
  <w:style w:type="character" w:customStyle="1" w:styleId="hps">
    <w:name w:val="hps"/>
    <w:basedOn w:val="Fuentedeprrafopredeter"/>
    <w:rsid w:val="007B3EBD"/>
  </w:style>
  <w:style w:type="paragraph" w:styleId="TDC3">
    <w:name w:val="toc 3"/>
    <w:basedOn w:val="Normal"/>
    <w:next w:val="Normal"/>
    <w:autoRedefine/>
    <w:uiPriority w:val="39"/>
    <w:qFormat/>
    <w:rsid w:val="00C718AD"/>
    <w:pPr>
      <w:tabs>
        <w:tab w:val="right" w:pos="8822"/>
      </w:tabs>
      <w:ind w:left="480"/>
    </w:pPr>
    <w:rPr>
      <w:rFonts w:eastAsiaTheme="majorEastAsia" w:cstheme="majorBidi"/>
      <w:iCs/>
      <w:noProof/>
      <w:sz w:val="22"/>
      <w:szCs w:val="22"/>
      <w:lang w:eastAsia="en-US"/>
    </w:rPr>
  </w:style>
  <w:style w:type="paragraph" w:styleId="TDC4">
    <w:name w:val="toc 4"/>
    <w:basedOn w:val="Normal"/>
    <w:next w:val="Normal"/>
    <w:autoRedefine/>
    <w:uiPriority w:val="39"/>
    <w:rsid w:val="001F3999"/>
    <w:pPr>
      <w:ind w:left="720"/>
    </w:pPr>
    <w:rPr>
      <w:sz w:val="18"/>
      <w:szCs w:val="18"/>
    </w:rPr>
  </w:style>
  <w:style w:type="paragraph" w:styleId="TDC5">
    <w:name w:val="toc 5"/>
    <w:basedOn w:val="Normal"/>
    <w:next w:val="Normal"/>
    <w:autoRedefine/>
    <w:semiHidden/>
    <w:rsid w:val="001F3999"/>
    <w:pPr>
      <w:ind w:left="960"/>
    </w:pPr>
    <w:rPr>
      <w:sz w:val="18"/>
      <w:szCs w:val="18"/>
    </w:rPr>
  </w:style>
  <w:style w:type="paragraph" w:styleId="TDC6">
    <w:name w:val="toc 6"/>
    <w:basedOn w:val="Normal"/>
    <w:next w:val="Normal"/>
    <w:autoRedefine/>
    <w:semiHidden/>
    <w:rsid w:val="001F3999"/>
    <w:pPr>
      <w:ind w:left="1200"/>
    </w:pPr>
    <w:rPr>
      <w:sz w:val="18"/>
      <w:szCs w:val="18"/>
    </w:rPr>
  </w:style>
  <w:style w:type="paragraph" w:styleId="TDC7">
    <w:name w:val="toc 7"/>
    <w:basedOn w:val="Normal"/>
    <w:next w:val="Normal"/>
    <w:autoRedefine/>
    <w:semiHidden/>
    <w:rsid w:val="001F3999"/>
    <w:pPr>
      <w:ind w:left="1440"/>
    </w:pPr>
    <w:rPr>
      <w:sz w:val="18"/>
      <w:szCs w:val="18"/>
    </w:rPr>
  </w:style>
  <w:style w:type="paragraph" w:styleId="TDC8">
    <w:name w:val="toc 8"/>
    <w:basedOn w:val="Normal"/>
    <w:next w:val="Normal"/>
    <w:autoRedefine/>
    <w:semiHidden/>
    <w:rsid w:val="001F3999"/>
    <w:pPr>
      <w:ind w:left="1680"/>
    </w:pPr>
    <w:rPr>
      <w:sz w:val="18"/>
      <w:szCs w:val="18"/>
    </w:rPr>
  </w:style>
  <w:style w:type="paragraph" w:styleId="TDC9">
    <w:name w:val="toc 9"/>
    <w:basedOn w:val="Normal"/>
    <w:next w:val="Normal"/>
    <w:autoRedefine/>
    <w:semiHidden/>
    <w:rsid w:val="001F3999"/>
    <w:pPr>
      <w:ind w:left="1920"/>
    </w:pPr>
    <w:rPr>
      <w:sz w:val="18"/>
      <w:szCs w:val="18"/>
    </w:rPr>
  </w:style>
  <w:style w:type="paragraph" w:customStyle="1" w:styleId="Pa10">
    <w:name w:val="Pa10"/>
    <w:basedOn w:val="Default"/>
    <w:next w:val="Default"/>
    <w:uiPriority w:val="99"/>
    <w:rsid w:val="00D33177"/>
    <w:pPr>
      <w:spacing w:line="201" w:lineRule="atLeast"/>
    </w:pPr>
    <w:rPr>
      <w:rFonts w:ascii="Myriad Pro" w:hAnsi="Myriad Pro"/>
      <w:color w:val="auto"/>
    </w:rPr>
  </w:style>
  <w:style w:type="paragraph" w:customStyle="1" w:styleId="Pa11">
    <w:name w:val="Pa11"/>
    <w:basedOn w:val="Default"/>
    <w:next w:val="Default"/>
    <w:uiPriority w:val="99"/>
    <w:rsid w:val="00D33177"/>
    <w:pPr>
      <w:spacing w:line="201" w:lineRule="atLeast"/>
    </w:pPr>
    <w:rPr>
      <w:rFonts w:ascii="Myriad Pro" w:hAnsi="Myriad Pro"/>
      <w:color w:val="auto"/>
    </w:rPr>
  </w:style>
  <w:style w:type="paragraph" w:customStyle="1" w:styleId="Pa4">
    <w:name w:val="Pa4"/>
    <w:basedOn w:val="Default"/>
    <w:next w:val="Default"/>
    <w:uiPriority w:val="99"/>
    <w:rsid w:val="00D33177"/>
    <w:pPr>
      <w:spacing w:line="201" w:lineRule="atLeast"/>
    </w:pPr>
    <w:rPr>
      <w:rFonts w:ascii="Myriad Pro" w:hAnsi="Myriad Pro"/>
      <w:color w:val="auto"/>
    </w:rPr>
  </w:style>
  <w:style w:type="paragraph" w:customStyle="1" w:styleId="Standard">
    <w:name w:val="Standard"/>
    <w:rsid w:val="00D02D00"/>
    <w:pPr>
      <w:widowControl w:val="0"/>
      <w:suppressAutoHyphens/>
      <w:autoSpaceDN w:val="0"/>
      <w:textAlignment w:val="baseline"/>
    </w:pPr>
    <w:rPr>
      <w:rFonts w:ascii="Thorndale" w:eastAsia="Andale Sans UI" w:hAnsi="Thorndale" w:cs="Tahoma"/>
      <w:kern w:val="3"/>
      <w:sz w:val="24"/>
      <w:szCs w:val="24"/>
    </w:rPr>
  </w:style>
  <w:style w:type="paragraph" w:customStyle="1" w:styleId="para">
    <w:name w:val="para"/>
    <w:basedOn w:val="Normal"/>
    <w:rsid w:val="00BD0A44"/>
    <w:pPr>
      <w:spacing w:before="100" w:beforeAutospacing="1" w:after="150" w:line="330" w:lineRule="atLeast"/>
    </w:pPr>
    <w:rPr>
      <w:rFonts w:eastAsia="Times New Roman"/>
    </w:rPr>
  </w:style>
  <w:style w:type="paragraph" w:styleId="Subttulo">
    <w:name w:val="Subtitle"/>
    <w:basedOn w:val="Normal"/>
    <w:next w:val="Normal"/>
    <w:link w:val="SubttuloCar"/>
    <w:uiPriority w:val="11"/>
    <w:qFormat/>
    <w:rsid w:val="001E66EC"/>
    <w:pPr>
      <w:numPr>
        <w:ilvl w:val="1"/>
      </w:numPr>
    </w:pPr>
    <w:rPr>
      <w:rFonts w:eastAsiaTheme="majorEastAsia" w:cstheme="majorBidi"/>
      <w:b/>
      <w:iCs/>
      <w:spacing w:val="15"/>
      <w:sz w:val="22"/>
    </w:rPr>
  </w:style>
  <w:style w:type="character" w:customStyle="1" w:styleId="SubttuloCar">
    <w:name w:val="Subtítulo Car"/>
    <w:basedOn w:val="Fuentedeprrafopredeter"/>
    <w:link w:val="Subttulo"/>
    <w:uiPriority w:val="11"/>
    <w:rsid w:val="001E66EC"/>
    <w:rPr>
      <w:rFonts w:eastAsiaTheme="majorEastAsia" w:cstheme="majorBidi"/>
      <w:b/>
      <w:iCs/>
      <w:spacing w:val="15"/>
      <w:sz w:val="22"/>
      <w:szCs w:val="24"/>
    </w:rPr>
  </w:style>
  <w:style w:type="paragraph" w:styleId="Revisin">
    <w:name w:val="Revision"/>
    <w:hidden/>
    <w:uiPriority w:val="99"/>
    <w:semiHidden/>
    <w:rsid w:val="004072AF"/>
    <w:rPr>
      <w:sz w:val="24"/>
      <w:szCs w:val="24"/>
    </w:rPr>
  </w:style>
  <w:style w:type="paragraph" w:customStyle="1" w:styleId="pa68">
    <w:name w:val="pa68"/>
    <w:basedOn w:val="Normal"/>
    <w:rsid w:val="00D8669B"/>
    <w:pPr>
      <w:spacing w:before="100" w:beforeAutospacing="1" w:after="100" w:afterAutospacing="1"/>
    </w:pPr>
    <w:rPr>
      <w:rFonts w:eastAsia="Times New Roman"/>
      <w:lang w:val="es-CR" w:eastAsia="es-CR"/>
    </w:rPr>
  </w:style>
  <w:style w:type="table" w:styleId="Tabladecuadrcula4-nfasis1">
    <w:name w:val="Grid Table 4 Accent 1"/>
    <w:basedOn w:val="Tablanormal"/>
    <w:uiPriority w:val="49"/>
    <w:rsid w:val="00353F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BB68A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362">
      <w:bodyDiv w:val="1"/>
      <w:marLeft w:val="0"/>
      <w:marRight w:val="0"/>
      <w:marTop w:val="0"/>
      <w:marBottom w:val="0"/>
      <w:divBdr>
        <w:top w:val="none" w:sz="0" w:space="0" w:color="auto"/>
        <w:left w:val="none" w:sz="0" w:space="0" w:color="auto"/>
        <w:bottom w:val="none" w:sz="0" w:space="0" w:color="auto"/>
        <w:right w:val="none" w:sz="0" w:space="0" w:color="auto"/>
      </w:divBdr>
      <w:divsChild>
        <w:div w:id="1255699958">
          <w:marLeft w:val="0"/>
          <w:marRight w:val="0"/>
          <w:marTop w:val="0"/>
          <w:marBottom w:val="0"/>
          <w:divBdr>
            <w:top w:val="single" w:sz="36" w:space="0" w:color="000000"/>
            <w:left w:val="single" w:sz="36" w:space="0" w:color="000000"/>
            <w:bottom w:val="single" w:sz="36" w:space="0" w:color="000000"/>
            <w:right w:val="single" w:sz="36" w:space="0" w:color="000000"/>
          </w:divBdr>
          <w:divsChild>
            <w:div w:id="1914582555">
              <w:marLeft w:val="0"/>
              <w:marRight w:val="0"/>
              <w:marTop w:val="0"/>
              <w:marBottom w:val="0"/>
              <w:divBdr>
                <w:top w:val="none" w:sz="0" w:space="0" w:color="auto"/>
                <w:left w:val="none" w:sz="0" w:space="0" w:color="auto"/>
                <w:bottom w:val="none" w:sz="0" w:space="0" w:color="auto"/>
                <w:right w:val="none" w:sz="0" w:space="0" w:color="auto"/>
              </w:divBdr>
              <w:divsChild>
                <w:div w:id="1798718428">
                  <w:marLeft w:val="187"/>
                  <w:marRight w:val="187"/>
                  <w:marTop w:val="187"/>
                  <w:marBottom w:val="187"/>
                  <w:divBdr>
                    <w:top w:val="none" w:sz="0" w:space="0" w:color="auto"/>
                    <w:left w:val="none" w:sz="0" w:space="0" w:color="auto"/>
                    <w:bottom w:val="none" w:sz="0" w:space="0" w:color="auto"/>
                    <w:right w:val="none" w:sz="0" w:space="0" w:color="auto"/>
                  </w:divBdr>
                </w:div>
              </w:divsChild>
            </w:div>
          </w:divsChild>
        </w:div>
      </w:divsChild>
    </w:div>
    <w:div w:id="65689176">
      <w:bodyDiv w:val="1"/>
      <w:marLeft w:val="0"/>
      <w:marRight w:val="0"/>
      <w:marTop w:val="0"/>
      <w:marBottom w:val="0"/>
      <w:divBdr>
        <w:top w:val="none" w:sz="0" w:space="0" w:color="auto"/>
        <w:left w:val="none" w:sz="0" w:space="0" w:color="auto"/>
        <w:bottom w:val="none" w:sz="0" w:space="0" w:color="auto"/>
        <w:right w:val="none" w:sz="0" w:space="0" w:color="auto"/>
      </w:divBdr>
    </w:div>
    <w:div w:id="106315932">
      <w:bodyDiv w:val="1"/>
      <w:marLeft w:val="0"/>
      <w:marRight w:val="0"/>
      <w:marTop w:val="0"/>
      <w:marBottom w:val="0"/>
      <w:divBdr>
        <w:top w:val="none" w:sz="0" w:space="0" w:color="auto"/>
        <w:left w:val="none" w:sz="0" w:space="0" w:color="auto"/>
        <w:bottom w:val="none" w:sz="0" w:space="0" w:color="auto"/>
        <w:right w:val="none" w:sz="0" w:space="0" w:color="auto"/>
      </w:divBdr>
    </w:div>
    <w:div w:id="112359658">
      <w:bodyDiv w:val="1"/>
      <w:marLeft w:val="0"/>
      <w:marRight w:val="0"/>
      <w:marTop w:val="0"/>
      <w:marBottom w:val="0"/>
      <w:divBdr>
        <w:top w:val="none" w:sz="0" w:space="0" w:color="auto"/>
        <w:left w:val="none" w:sz="0" w:space="0" w:color="auto"/>
        <w:bottom w:val="none" w:sz="0" w:space="0" w:color="auto"/>
        <w:right w:val="none" w:sz="0" w:space="0" w:color="auto"/>
      </w:divBdr>
      <w:divsChild>
        <w:div w:id="479998459">
          <w:marLeft w:val="0"/>
          <w:marRight w:val="0"/>
          <w:marTop w:val="0"/>
          <w:marBottom w:val="0"/>
          <w:divBdr>
            <w:top w:val="single" w:sz="12" w:space="0" w:color="000000"/>
            <w:left w:val="single" w:sz="12" w:space="0" w:color="000000"/>
            <w:bottom w:val="single" w:sz="12" w:space="0" w:color="000000"/>
            <w:right w:val="single" w:sz="12" w:space="0" w:color="000000"/>
          </w:divBdr>
          <w:divsChild>
            <w:div w:id="1287004543">
              <w:marLeft w:val="0"/>
              <w:marRight w:val="0"/>
              <w:marTop w:val="0"/>
              <w:marBottom w:val="0"/>
              <w:divBdr>
                <w:top w:val="none" w:sz="0" w:space="0" w:color="auto"/>
                <w:left w:val="none" w:sz="0" w:space="0" w:color="auto"/>
                <w:bottom w:val="none" w:sz="0" w:space="0" w:color="auto"/>
                <w:right w:val="none" w:sz="0" w:space="0" w:color="auto"/>
              </w:divBdr>
              <w:divsChild>
                <w:div w:id="1716925415">
                  <w:marLeft w:val="0"/>
                  <w:marRight w:val="0"/>
                  <w:marTop w:val="0"/>
                  <w:marBottom w:val="0"/>
                  <w:divBdr>
                    <w:top w:val="none" w:sz="0" w:space="0" w:color="auto"/>
                    <w:left w:val="none" w:sz="0" w:space="0" w:color="auto"/>
                    <w:bottom w:val="none" w:sz="0" w:space="0" w:color="auto"/>
                    <w:right w:val="none" w:sz="0" w:space="0" w:color="auto"/>
                  </w:divBdr>
                  <w:divsChild>
                    <w:div w:id="16177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681">
      <w:bodyDiv w:val="1"/>
      <w:marLeft w:val="0"/>
      <w:marRight w:val="0"/>
      <w:marTop w:val="0"/>
      <w:marBottom w:val="0"/>
      <w:divBdr>
        <w:top w:val="none" w:sz="0" w:space="0" w:color="auto"/>
        <w:left w:val="none" w:sz="0" w:space="0" w:color="auto"/>
        <w:bottom w:val="none" w:sz="0" w:space="0" w:color="auto"/>
        <w:right w:val="none" w:sz="0" w:space="0" w:color="auto"/>
      </w:divBdr>
      <w:divsChild>
        <w:div w:id="843132154">
          <w:marLeft w:val="0"/>
          <w:marRight w:val="0"/>
          <w:marTop w:val="0"/>
          <w:marBottom w:val="0"/>
          <w:divBdr>
            <w:top w:val="none" w:sz="0" w:space="0" w:color="auto"/>
            <w:left w:val="none" w:sz="0" w:space="0" w:color="auto"/>
            <w:bottom w:val="none" w:sz="0" w:space="0" w:color="auto"/>
            <w:right w:val="none" w:sz="0" w:space="0" w:color="auto"/>
          </w:divBdr>
        </w:div>
      </w:divsChild>
    </w:div>
    <w:div w:id="147133140">
      <w:bodyDiv w:val="1"/>
      <w:marLeft w:val="0"/>
      <w:marRight w:val="0"/>
      <w:marTop w:val="0"/>
      <w:marBottom w:val="0"/>
      <w:divBdr>
        <w:top w:val="none" w:sz="0" w:space="0" w:color="auto"/>
        <w:left w:val="none" w:sz="0" w:space="0" w:color="auto"/>
        <w:bottom w:val="none" w:sz="0" w:space="0" w:color="auto"/>
        <w:right w:val="none" w:sz="0" w:space="0" w:color="auto"/>
      </w:divBdr>
    </w:div>
    <w:div w:id="189951296">
      <w:bodyDiv w:val="1"/>
      <w:marLeft w:val="0"/>
      <w:marRight w:val="0"/>
      <w:marTop w:val="0"/>
      <w:marBottom w:val="0"/>
      <w:divBdr>
        <w:top w:val="none" w:sz="0" w:space="0" w:color="auto"/>
        <w:left w:val="none" w:sz="0" w:space="0" w:color="auto"/>
        <w:bottom w:val="none" w:sz="0" w:space="0" w:color="auto"/>
        <w:right w:val="none" w:sz="0" w:space="0" w:color="auto"/>
      </w:divBdr>
    </w:div>
    <w:div w:id="215698676">
      <w:bodyDiv w:val="1"/>
      <w:marLeft w:val="0"/>
      <w:marRight w:val="0"/>
      <w:marTop w:val="0"/>
      <w:marBottom w:val="0"/>
      <w:divBdr>
        <w:top w:val="none" w:sz="0" w:space="0" w:color="auto"/>
        <w:left w:val="none" w:sz="0" w:space="0" w:color="auto"/>
        <w:bottom w:val="none" w:sz="0" w:space="0" w:color="auto"/>
        <w:right w:val="none" w:sz="0" w:space="0" w:color="auto"/>
      </w:divBdr>
      <w:divsChild>
        <w:div w:id="1419712674">
          <w:marLeft w:val="0"/>
          <w:marRight w:val="0"/>
          <w:marTop w:val="0"/>
          <w:marBottom w:val="0"/>
          <w:divBdr>
            <w:top w:val="none" w:sz="0" w:space="0" w:color="auto"/>
            <w:left w:val="none" w:sz="0" w:space="0" w:color="auto"/>
            <w:bottom w:val="none" w:sz="0" w:space="0" w:color="auto"/>
            <w:right w:val="none" w:sz="0" w:space="0" w:color="auto"/>
          </w:divBdr>
          <w:divsChild>
            <w:div w:id="2098211670">
              <w:marLeft w:val="0"/>
              <w:marRight w:val="0"/>
              <w:marTop w:val="0"/>
              <w:marBottom w:val="0"/>
              <w:divBdr>
                <w:top w:val="none" w:sz="0" w:space="0" w:color="auto"/>
                <w:left w:val="none" w:sz="0" w:space="0" w:color="auto"/>
                <w:bottom w:val="none" w:sz="0" w:space="0" w:color="auto"/>
                <w:right w:val="none" w:sz="0" w:space="0" w:color="auto"/>
              </w:divBdr>
              <w:divsChild>
                <w:div w:id="17597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6182">
      <w:bodyDiv w:val="1"/>
      <w:marLeft w:val="0"/>
      <w:marRight w:val="0"/>
      <w:marTop w:val="0"/>
      <w:marBottom w:val="0"/>
      <w:divBdr>
        <w:top w:val="none" w:sz="0" w:space="0" w:color="auto"/>
        <w:left w:val="none" w:sz="0" w:space="0" w:color="auto"/>
        <w:bottom w:val="none" w:sz="0" w:space="0" w:color="auto"/>
        <w:right w:val="none" w:sz="0" w:space="0" w:color="auto"/>
      </w:divBdr>
    </w:div>
    <w:div w:id="304238226">
      <w:bodyDiv w:val="1"/>
      <w:marLeft w:val="0"/>
      <w:marRight w:val="0"/>
      <w:marTop w:val="0"/>
      <w:marBottom w:val="0"/>
      <w:divBdr>
        <w:top w:val="none" w:sz="0" w:space="0" w:color="auto"/>
        <w:left w:val="none" w:sz="0" w:space="0" w:color="auto"/>
        <w:bottom w:val="none" w:sz="0" w:space="0" w:color="auto"/>
        <w:right w:val="none" w:sz="0" w:space="0" w:color="auto"/>
      </w:divBdr>
    </w:div>
    <w:div w:id="422384057">
      <w:bodyDiv w:val="1"/>
      <w:marLeft w:val="0"/>
      <w:marRight w:val="0"/>
      <w:marTop w:val="0"/>
      <w:marBottom w:val="0"/>
      <w:divBdr>
        <w:top w:val="none" w:sz="0" w:space="0" w:color="auto"/>
        <w:left w:val="none" w:sz="0" w:space="0" w:color="auto"/>
        <w:bottom w:val="none" w:sz="0" w:space="0" w:color="auto"/>
        <w:right w:val="none" w:sz="0" w:space="0" w:color="auto"/>
      </w:divBdr>
    </w:div>
    <w:div w:id="498926597">
      <w:bodyDiv w:val="1"/>
      <w:marLeft w:val="0"/>
      <w:marRight w:val="0"/>
      <w:marTop w:val="0"/>
      <w:marBottom w:val="0"/>
      <w:divBdr>
        <w:top w:val="none" w:sz="0" w:space="0" w:color="auto"/>
        <w:left w:val="none" w:sz="0" w:space="0" w:color="auto"/>
        <w:bottom w:val="none" w:sz="0" w:space="0" w:color="auto"/>
        <w:right w:val="none" w:sz="0" w:space="0" w:color="auto"/>
      </w:divBdr>
    </w:div>
    <w:div w:id="555507443">
      <w:bodyDiv w:val="1"/>
      <w:marLeft w:val="0"/>
      <w:marRight w:val="0"/>
      <w:marTop w:val="0"/>
      <w:marBottom w:val="0"/>
      <w:divBdr>
        <w:top w:val="none" w:sz="0" w:space="0" w:color="auto"/>
        <w:left w:val="none" w:sz="0" w:space="0" w:color="auto"/>
        <w:bottom w:val="none" w:sz="0" w:space="0" w:color="auto"/>
        <w:right w:val="none" w:sz="0" w:space="0" w:color="auto"/>
      </w:divBdr>
    </w:div>
    <w:div w:id="628584521">
      <w:bodyDiv w:val="1"/>
      <w:marLeft w:val="0"/>
      <w:marRight w:val="0"/>
      <w:marTop w:val="0"/>
      <w:marBottom w:val="0"/>
      <w:divBdr>
        <w:top w:val="none" w:sz="0" w:space="0" w:color="auto"/>
        <w:left w:val="none" w:sz="0" w:space="0" w:color="auto"/>
        <w:bottom w:val="none" w:sz="0" w:space="0" w:color="auto"/>
        <w:right w:val="none" w:sz="0" w:space="0" w:color="auto"/>
      </w:divBdr>
    </w:div>
    <w:div w:id="69037956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7030379">
          <w:marLeft w:val="0"/>
          <w:marRight w:val="0"/>
          <w:marTop w:val="0"/>
          <w:marBottom w:val="0"/>
          <w:divBdr>
            <w:top w:val="none" w:sz="0" w:space="0" w:color="auto"/>
            <w:left w:val="none" w:sz="0" w:space="0" w:color="auto"/>
            <w:bottom w:val="none" w:sz="0" w:space="0" w:color="auto"/>
            <w:right w:val="none" w:sz="0" w:space="0" w:color="auto"/>
          </w:divBdr>
        </w:div>
      </w:divsChild>
    </w:div>
    <w:div w:id="739720304">
      <w:bodyDiv w:val="1"/>
      <w:marLeft w:val="0"/>
      <w:marRight w:val="0"/>
      <w:marTop w:val="0"/>
      <w:marBottom w:val="0"/>
      <w:divBdr>
        <w:top w:val="none" w:sz="0" w:space="0" w:color="auto"/>
        <w:left w:val="none" w:sz="0" w:space="0" w:color="auto"/>
        <w:bottom w:val="none" w:sz="0" w:space="0" w:color="auto"/>
        <w:right w:val="none" w:sz="0" w:space="0" w:color="auto"/>
      </w:divBdr>
      <w:divsChild>
        <w:div w:id="1223367666">
          <w:marLeft w:val="0"/>
          <w:marRight w:val="0"/>
          <w:marTop w:val="0"/>
          <w:marBottom w:val="0"/>
          <w:divBdr>
            <w:top w:val="none" w:sz="0" w:space="0" w:color="auto"/>
            <w:left w:val="single" w:sz="6" w:space="0" w:color="CCCCCC"/>
            <w:bottom w:val="single" w:sz="6" w:space="0" w:color="CCCCCC"/>
            <w:right w:val="single" w:sz="6" w:space="0" w:color="CCCCCC"/>
          </w:divBdr>
          <w:divsChild>
            <w:div w:id="540895912">
              <w:marLeft w:val="0"/>
              <w:marRight w:val="0"/>
              <w:marTop w:val="0"/>
              <w:marBottom w:val="0"/>
              <w:divBdr>
                <w:top w:val="none" w:sz="0" w:space="0" w:color="auto"/>
                <w:left w:val="none" w:sz="0" w:space="0" w:color="auto"/>
                <w:bottom w:val="none" w:sz="0" w:space="0" w:color="auto"/>
                <w:right w:val="single" w:sz="6" w:space="0" w:color="CCCCCC"/>
              </w:divBdr>
              <w:divsChild>
                <w:div w:id="252324988">
                  <w:marLeft w:val="0"/>
                  <w:marRight w:val="0"/>
                  <w:marTop w:val="0"/>
                  <w:marBottom w:val="150"/>
                  <w:divBdr>
                    <w:top w:val="none" w:sz="0" w:space="0" w:color="auto"/>
                    <w:left w:val="none" w:sz="0" w:space="0" w:color="auto"/>
                    <w:bottom w:val="none" w:sz="0" w:space="0" w:color="auto"/>
                    <w:right w:val="none" w:sz="0" w:space="0" w:color="auto"/>
                  </w:divBdr>
                  <w:divsChild>
                    <w:div w:id="1807817080">
                      <w:marLeft w:val="0"/>
                      <w:marRight w:val="0"/>
                      <w:marTop w:val="0"/>
                      <w:marBottom w:val="0"/>
                      <w:divBdr>
                        <w:top w:val="none" w:sz="0" w:space="0" w:color="auto"/>
                        <w:left w:val="none" w:sz="0" w:space="0" w:color="auto"/>
                        <w:bottom w:val="none" w:sz="0" w:space="0" w:color="auto"/>
                        <w:right w:val="none" w:sz="0" w:space="0" w:color="auto"/>
                      </w:divBdr>
                      <w:divsChild>
                        <w:div w:id="20100162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199153">
      <w:bodyDiv w:val="1"/>
      <w:marLeft w:val="0"/>
      <w:marRight w:val="0"/>
      <w:marTop w:val="0"/>
      <w:marBottom w:val="0"/>
      <w:divBdr>
        <w:top w:val="none" w:sz="0" w:space="0" w:color="auto"/>
        <w:left w:val="none" w:sz="0" w:space="0" w:color="auto"/>
        <w:bottom w:val="none" w:sz="0" w:space="0" w:color="auto"/>
        <w:right w:val="none" w:sz="0" w:space="0" w:color="auto"/>
      </w:divBdr>
      <w:divsChild>
        <w:div w:id="809401821">
          <w:marLeft w:val="0"/>
          <w:marRight w:val="0"/>
          <w:marTop w:val="0"/>
          <w:marBottom w:val="0"/>
          <w:divBdr>
            <w:top w:val="none" w:sz="0" w:space="0" w:color="auto"/>
            <w:left w:val="none" w:sz="0" w:space="0" w:color="auto"/>
            <w:bottom w:val="none" w:sz="0" w:space="0" w:color="auto"/>
            <w:right w:val="none" w:sz="0" w:space="0" w:color="auto"/>
          </w:divBdr>
          <w:divsChild>
            <w:div w:id="784158340">
              <w:marLeft w:val="0"/>
              <w:marRight w:val="0"/>
              <w:marTop w:val="0"/>
              <w:marBottom w:val="0"/>
              <w:divBdr>
                <w:top w:val="none" w:sz="0" w:space="0" w:color="auto"/>
                <w:left w:val="none" w:sz="0" w:space="0" w:color="auto"/>
                <w:bottom w:val="none" w:sz="0" w:space="0" w:color="auto"/>
                <w:right w:val="none" w:sz="0" w:space="0" w:color="auto"/>
              </w:divBdr>
              <w:divsChild>
                <w:div w:id="243030117">
                  <w:marLeft w:val="0"/>
                  <w:marRight w:val="0"/>
                  <w:marTop w:val="0"/>
                  <w:marBottom w:val="0"/>
                  <w:divBdr>
                    <w:top w:val="none" w:sz="0" w:space="0" w:color="auto"/>
                    <w:left w:val="none" w:sz="0" w:space="0" w:color="auto"/>
                    <w:bottom w:val="none" w:sz="0" w:space="0" w:color="auto"/>
                    <w:right w:val="none" w:sz="0" w:space="0" w:color="auto"/>
                  </w:divBdr>
                  <w:divsChild>
                    <w:div w:id="331182809">
                      <w:marLeft w:val="0"/>
                      <w:marRight w:val="0"/>
                      <w:marTop w:val="0"/>
                      <w:marBottom w:val="0"/>
                      <w:divBdr>
                        <w:top w:val="none" w:sz="0" w:space="0" w:color="auto"/>
                        <w:left w:val="none" w:sz="0" w:space="0" w:color="auto"/>
                        <w:bottom w:val="none" w:sz="0" w:space="0" w:color="auto"/>
                        <w:right w:val="none" w:sz="0" w:space="0" w:color="auto"/>
                      </w:divBdr>
                      <w:divsChild>
                        <w:div w:id="1011680864">
                          <w:marLeft w:val="0"/>
                          <w:marRight w:val="0"/>
                          <w:marTop w:val="0"/>
                          <w:marBottom w:val="0"/>
                          <w:divBdr>
                            <w:top w:val="none" w:sz="0" w:space="0" w:color="auto"/>
                            <w:left w:val="none" w:sz="0" w:space="0" w:color="auto"/>
                            <w:bottom w:val="none" w:sz="0" w:space="0" w:color="auto"/>
                            <w:right w:val="none" w:sz="0" w:space="0" w:color="auto"/>
                          </w:divBdr>
                          <w:divsChild>
                            <w:div w:id="1205870389">
                              <w:marLeft w:val="0"/>
                              <w:marRight w:val="0"/>
                              <w:marTop w:val="0"/>
                              <w:marBottom w:val="0"/>
                              <w:divBdr>
                                <w:top w:val="none" w:sz="0" w:space="0" w:color="auto"/>
                                <w:left w:val="none" w:sz="0" w:space="0" w:color="auto"/>
                                <w:bottom w:val="none" w:sz="0" w:space="0" w:color="auto"/>
                                <w:right w:val="none" w:sz="0" w:space="0" w:color="auto"/>
                              </w:divBdr>
                              <w:divsChild>
                                <w:div w:id="725104259">
                                  <w:marLeft w:val="0"/>
                                  <w:marRight w:val="0"/>
                                  <w:marTop w:val="0"/>
                                  <w:marBottom w:val="0"/>
                                  <w:divBdr>
                                    <w:top w:val="single" w:sz="6" w:space="0" w:color="F5F5F5"/>
                                    <w:left w:val="single" w:sz="6" w:space="0" w:color="F5F5F5"/>
                                    <w:bottom w:val="single" w:sz="6" w:space="0" w:color="F5F5F5"/>
                                    <w:right w:val="single" w:sz="6" w:space="0" w:color="F5F5F5"/>
                                  </w:divBdr>
                                  <w:divsChild>
                                    <w:div w:id="950552475">
                                      <w:marLeft w:val="0"/>
                                      <w:marRight w:val="0"/>
                                      <w:marTop w:val="0"/>
                                      <w:marBottom w:val="0"/>
                                      <w:divBdr>
                                        <w:top w:val="none" w:sz="0" w:space="0" w:color="auto"/>
                                        <w:left w:val="none" w:sz="0" w:space="0" w:color="auto"/>
                                        <w:bottom w:val="none" w:sz="0" w:space="0" w:color="auto"/>
                                        <w:right w:val="none" w:sz="0" w:space="0" w:color="auto"/>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8811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9911514">
          <w:marLeft w:val="0"/>
          <w:marRight w:val="0"/>
          <w:marTop w:val="0"/>
          <w:marBottom w:val="0"/>
          <w:divBdr>
            <w:top w:val="none" w:sz="0" w:space="0" w:color="auto"/>
            <w:left w:val="none" w:sz="0" w:space="0" w:color="auto"/>
            <w:bottom w:val="none" w:sz="0" w:space="0" w:color="auto"/>
            <w:right w:val="none" w:sz="0" w:space="0" w:color="auto"/>
          </w:divBdr>
        </w:div>
        <w:div w:id="1524393992">
          <w:marLeft w:val="0"/>
          <w:marRight w:val="0"/>
          <w:marTop w:val="0"/>
          <w:marBottom w:val="0"/>
          <w:divBdr>
            <w:top w:val="none" w:sz="0" w:space="0" w:color="auto"/>
            <w:left w:val="none" w:sz="0" w:space="0" w:color="auto"/>
            <w:bottom w:val="none" w:sz="0" w:space="0" w:color="auto"/>
            <w:right w:val="none" w:sz="0" w:space="0" w:color="auto"/>
          </w:divBdr>
        </w:div>
      </w:divsChild>
    </w:div>
    <w:div w:id="821967373">
      <w:marLeft w:val="0"/>
      <w:marRight w:val="0"/>
      <w:marTop w:val="0"/>
      <w:marBottom w:val="0"/>
      <w:divBdr>
        <w:top w:val="none" w:sz="0" w:space="0" w:color="auto"/>
        <w:left w:val="none" w:sz="0" w:space="0" w:color="auto"/>
        <w:bottom w:val="none" w:sz="0" w:space="0" w:color="auto"/>
        <w:right w:val="none" w:sz="0" w:space="0" w:color="auto"/>
      </w:divBdr>
    </w:div>
    <w:div w:id="821967374">
      <w:marLeft w:val="0"/>
      <w:marRight w:val="0"/>
      <w:marTop w:val="0"/>
      <w:marBottom w:val="0"/>
      <w:divBdr>
        <w:top w:val="none" w:sz="0" w:space="0" w:color="auto"/>
        <w:left w:val="none" w:sz="0" w:space="0" w:color="auto"/>
        <w:bottom w:val="none" w:sz="0" w:space="0" w:color="auto"/>
        <w:right w:val="none" w:sz="0" w:space="0" w:color="auto"/>
      </w:divBdr>
    </w:div>
    <w:div w:id="821967375">
      <w:marLeft w:val="0"/>
      <w:marRight w:val="0"/>
      <w:marTop w:val="0"/>
      <w:marBottom w:val="0"/>
      <w:divBdr>
        <w:top w:val="none" w:sz="0" w:space="0" w:color="auto"/>
        <w:left w:val="none" w:sz="0" w:space="0" w:color="auto"/>
        <w:bottom w:val="none" w:sz="0" w:space="0" w:color="auto"/>
        <w:right w:val="none" w:sz="0" w:space="0" w:color="auto"/>
      </w:divBdr>
    </w:div>
    <w:div w:id="821967377">
      <w:marLeft w:val="0"/>
      <w:marRight w:val="0"/>
      <w:marTop w:val="0"/>
      <w:marBottom w:val="0"/>
      <w:divBdr>
        <w:top w:val="none" w:sz="0" w:space="0" w:color="auto"/>
        <w:left w:val="none" w:sz="0" w:space="0" w:color="auto"/>
        <w:bottom w:val="none" w:sz="0" w:space="0" w:color="auto"/>
        <w:right w:val="none" w:sz="0" w:space="0" w:color="auto"/>
      </w:divBdr>
    </w:div>
    <w:div w:id="821967378">
      <w:marLeft w:val="0"/>
      <w:marRight w:val="0"/>
      <w:marTop w:val="0"/>
      <w:marBottom w:val="0"/>
      <w:divBdr>
        <w:top w:val="none" w:sz="0" w:space="0" w:color="auto"/>
        <w:left w:val="none" w:sz="0" w:space="0" w:color="auto"/>
        <w:bottom w:val="none" w:sz="0" w:space="0" w:color="auto"/>
        <w:right w:val="none" w:sz="0" w:space="0" w:color="auto"/>
      </w:divBdr>
    </w:div>
    <w:div w:id="821967379">
      <w:marLeft w:val="0"/>
      <w:marRight w:val="0"/>
      <w:marTop w:val="0"/>
      <w:marBottom w:val="0"/>
      <w:divBdr>
        <w:top w:val="none" w:sz="0" w:space="0" w:color="auto"/>
        <w:left w:val="none" w:sz="0" w:space="0" w:color="auto"/>
        <w:bottom w:val="none" w:sz="0" w:space="0" w:color="auto"/>
        <w:right w:val="none" w:sz="0" w:space="0" w:color="auto"/>
      </w:divBdr>
      <w:divsChild>
        <w:div w:id="821967416">
          <w:marLeft w:val="0"/>
          <w:marRight w:val="0"/>
          <w:marTop w:val="0"/>
          <w:marBottom w:val="0"/>
          <w:divBdr>
            <w:top w:val="none" w:sz="0" w:space="0" w:color="auto"/>
            <w:left w:val="none" w:sz="0" w:space="0" w:color="auto"/>
            <w:bottom w:val="none" w:sz="0" w:space="0" w:color="auto"/>
            <w:right w:val="none" w:sz="0" w:space="0" w:color="auto"/>
          </w:divBdr>
          <w:divsChild>
            <w:div w:id="821967396">
              <w:marLeft w:val="0"/>
              <w:marRight w:val="0"/>
              <w:marTop w:val="0"/>
              <w:marBottom w:val="0"/>
              <w:divBdr>
                <w:top w:val="none" w:sz="0" w:space="0" w:color="auto"/>
                <w:left w:val="none" w:sz="0" w:space="0" w:color="auto"/>
                <w:bottom w:val="none" w:sz="0" w:space="0" w:color="auto"/>
                <w:right w:val="none" w:sz="0" w:space="0" w:color="auto"/>
              </w:divBdr>
              <w:divsChild>
                <w:div w:id="8219674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21967380">
      <w:marLeft w:val="0"/>
      <w:marRight w:val="0"/>
      <w:marTop w:val="0"/>
      <w:marBottom w:val="0"/>
      <w:divBdr>
        <w:top w:val="none" w:sz="0" w:space="0" w:color="auto"/>
        <w:left w:val="none" w:sz="0" w:space="0" w:color="auto"/>
        <w:bottom w:val="none" w:sz="0" w:space="0" w:color="auto"/>
        <w:right w:val="none" w:sz="0" w:space="0" w:color="auto"/>
      </w:divBdr>
    </w:div>
    <w:div w:id="821967382">
      <w:marLeft w:val="0"/>
      <w:marRight w:val="0"/>
      <w:marTop w:val="0"/>
      <w:marBottom w:val="0"/>
      <w:divBdr>
        <w:top w:val="none" w:sz="0" w:space="0" w:color="auto"/>
        <w:left w:val="none" w:sz="0" w:space="0" w:color="auto"/>
        <w:bottom w:val="none" w:sz="0" w:space="0" w:color="auto"/>
        <w:right w:val="none" w:sz="0" w:space="0" w:color="auto"/>
      </w:divBdr>
    </w:div>
    <w:div w:id="821967384">
      <w:marLeft w:val="0"/>
      <w:marRight w:val="0"/>
      <w:marTop w:val="0"/>
      <w:marBottom w:val="0"/>
      <w:divBdr>
        <w:top w:val="none" w:sz="0" w:space="0" w:color="auto"/>
        <w:left w:val="none" w:sz="0" w:space="0" w:color="auto"/>
        <w:bottom w:val="none" w:sz="0" w:space="0" w:color="auto"/>
        <w:right w:val="none" w:sz="0" w:space="0" w:color="auto"/>
      </w:divBdr>
    </w:div>
    <w:div w:id="821967387">
      <w:marLeft w:val="0"/>
      <w:marRight w:val="0"/>
      <w:marTop w:val="0"/>
      <w:marBottom w:val="0"/>
      <w:divBdr>
        <w:top w:val="none" w:sz="0" w:space="0" w:color="auto"/>
        <w:left w:val="none" w:sz="0" w:space="0" w:color="auto"/>
        <w:bottom w:val="none" w:sz="0" w:space="0" w:color="auto"/>
        <w:right w:val="none" w:sz="0" w:space="0" w:color="auto"/>
      </w:divBdr>
      <w:divsChild>
        <w:div w:id="821967376">
          <w:marLeft w:val="0"/>
          <w:marRight w:val="0"/>
          <w:marTop w:val="0"/>
          <w:marBottom w:val="0"/>
          <w:divBdr>
            <w:top w:val="none" w:sz="0" w:space="0" w:color="auto"/>
            <w:left w:val="none" w:sz="0" w:space="0" w:color="auto"/>
            <w:bottom w:val="none" w:sz="0" w:space="0" w:color="auto"/>
            <w:right w:val="none" w:sz="0" w:space="0" w:color="auto"/>
          </w:divBdr>
        </w:div>
      </w:divsChild>
    </w:div>
    <w:div w:id="821967390">
      <w:marLeft w:val="0"/>
      <w:marRight w:val="0"/>
      <w:marTop w:val="0"/>
      <w:marBottom w:val="0"/>
      <w:divBdr>
        <w:top w:val="none" w:sz="0" w:space="0" w:color="auto"/>
        <w:left w:val="none" w:sz="0" w:space="0" w:color="auto"/>
        <w:bottom w:val="none" w:sz="0" w:space="0" w:color="auto"/>
        <w:right w:val="none" w:sz="0" w:space="0" w:color="auto"/>
      </w:divBdr>
    </w:div>
    <w:div w:id="821967392">
      <w:marLeft w:val="0"/>
      <w:marRight w:val="0"/>
      <w:marTop w:val="0"/>
      <w:marBottom w:val="0"/>
      <w:divBdr>
        <w:top w:val="none" w:sz="0" w:space="0" w:color="auto"/>
        <w:left w:val="none" w:sz="0" w:space="0" w:color="auto"/>
        <w:bottom w:val="none" w:sz="0" w:space="0" w:color="auto"/>
        <w:right w:val="none" w:sz="0" w:space="0" w:color="auto"/>
      </w:divBdr>
    </w:div>
    <w:div w:id="821967393">
      <w:marLeft w:val="120"/>
      <w:marRight w:val="120"/>
      <w:marTop w:val="120"/>
      <w:marBottom w:val="120"/>
      <w:divBdr>
        <w:top w:val="none" w:sz="0" w:space="0" w:color="auto"/>
        <w:left w:val="none" w:sz="0" w:space="0" w:color="auto"/>
        <w:bottom w:val="none" w:sz="0" w:space="0" w:color="auto"/>
        <w:right w:val="none" w:sz="0" w:space="0" w:color="auto"/>
      </w:divBdr>
      <w:divsChild>
        <w:div w:id="821967388">
          <w:marLeft w:val="0"/>
          <w:marRight w:val="0"/>
          <w:marTop w:val="0"/>
          <w:marBottom w:val="0"/>
          <w:divBdr>
            <w:top w:val="none" w:sz="0" w:space="0" w:color="auto"/>
            <w:left w:val="none" w:sz="0" w:space="0" w:color="auto"/>
            <w:bottom w:val="none" w:sz="0" w:space="0" w:color="auto"/>
            <w:right w:val="none" w:sz="0" w:space="0" w:color="auto"/>
          </w:divBdr>
        </w:div>
        <w:div w:id="821967389">
          <w:marLeft w:val="0"/>
          <w:marRight w:val="0"/>
          <w:marTop w:val="0"/>
          <w:marBottom w:val="0"/>
          <w:divBdr>
            <w:top w:val="none" w:sz="0" w:space="0" w:color="auto"/>
            <w:left w:val="none" w:sz="0" w:space="0" w:color="auto"/>
            <w:bottom w:val="none" w:sz="0" w:space="0" w:color="auto"/>
            <w:right w:val="none" w:sz="0" w:space="0" w:color="auto"/>
          </w:divBdr>
        </w:div>
        <w:div w:id="821967394">
          <w:marLeft w:val="0"/>
          <w:marRight w:val="0"/>
          <w:marTop w:val="0"/>
          <w:marBottom w:val="0"/>
          <w:divBdr>
            <w:top w:val="none" w:sz="0" w:space="0" w:color="auto"/>
            <w:left w:val="none" w:sz="0" w:space="0" w:color="auto"/>
            <w:bottom w:val="none" w:sz="0" w:space="0" w:color="auto"/>
            <w:right w:val="none" w:sz="0" w:space="0" w:color="auto"/>
          </w:divBdr>
        </w:div>
      </w:divsChild>
    </w:div>
    <w:div w:id="821967397">
      <w:marLeft w:val="0"/>
      <w:marRight w:val="0"/>
      <w:marTop w:val="0"/>
      <w:marBottom w:val="0"/>
      <w:divBdr>
        <w:top w:val="none" w:sz="0" w:space="0" w:color="auto"/>
        <w:left w:val="none" w:sz="0" w:space="0" w:color="auto"/>
        <w:bottom w:val="none" w:sz="0" w:space="0" w:color="auto"/>
        <w:right w:val="none" w:sz="0" w:space="0" w:color="auto"/>
      </w:divBdr>
    </w:div>
    <w:div w:id="821967398">
      <w:marLeft w:val="0"/>
      <w:marRight w:val="0"/>
      <w:marTop w:val="0"/>
      <w:marBottom w:val="0"/>
      <w:divBdr>
        <w:top w:val="none" w:sz="0" w:space="0" w:color="auto"/>
        <w:left w:val="none" w:sz="0" w:space="0" w:color="auto"/>
        <w:bottom w:val="none" w:sz="0" w:space="0" w:color="auto"/>
        <w:right w:val="none" w:sz="0" w:space="0" w:color="auto"/>
      </w:divBdr>
    </w:div>
    <w:div w:id="821967399">
      <w:marLeft w:val="0"/>
      <w:marRight w:val="0"/>
      <w:marTop w:val="0"/>
      <w:marBottom w:val="0"/>
      <w:divBdr>
        <w:top w:val="none" w:sz="0" w:space="0" w:color="auto"/>
        <w:left w:val="none" w:sz="0" w:space="0" w:color="auto"/>
        <w:bottom w:val="none" w:sz="0" w:space="0" w:color="auto"/>
        <w:right w:val="none" w:sz="0" w:space="0" w:color="auto"/>
      </w:divBdr>
    </w:div>
    <w:div w:id="821967400">
      <w:marLeft w:val="0"/>
      <w:marRight w:val="0"/>
      <w:marTop w:val="0"/>
      <w:marBottom w:val="0"/>
      <w:divBdr>
        <w:top w:val="none" w:sz="0" w:space="0" w:color="auto"/>
        <w:left w:val="none" w:sz="0" w:space="0" w:color="auto"/>
        <w:bottom w:val="none" w:sz="0" w:space="0" w:color="auto"/>
        <w:right w:val="none" w:sz="0" w:space="0" w:color="auto"/>
      </w:divBdr>
    </w:div>
    <w:div w:id="821967402">
      <w:marLeft w:val="0"/>
      <w:marRight w:val="0"/>
      <w:marTop w:val="0"/>
      <w:marBottom w:val="0"/>
      <w:divBdr>
        <w:top w:val="none" w:sz="0" w:space="0" w:color="auto"/>
        <w:left w:val="none" w:sz="0" w:space="0" w:color="auto"/>
        <w:bottom w:val="none" w:sz="0" w:space="0" w:color="auto"/>
        <w:right w:val="none" w:sz="0" w:space="0" w:color="auto"/>
      </w:divBdr>
    </w:div>
    <w:div w:id="821967404">
      <w:marLeft w:val="0"/>
      <w:marRight w:val="0"/>
      <w:marTop w:val="0"/>
      <w:marBottom w:val="0"/>
      <w:divBdr>
        <w:top w:val="none" w:sz="0" w:space="0" w:color="auto"/>
        <w:left w:val="none" w:sz="0" w:space="0" w:color="auto"/>
        <w:bottom w:val="none" w:sz="0" w:space="0" w:color="auto"/>
        <w:right w:val="none" w:sz="0" w:space="0" w:color="auto"/>
      </w:divBdr>
    </w:div>
    <w:div w:id="821967405">
      <w:marLeft w:val="0"/>
      <w:marRight w:val="0"/>
      <w:marTop w:val="0"/>
      <w:marBottom w:val="0"/>
      <w:divBdr>
        <w:top w:val="none" w:sz="0" w:space="0" w:color="auto"/>
        <w:left w:val="none" w:sz="0" w:space="0" w:color="auto"/>
        <w:bottom w:val="none" w:sz="0" w:space="0" w:color="auto"/>
        <w:right w:val="none" w:sz="0" w:space="0" w:color="auto"/>
      </w:divBdr>
    </w:div>
    <w:div w:id="821967406">
      <w:marLeft w:val="0"/>
      <w:marRight w:val="0"/>
      <w:marTop w:val="0"/>
      <w:marBottom w:val="0"/>
      <w:divBdr>
        <w:top w:val="none" w:sz="0" w:space="0" w:color="auto"/>
        <w:left w:val="none" w:sz="0" w:space="0" w:color="auto"/>
        <w:bottom w:val="none" w:sz="0" w:space="0" w:color="auto"/>
        <w:right w:val="none" w:sz="0" w:space="0" w:color="auto"/>
      </w:divBdr>
    </w:div>
    <w:div w:id="821967407">
      <w:marLeft w:val="0"/>
      <w:marRight w:val="0"/>
      <w:marTop w:val="0"/>
      <w:marBottom w:val="0"/>
      <w:divBdr>
        <w:top w:val="none" w:sz="0" w:space="0" w:color="auto"/>
        <w:left w:val="none" w:sz="0" w:space="0" w:color="auto"/>
        <w:bottom w:val="none" w:sz="0" w:space="0" w:color="auto"/>
        <w:right w:val="none" w:sz="0" w:space="0" w:color="auto"/>
      </w:divBdr>
    </w:div>
    <w:div w:id="821967409">
      <w:marLeft w:val="0"/>
      <w:marRight w:val="0"/>
      <w:marTop w:val="0"/>
      <w:marBottom w:val="0"/>
      <w:divBdr>
        <w:top w:val="none" w:sz="0" w:space="0" w:color="auto"/>
        <w:left w:val="none" w:sz="0" w:space="0" w:color="auto"/>
        <w:bottom w:val="none" w:sz="0" w:space="0" w:color="auto"/>
        <w:right w:val="none" w:sz="0" w:space="0" w:color="auto"/>
      </w:divBdr>
    </w:div>
    <w:div w:id="821967411">
      <w:marLeft w:val="0"/>
      <w:marRight w:val="0"/>
      <w:marTop w:val="0"/>
      <w:marBottom w:val="0"/>
      <w:divBdr>
        <w:top w:val="none" w:sz="0" w:space="0" w:color="auto"/>
        <w:left w:val="none" w:sz="0" w:space="0" w:color="auto"/>
        <w:bottom w:val="none" w:sz="0" w:space="0" w:color="auto"/>
        <w:right w:val="none" w:sz="0" w:space="0" w:color="auto"/>
      </w:divBdr>
    </w:div>
    <w:div w:id="821967413">
      <w:marLeft w:val="0"/>
      <w:marRight w:val="0"/>
      <w:marTop w:val="0"/>
      <w:marBottom w:val="0"/>
      <w:divBdr>
        <w:top w:val="none" w:sz="0" w:space="0" w:color="auto"/>
        <w:left w:val="none" w:sz="0" w:space="0" w:color="auto"/>
        <w:bottom w:val="none" w:sz="0" w:space="0" w:color="auto"/>
        <w:right w:val="none" w:sz="0" w:space="0" w:color="auto"/>
      </w:divBdr>
    </w:div>
    <w:div w:id="821967414">
      <w:marLeft w:val="0"/>
      <w:marRight w:val="0"/>
      <w:marTop w:val="0"/>
      <w:marBottom w:val="0"/>
      <w:divBdr>
        <w:top w:val="none" w:sz="0" w:space="0" w:color="auto"/>
        <w:left w:val="none" w:sz="0" w:space="0" w:color="auto"/>
        <w:bottom w:val="none" w:sz="0" w:space="0" w:color="auto"/>
        <w:right w:val="none" w:sz="0" w:space="0" w:color="auto"/>
      </w:divBdr>
    </w:div>
    <w:div w:id="821967418">
      <w:marLeft w:val="0"/>
      <w:marRight w:val="0"/>
      <w:marTop w:val="0"/>
      <w:marBottom w:val="0"/>
      <w:divBdr>
        <w:top w:val="none" w:sz="0" w:space="0" w:color="auto"/>
        <w:left w:val="none" w:sz="0" w:space="0" w:color="auto"/>
        <w:bottom w:val="none" w:sz="0" w:space="0" w:color="auto"/>
        <w:right w:val="none" w:sz="0" w:space="0" w:color="auto"/>
      </w:divBdr>
    </w:div>
    <w:div w:id="821967419">
      <w:marLeft w:val="0"/>
      <w:marRight w:val="0"/>
      <w:marTop w:val="0"/>
      <w:marBottom w:val="0"/>
      <w:divBdr>
        <w:top w:val="none" w:sz="0" w:space="0" w:color="auto"/>
        <w:left w:val="none" w:sz="0" w:space="0" w:color="auto"/>
        <w:bottom w:val="none" w:sz="0" w:space="0" w:color="auto"/>
        <w:right w:val="none" w:sz="0" w:space="0" w:color="auto"/>
      </w:divBdr>
    </w:div>
    <w:div w:id="821967421">
      <w:marLeft w:val="0"/>
      <w:marRight w:val="0"/>
      <w:marTop w:val="0"/>
      <w:marBottom w:val="0"/>
      <w:divBdr>
        <w:top w:val="none" w:sz="0" w:space="0" w:color="auto"/>
        <w:left w:val="none" w:sz="0" w:space="0" w:color="auto"/>
        <w:bottom w:val="none" w:sz="0" w:space="0" w:color="auto"/>
        <w:right w:val="none" w:sz="0" w:space="0" w:color="auto"/>
      </w:divBdr>
      <w:divsChild>
        <w:div w:id="821967412">
          <w:marLeft w:val="0"/>
          <w:marRight w:val="0"/>
          <w:marTop w:val="0"/>
          <w:marBottom w:val="0"/>
          <w:divBdr>
            <w:top w:val="none" w:sz="0" w:space="0" w:color="auto"/>
            <w:left w:val="none" w:sz="0" w:space="0" w:color="auto"/>
            <w:bottom w:val="none" w:sz="0" w:space="0" w:color="auto"/>
            <w:right w:val="none" w:sz="0" w:space="0" w:color="auto"/>
          </w:divBdr>
          <w:divsChild>
            <w:div w:id="821967410">
              <w:marLeft w:val="0"/>
              <w:marRight w:val="0"/>
              <w:marTop w:val="100"/>
              <w:marBottom w:val="100"/>
              <w:divBdr>
                <w:top w:val="none" w:sz="0" w:space="0" w:color="auto"/>
                <w:left w:val="none" w:sz="0" w:space="0" w:color="auto"/>
                <w:bottom w:val="none" w:sz="0" w:space="0" w:color="auto"/>
                <w:right w:val="none" w:sz="0" w:space="0" w:color="auto"/>
              </w:divBdr>
              <w:divsChild>
                <w:div w:id="821967408">
                  <w:marLeft w:val="0"/>
                  <w:marRight w:val="0"/>
                  <w:marTop w:val="0"/>
                  <w:marBottom w:val="0"/>
                  <w:divBdr>
                    <w:top w:val="none" w:sz="0" w:space="0" w:color="auto"/>
                    <w:left w:val="none" w:sz="0" w:space="0" w:color="auto"/>
                    <w:bottom w:val="none" w:sz="0" w:space="0" w:color="auto"/>
                    <w:right w:val="none" w:sz="0" w:space="0" w:color="auto"/>
                  </w:divBdr>
                  <w:divsChild>
                    <w:div w:id="821967391">
                      <w:marLeft w:val="0"/>
                      <w:marRight w:val="0"/>
                      <w:marTop w:val="0"/>
                      <w:marBottom w:val="0"/>
                      <w:divBdr>
                        <w:top w:val="none" w:sz="0" w:space="0" w:color="auto"/>
                        <w:left w:val="none" w:sz="0" w:space="0" w:color="auto"/>
                        <w:bottom w:val="none" w:sz="0" w:space="0" w:color="auto"/>
                        <w:right w:val="none" w:sz="0" w:space="0" w:color="auto"/>
                      </w:divBdr>
                      <w:divsChild>
                        <w:div w:id="821967381">
                          <w:marLeft w:val="0"/>
                          <w:marRight w:val="0"/>
                          <w:marTop w:val="0"/>
                          <w:marBottom w:val="0"/>
                          <w:divBdr>
                            <w:top w:val="none" w:sz="0" w:space="0" w:color="auto"/>
                            <w:left w:val="none" w:sz="0" w:space="0" w:color="auto"/>
                            <w:bottom w:val="none" w:sz="0" w:space="0" w:color="auto"/>
                            <w:right w:val="none" w:sz="0" w:space="0" w:color="auto"/>
                          </w:divBdr>
                          <w:divsChild>
                            <w:div w:id="821967415">
                              <w:marLeft w:val="3057"/>
                              <w:marRight w:val="3057"/>
                              <w:marTop w:val="0"/>
                              <w:marBottom w:val="0"/>
                              <w:divBdr>
                                <w:top w:val="none" w:sz="0" w:space="0" w:color="auto"/>
                                <w:left w:val="none" w:sz="0" w:space="0" w:color="auto"/>
                                <w:bottom w:val="none" w:sz="0" w:space="0" w:color="auto"/>
                                <w:right w:val="none" w:sz="0" w:space="0" w:color="auto"/>
                              </w:divBdr>
                              <w:divsChild>
                                <w:div w:id="821967425">
                                  <w:marLeft w:val="0"/>
                                  <w:marRight w:val="0"/>
                                  <w:marTop w:val="0"/>
                                  <w:marBottom w:val="0"/>
                                  <w:divBdr>
                                    <w:top w:val="none" w:sz="0" w:space="0" w:color="auto"/>
                                    <w:left w:val="none" w:sz="0" w:space="0" w:color="auto"/>
                                    <w:bottom w:val="none" w:sz="0" w:space="0" w:color="auto"/>
                                    <w:right w:val="none" w:sz="0" w:space="0" w:color="auto"/>
                                  </w:divBdr>
                                  <w:divsChild>
                                    <w:div w:id="821967395">
                                      <w:marLeft w:val="0"/>
                                      <w:marRight w:val="0"/>
                                      <w:marTop w:val="0"/>
                                      <w:marBottom w:val="0"/>
                                      <w:divBdr>
                                        <w:top w:val="none" w:sz="0" w:space="0" w:color="auto"/>
                                        <w:left w:val="none" w:sz="0" w:space="0" w:color="auto"/>
                                        <w:bottom w:val="none" w:sz="0" w:space="0" w:color="auto"/>
                                        <w:right w:val="none" w:sz="0" w:space="0" w:color="auto"/>
                                      </w:divBdr>
                                      <w:divsChild>
                                        <w:div w:id="821967401">
                                          <w:marLeft w:val="0"/>
                                          <w:marRight w:val="0"/>
                                          <w:marTop w:val="0"/>
                                          <w:marBottom w:val="0"/>
                                          <w:divBdr>
                                            <w:top w:val="none" w:sz="0" w:space="0" w:color="auto"/>
                                            <w:left w:val="none" w:sz="0" w:space="0" w:color="auto"/>
                                            <w:bottom w:val="none" w:sz="0" w:space="0" w:color="auto"/>
                                            <w:right w:val="none" w:sz="0" w:space="0" w:color="auto"/>
                                          </w:divBdr>
                                          <w:divsChild>
                                            <w:div w:id="821967385">
                                              <w:marLeft w:val="0"/>
                                              <w:marRight w:val="0"/>
                                              <w:marTop w:val="0"/>
                                              <w:marBottom w:val="0"/>
                                              <w:divBdr>
                                                <w:top w:val="none" w:sz="0" w:space="0" w:color="auto"/>
                                                <w:left w:val="none" w:sz="0" w:space="0" w:color="auto"/>
                                                <w:bottom w:val="none" w:sz="0" w:space="0" w:color="auto"/>
                                                <w:right w:val="none" w:sz="0" w:space="0" w:color="auto"/>
                                              </w:divBdr>
                                              <w:divsChild>
                                                <w:div w:id="821967386">
                                                  <w:marLeft w:val="0"/>
                                                  <w:marRight w:val="0"/>
                                                  <w:marTop w:val="0"/>
                                                  <w:marBottom w:val="0"/>
                                                  <w:divBdr>
                                                    <w:top w:val="none" w:sz="0" w:space="0" w:color="auto"/>
                                                    <w:left w:val="none" w:sz="0" w:space="0" w:color="auto"/>
                                                    <w:bottom w:val="none" w:sz="0" w:space="0" w:color="auto"/>
                                                    <w:right w:val="none" w:sz="0" w:space="0" w:color="auto"/>
                                                  </w:divBdr>
                                                  <w:divsChild>
                                                    <w:div w:id="821967417">
                                                      <w:marLeft w:val="0"/>
                                                      <w:marRight w:val="0"/>
                                                      <w:marTop w:val="0"/>
                                                      <w:marBottom w:val="0"/>
                                                      <w:divBdr>
                                                        <w:top w:val="none" w:sz="0" w:space="0" w:color="auto"/>
                                                        <w:left w:val="none" w:sz="0" w:space="0" w:color="auto"/>
                                                        <w:bottom w:val="none" w:sz="0" w:space="0" w:color="auto"/>
                                                        <w:right w:val="none" w:sz="0" w:space="0" w:color="auto"/>
                                                      </w:divBdr>
                                                      <w:divsChild>
                                                        <w:div w:id="821967422">
                                                          <w:marLeft w:val="0"/>
                                                          <w:marRight w:val="0"/>
                                                          <w:marTop w:val="0"/>
                                                          <w:marBottom w:val="0"/>
                                                          <w:divBdr>
                                                            <w:top w:val="none" w:sz="0" w:space="0" w:color="auto"/>
                                                            <w:left w:val="none" w:sz="0" w:space="0" w:color="auto"/>
                                                            <w:bottom w:val="none" w:sz="0" w:space="0" w:color="auto"/>
                                                            <w:right w:val="none" w:sz="0" w:space="0" w:color="auto"/>
                                                          </w:divBdr>
                                                          <w:divsChild>
                                                            <w:div w:id="821967426">
                                                              <w:marLeft w:val="0"/>
                                                              <w:marRight w:val="0"/>
                                                              <w:marTop w:val="0"/>
                                                              <w:marBottom w:val="0"/>
                                                              <w:divBdr>
                                                                <w:top w:val="none" w:sz="0" w:space="0" w:color="auto"/>
                                                                <w:left w:val="none" w:sz="0" w:space="0" w:color="auto"/>
                                                                <w:bottom w:val="none" w:sz="0" w:space="0" w:color="auto"/>
                                                                <w:right w:val="none" w:sz="0" w:space="0" w:color="auto"/>
                                                              </w:divBdr>
                                                              <w:divsChild>
                                                                <w:div w:id="821967383">
                                                                  <w:marLeft w:val="0"/>
                                                                  <w:marRight w:val="0"/>
                                                                  <w:marTop w:val="0"/>
                                                                  <w:marBottom w:val="0"/>
                                                                  <w:divBdr>
                                                                    <w:top w:val="none" w:sz="0" w:space="0" w:color="auto"/>
                                                                    <w:left w:val="none" w:sz="0" w:space="0" w:color="auto"/>
                                                                    <w:bottom w:val="none" w:sz="0" w:space="0" w:color="auto"/>
                                                                    <w:right w:val="none" w:sz="0" w:space="0" w:color="auto"/>
                                                                  </w:divBdr>
                                                                  <w:divsChild>
                                                                    <w:div w:id="8219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1967423">
      <w:marLeft w:val="0"/>
      <w:marRight w:val="0"/>
      <w:marTop w:val="0"/>
      <w:marBottom w:val="0"/>
      <w:divBdr>
        <w:top w:val="none" w:sz="0" w:space="0" w:color="auto"/>
        <w:left w:val="none" w:sz="0" w:space="0" w:color="auto"/>
        <w:bottom w:val="none" w:sz="0" w:space="0" w:color="auto"/>
        <w:right w:val="none" w:sz="0" w:space="0" w:color="auto"/>
      </w:divBdr>
    </w:div>
    <w:div w:id="82196742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
      </w:divsChild>
    </w:div>
    <w:div w:id="821967428">
      <w:marLeft w:val="0"/>
      <w:marRight w:val="0"/>
      <w:marTop w:val="0"/>
      <w:marBottom w:val="0"/>
      <w:divBdr>
        <w:top w:val="none" w:sz="0" w:space="0" w:color="auto"/>
        <w:left w:val="none" w:sz="0" w:space="0" w:color="auto"/>
        <w:bottom w:val="none" w:sz="0" w:space="0" w:color="auto"/>
        <w:right w:val="none" w:sz="0" w:space="0" w:color="auto"/>
      </w:divBdr>
    </w:div>
    <w:div w:id="925267878">
      <w:bodyDiv w:val="1"/>
      <w:marLeft w:val="0"/>
      <w:marRight w:val="0"/>
      <w:marTop w:val="0"/>
      <w:marBottom w:val="0"/>
      <w:divBdr>
        <w:top w:val="none" w:sz="0" w:space="0" w:color="auto"/>
        <w:left w:val="none" w:sz="0" w:space="0" w:color="auto"/>
        <w:bottom w:val="none" w:sz="0" w:space="0" w:color="auto"/>
        <w:right w:val="none" w:sz="0" w:space="0" w:color="auto"/>
      </w:divBdr>
    </w:div>
    <w:div w:id="944577184">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1">
          <w:marLeft w:val="0"/>
          <w:marRight w:val="0"/>
          <w:marTop w:val="0"/>
          <w:marBottom w:val="0"/>
          <w:divBdr>
            <w:top w:val="none" w:sz="0" w:space="0" w:color="auto"/>
            <w:left w:val="none" w:sz="0" w:space="0" w:color="auto"/>
            <w:bottom w:val="none" w:sz="0" w:space="0" w:color="auto"/>
            <w:right w:val="none" w:sz="0" w:space="0" w:color="auto"/>
          </w:divBdr>
          <w:divsChild>
            <w:div w:id="1913389373">
              <w:marLeft w:val="0"/>
              <w:marRight w:val="0"/>
              <w:marTop w:val="0"/>
              <w:marBottom w:val="0"/>
              <w:divBdr>
                <w:top w:val="none" w:sz="0" w:space="0" w:color="auto"/>
                <w:left w:val="none" w:sz="0" w:space="0" w:color="auto"/>
                <w:bottom w:val="none" w:sz="0" w:space="0" w:color="auto"/>
                <w:right w:val="none" w:sz="0" w:space="0" w:color="auto"/>
              </w:divBdr>
              <w:divsChild>
                <w:div w:id="9586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9237">
      <w:bodyDiv w:val="1"/>
      <w:marLeft w:val="0"/>
      <w:marRight w:val="0"/>
      <w:marTop w:val="0"/>
      <w:marBottom w:val="0"/>
      <w:divBdr>
        <w:top w:val="none" w:sz="0" w:space="0" w:color="auto"/>
        <w:left w:val="none" w:sz="0" w:space="0" w:color="auto"/>
        <w:bottom w:val="none" w:sz="0" w:space="0" w:color="auto"/>
        <w:right w:val="none" w:sz="0" w:space="0" w:color="auto"/>
      </w:divBdr>
    </w:div>
    <w:div w:id="1302032589">
      <w:bodyDiv w:val="1"/>
      <w:marLeft w:val="0"/>
      <w:marRight w:val="0"/>
      <w:marTop w:val="0"/>
      <w:marBottom w:val="0"/>
      <w:divBdr>
        <w:top w:val="none" w:sz="0" w:space="0" w:color="auto"/>
        <w:left w:val="none" w:sz="0" w:space="0" w:color="auto"/>
        <w:bottom w:val="none" w:sz="0" w:space="0" w:color="auto"/>
        <w:right w:val="none" w:sz="0" w:space="0" w:color="auto"/>
      </w:divBdr>
    </w:div>
    <w:div w:id="1337805311">
      <w:bodyDiv w:val="1"/>
      <w:marLeft w:val="0"/>
      <w:marRight w:val="0"/>
      <w:marTop w:val="0"/>
      <w:marBottom w:val="0"/>
      <w:divBdr>
        <w:top w:val="none" w:sz="0" w:space="0" w:color="auto"/>
        <w:left w:val="none" w:sz="0" w:space="0" w:color="auto"/>
        <w:bottom w:val="none" w:sz="0" w:space="0" w:color="auto"/>
        <w:right w:val="none" w:sz="0" w:space="0" w:color="auto"/>
      </w:divBdr>
    </w:div>
    <w:div w:id="1457916091">
      <w:bodyDiv w:val="1"/>
      <w:marLeft w:val="0"/>
      <w:marRight w:val="0"/>
      <w:marTop w:val="0"/>
      <w:marBottom w:val="0"/>
      <w:divBdr>
        <w:top w:val="none" w:sz="0" w:space="0" w:color="auto"/>
        <w:left w:val="none" w:sz="0" w:space="0" w:color="auto"/>
        <w:bottom w:val="none" w:sz="0" w:space="0" w:color="auto"/>
        <w:right w:val="none" w:sz="0" w:space="0" w:color="auto"/>
      </w:divBdr>
    </w:div>
    <w:div w:id="1461339322">
      <w:bodyDiv w:val="1"/>
      <w:marLeft w:val="0"/>
      <w:marRight w:val="0"/>
      <w:marTop w:val="0"/>
      <w:marBottom w:val="0"/>
      <w:divBdr>
        <w:top w:val="none" w:sz="0" w:space="0" w:color="auto"/>
        <w:left w:val="none" w:sz="0" w:space="0" w:color="auto"/>
        <w:bottom w:val="none" w:sz="0" w:space="0" w:color="auto"/>
        <w:right w:val="none" w:sz="0" w:space="0" w:color="auto"/>
      </w:divBdr>
    </w:div>
    <w:div w:id="1509515540">
      <w:bodyDiv w:val="1"/>
      <w:marLeft w:val="0"/>
      <w:marRight w:val="0"/>
      <w:marTop w:val="0"/>
      <w:marBottom w:val="0"/>
      <w:divBdr>
        <w:top w:val="none" w:sz="0" w:space="0" w:color="auto"/>
        <w:left w:val="none" w:sz="0" w:space="0" w:color="auto"/>
        <w:bottom w:val="none" w:sz="0" w:space="0" w:color="auto"/>
        <w:right w:val="none" w:sz="0" w:space="0" w:color="auto"/>
      </w:divBdr>
    </w:div>
    <w:div w:id="1551644937">
      <w:bodyDiv w:val="1"/>
      <w:marLeft w:val="0"/>
      <w:marRight w:val="0"/>
      <w:marTop w:val="0"/>
      <w:marBottom w:val="0"/>
      <w:divBdr>
        <w:top w:val="none" w:sz="0" w:space="0" w:color="auto"/>
        <w:left w:val="none" w:sz="0" w:space="0" w:color="auto"/>
        <w:bottom w:val="none" w:sz="0" w:space="0" w:color="auto"/>
        <w:right w:val="none" w:sz="0" w:space="0" w:color="auto"/>
      </w:divBdr>
    </w:div>
    <w:div w:id="1557936738">
      <w:bodyDiv w:val="1"/>
      <w:marLeft w:val="0"/>
      <w:marRight w:val="0"/>
      <w:marTop w:val="0"/>
      <w:marBottom w:val="0"/>
      <w:divBdr>
        <w:top w:val="none" w:sz="0" w:space="0" w:color="auto"/>
        <w:left w:val="none" w:sz="0" w:space="0" w:color="auto"/>
        <w:bottom w:val="none" w:sz="0" w:space="0" w:color="auto"/>
        <w:right w:val="none" w:sz="0" w:space="0" w:color="auto"/>
      </w:divBdr>
    </w:div>
    <w:div w:id="1560894013">
      <w:bodyDiv w:val="1"/>
      <w:marLeft w:val="0"/>
      <w:marRight w:val="0"/>
      <w:marTop w:val="0"/>
      <w:marBottom w:val="0"/>
      <w:divBdr>
        <w:top w:val="none" w:sz="0" w:space="0" w:color="auto"/>
        <w:left w:val="none" w:sz="0" w:space="0" w:color="auto"/>
        <w:bottom w:val="none" w:sz="0" w:space="0" w:color="auto"/>
        <w:right w:val="none" w:sz="0" w:space="0" w:color="auto"/>
      </w:divBdr>
    </w:div>
    <w:div w:id="1748991498">
      <w:bodyDiv w:val="1"/>
      <w:marLeft w:val="0"/>
      <w:marRight w:val="0"/>
      <w:marTop w:val="0"/>
      <w:marBottom w:val="0"/>
      <w:divBdr>
        <w:top w:val="none" w:sz="0" w:space="0" w:color="auto"/>
        <w:left w:val="none" w:sz="0" w:space="0" w:color="auto"/>
        <w:bottom w:val="none" w:sz="0" w:space="0" w:color="auto"/>
        <w:right w:val="none" w:sz="0" w:space="0" w:color="auto"/>
      </w:divBdr>
    </w:div>
    <w:div w:id="1750885221">
      <w:bodyDiv w:val="1"/>
      <w:marLeft w:val="0"/>
      <w:marRight w:val="0"/>
      <w:marTop w:val="0"/>
      <w:marBottom w:val="0"/>
      <w:divBdr>
        <w:top w:val="none" w:sz="0" w:space="0" w:color="auto"/>
        <w:left w:val="none" w:sz="0" w:space="0" w:color="auto"/>
        <w:bottom w:val="none" w:sz="0" w:space="0" w:color="auto"/>
        <w:right w:val="none" w:sz="0" w:space="0" w:color="auto"/>
      </w:divBdr>
    </w:div>
    <w:div w:id="178966608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15134597">
          <w:marLeft w:val="0"/>
          <w:marRight w:val="0"/>
          <w:marTop w:val="0"/>
          <w:marBottom w:val="0"/>
          <w:divBdr>
            <w:top w:val="none" w:sz="0" w:space="0" w:color="auto"/>
            <w:left w:val="none" w:sz="0" w:space="0" w:color="auto"/>
            <w:bottom w:val="none" w:sz="0" w:space="0" w:color="auto"/>
            <w:right w:val="none" w:sz="0" w:space="0" w:color="auto"/>
          </w:divBdr>
        </w:div>
        <w:div w:id="1321038372">
          <w:marLeft w:val="0"/>
          <w:marRight w:val="0"/>
          <w:marTop w:val="0"/>
          <w:marBottom w:val="0"/>
          <w:divBdr>
            <w:top w:val="none" w:sz="0" w:space="0" w:color="auto"/>
            <w:left w:val="none" w:sz="0" w:space="0" w:color="auto"/>
            <w:bottom w:val="none" w:sz="0" w:space="0" w:color="auto"/>
            <w:right w:val="none" w:sz="0" w:space="0" w:color="auto"/>
          </w:divBdr>
        </w:div>
      </w:divsChild>
    </w:div>
    <w:div w:id="1856531008">
      <w:bodyDiv w:val="1"/>
      <w:marLeft w:val="0"/>
      <w:marRight w:val="0"/>
      <w:marTop w:val="0"/>
      <w:marBottom w:val="0"/>
      <w:divBdr>
        <w:top w:val="none" w:sz="0" w:space="0" w:color="auto"/>
        <w:left w:val="none" w:sz="0" w:space="0" w:color="auto"/>
        <w:bottom w:val="none" w:sz="0" w:space="0" w:color="auto"/>
        <w:right w:val="none" w:sz="0" w:space="0" w:color="auto"/>
      </w:divBdr>
      <w:divsChild>
        <w:div w:id="1011104148">
          <w:marLeft w:val="0"/>
          <w:marRight w:val="0"/>
          <w:marTop w:val="0"/>
          <w:marBottom w:val="0"/>
          <w:divBdr>
            <w:top w:val="none" w:sz="0" w:space="0" w:color="auto"/>
            <w:left w:val="none" w:sz="0" w:space="0" w:color="auto"/>
            <w:bottom w:val="none" w:sz="0" w:space="0" w:color="auto"/>
            <w:right w:val="none" w:sz="0" w:space="0" w:color="auto"/>
          </w:divBdr>
          <w:divsChild>
            <w:div w:id="777139142">
              <w:marLeft w:val="0"/>
              <w:marRight w:val="0"/>
              <w:marTop w:val="0"/>
              <w:marBottom w:val="0"/>
              <w:divBdr>
                <w:top w:val="none" w:sz="0" w:space="0" w:color="auto"/>
                <w:left w:val="none" w:sz="0" w:space="0" w:color="auto"/>
                <w:bottom w:val="none" w:sz="0" w:space="0" w:color="auto"/>
                <w:right w:val="none" w:sz="0" w:space="0" w:color="auto"/>
              </w:divBdr>
              <w:divsChild>
                <w:div w:id="66075946">
                  <w:marLeft w:val="0"/>
                  <w:marRight w:val="0"/>
                  <w:marTop w:val="0"/>
                  <w:marBottom w:val="0"/>
                  <w:divBdr>
                    <w:top w:val="none" w:sz="0" w:space="0" w:color="auto"/>
                    <w:left w:val="none" w:sz="0" w:space="0" w:color="auto"/>
                    <w:bottom w:val="none" w:sz="0" w:space="0" w:color="auto"/>
                    <w:right w:val="none" w:sz="0" w:space="0" w:color="auto"/>
                  </w:divBdr>
                  <w:divsChild>
                    <w:div w:id="601766162">
                      <w:marLeft w:val="0"/>
                      <w:marRight w:val="0"/>
                      <w:marTop w:val="0"/>
                      <w:marBottom w:val="150"/>
                      <w:divBdr>
                        <w:top w:val="none" w:sz="0" w:space="0" w:color="auto"/>
                        <w:left w:val="none" w:sz="0" w:space="0" w:color="auto"/>
                        <w:bottom w:val="none" w:sz="0" w:space="0" w:color="auto"/>
                        <w:right w:val="none" w:sz="0" w:space="0" w:color="auto"/>
                      </w:divBdr>
                      <w:divsChild>
                        <w:div w:id="104545964">
                          <w:marLeft w:val="0"/>
                          <w:marRight w:val="0"/>
                          <w:marTop w:val="0"/>
                          <w:marBottom w:val="0"/>
                          <w:divBdr>
                            <w:top w:val="none" w:sz="0" w:space="0" w:color="auto"/>
                            <w:left w:val="none" w:sz="0" w:space="0" w:color="auto"/>
                            <w:bottom w:val="none" w:sz="0" w:space="0" w:color="auto"/>
                            <w:right w:val="none" w:sz="0" w:space="0" w:color="auto"/>
                          </w:divBdr>
                          <w:divsChild>
                            <w:div w:id="695470598">
                              <w:marLeft w:val="0"/>
                              <w:marRight w:val="0"/>
                              <w:marTop w:val="0"/>
                              <w:marBottom w:val="0"/>
                              <w:divBdr>
                                <w:top w:val="none" w:sz="0" w:space="0" w:color="auto"/>
                                <w:left w:val="none" w:sz="0" w:space="0" w:color="auto"/>
                                <w:bottom w:val="none" w:sz="0" w:space="0" w:color="auto"/>
                                <w:right w:val="none" w:sz="0" w:space="0" w:color="auto"/>
                              </w:divBdr>
                              <w:divsChild>
                                <w:div w:id="2090156398">
                                  <w:marLeft w:val="0"/>
                                  <w:marRight w:val="0"/>
                                  <w:marTop w:val="0"/>
                                  <w:marBottom w:val="0"/>
                                  <w:divBdr>
                                    <w:top w:val="none" w:sz="0" w:space="0" w:color="auto"/>
                                    <w:left w:val="none" w:sz="0" w:space="0" w:color="auto"/>
                                    <w:bottom w:val="none" w:sz="0" w:space="0" w:color="auto"/>
                                    <w:right w:val="none" w:sz="0" w:space="0" w:color="auto"/>
                                  </w:divBdr>
                                  <w:divsChild>
                                    <w:div w:id="265886495">
                                      <w:marLeft w:val="0"/>
                                      <w:marRight w:val="0"/>
                                      <w:marTop w:val="0"/>
                                      <w:marBottom w:val="0"/>
                                      <w:divBdr>
                                        <w:top w:val="none" w:sz="0" w:space="0" w:color="auto"/>
                                        <w:left w:val="none" w:sz="0" w:space="0" w:color="auto"/>
                                        <w:bottom w:val="none" w:sz="0" w:space="0" w:color="auto"/>
                                        <w:right w:val="none" w:sz="0" w:space="0" w:color="auto"/>
                                      </w:divBdr>
                                      <w:divsChild>
                                        <w:div w:id="1878228781">
                                          <w:marLeft w:val="0"/>
                                          <w:marRight w:val="0"/>
                                          <w:marTop w:val="0"/>
                                          <w:marBottom w:val="0"/>
                                          <w:divBdr>
                                            <w:top w:val="none" w:sz="0" w:space="0" w:color="auto"/>
                                            <w:left w:val="none" w:sz="0" w:space="0" w:color="auto"/>
                                            <w:bottom w:val="none" w:sz="0" w:space="0" w:color="auto"/>
                                            <w:right w:val="none" w:sz="0" w:space="0" w:color="auto"/>
                                          </w:divBdr>
                                          <w:divsChild>
                                            <w:div w:id="1130049372">
                                              <w:marLeft w:val="0"/>
                                              <w:marRight w:val="0"/>
                                              <w:marTop w:val="0"/>
                                              <w:marBottom w:val="0"/>
                                              <w:divBdr>
                                                <w:top w:val="none" w:sz="0" w:space="0" w:color="auto"/>
                                                <w:left w:val="none" w:sz="0" w:space="0" w:color="auto"/>
                                                <w:bottom w:val="none" w:sz="0" w:space="0" w:color="auto"/>
                                                <w:right w:val="none" w:sz="0" w:space="0" w:color="auto"/>
                                              </w:divBdr>
                                              <w:divsChild>
                                                <w:div w:id="1057707756">
                                                  <w:marLeft w:val="0"/>
                                                  <w:marRight w:val="0"/>
                                                  <w:marTop w:val="0"/>
                                                  <w:marBottom w:val="0"/>
                                                  <w:divBdr>
                                                    <w:top w:val="none" w:sz="0" w:space="0" w:color="auto"/>
                                                    <w:left w:val="none" w:sz="0" w:space="0" w:color="auto"/>
                                                    <w:bottom w:val="none" w:sz="0" w:space="0" w:color="auto"/>
                                                    <w:right w:val="none" w:sz="0" w:space="0" w:color="auto"/>
                                                  </w:divBdr>
                                                  <w:divsChild>
                                                    <w:div w:id="114068340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38550325">
                              <w:marLeft w:val="0"/>
                              <w:marRight w:val="0"/>
                              <w:marTop w:val="0"/>
                              <w:marBottom w:val="0"/>
                              <w:divBdr>
                                <w:top w:val="none" w:sz="0" w:space="0" w:color="auto"/>
                                <w:left w:val="none" w:sz="0" w:space="0" w:color="auto"/>
                                <w:bottom w:val="none" w:sz="0" w:space="0" w:color="auto"/>
                                <w:right w:val="none" w:sz="0" w:space="0" w:color="auto"/>
                              </w:divBdr>
                              <w:divsChild>
                                <w:div w:id="352152970">
                                  <w:marLeft w:val="0"/>
                                  <w:marRight w:val="0"/>
                                  <w:marTop w:val="0"/>
                                  <w:marBottom w:val="0"/>
                                  <w:divBdr>
                                    <w:top w:val="none" w:sz="0" w:space="0" w:color="auto"/>
                                    <w:left w:val="none" w:sz="0" w:space="0" w:color="auto"/>
                                    <w:bottom w:val="none" w:sz="0" w:space="0" w:color="auto"/>
                                    <w:right w:val="none" w:sz="0" w:space="0" w:color="auto"/>
                                  </w:divBdr>
                                </w:div>
                                <w:div w:id="611743286">
                                  <w:marLeft w:val="0"/>
                                  <w:marRight w:val="0"/>
                                  <w:marTop w:val="0"/>
                                  <w:marBottom w:val="0"/>
                                  <w:divBdr>
                                    <w:top w:val="none" w:sz="0" w:space="0" w:color="auto"/>
                                    <w:left w:val="none" w:sz="0" w:space="0" w:color="auto"/>
                                    <w:bottom w:val="none" w:sz="0" w:space="0" w:color="auto"/>
                                    <w:right w:val="none" w:sz="0" w:space="0" w:color="auto"/>
                                  </w:divBdr>
                                </w:div>
                                <w:div w:id="846100025">
                                  <w:marLeft w:val="0"/>
                                  <w:marRight w:val="0"/>
                                  <w:marTop w:val="0"/>
                                  <w:marBottom w:val="0"/>
                                  <w:divBdr>
                                    <w:top w:val="none" w:sz="0" w:space="0" w:color="auto"/>
                                    <w:left w:val="none" w:sz="0" w:space="0" w:color="auto"/>
                                    <w:bottom w:val="none" w:sz="0" w:space="0" w:color="auto"/>
                                    <w:right w:val="none" w:sz="0" w:space="0" w:color="auto"/>
                                  </w:divBdr>
                                  <w:divsChild>
                                    <w:div w:id="394939854">
                                      <w:marLeft w:val="0"/>
                                      <w:marRight w:val="0"/>
                                      <w:marTop w:val="0"/>
                                      <w:marBottom w:val="0"/>
                                      <w:divBdr>
                                        <w:top w:val="none" w:sz="0" w:space="0" w:color="auto"/>
                                        <w:left w:val="none" w:sz="0" w:space="0" w:color="auto"/>
                                        <w:bottom w:val="none" w:sz="0" w:space="0" w:color="auto"/>
                                        <w:right w:val="none" w:sz="0" w:space="0" w:color="auto"/>
                                      </w:divBdr>
                                      <w:divsChild>
                                        <w:div w:id="422141642">
                                          <w:marLeft w:val="0"/>
                                          <w:marRight w:val="0"/>
                                          <w:marTop w:val="0"/>
                                          <w:marBottom w:val="0"/>
                                          <w:divBdr>
                                            <w:top w:val="none" w:sz="0" w:space="0" w:color="auto"/>
                                            <w:left w:val="none" w:sz="0" w:space="0" w:color="auto"/>
                                            <w:bottom w:val="none" w:sz="0" w:space="0" w:color="auto"/>
                                            <w:right w:val="none" w:sz="0" w:space="0" w:color="auto"/>
                                          </w:divBdr>
                                        </w:div>
                                      </w:divsChild>
                                    </w:div>
                                    <w:div w:id="643510836">
                                      <w:marLeft w:val="0"/>
                                      <w:marRight w:val="0"/>
                                      <w:marTop w:val="0"/>
                                      <w:marBottom w:val="0"/>
                                      <w:divBdr>
                                        <w:top w:val="none" w:sz="0" w:space="0" w:color="auto"/>
                                        <w:left w:val="none" w:sz="0" w:space="0" w:color="auto"/>
                                        <w:bottom w:val="none" w:sz="0" w:space="0" w:color="auto"/>
                                        <w:right w:val="none" w:sz="0" w:space="0" w:color="auto"/>
                                      </w:divBdr>
                                      <w:divsChild>
                                        <w:div w:id="1157694148">
                                          <w:marLeft w:val="0"/>
                                          <w:marRight w:val="0"/>
                                          <w:marTop w:val="0"/>
                                          <w:marBottom w:val="0"/>
                                          <w:divBdr>
                                            <w:top w:val="none" w:sz="0" w:space="0" w:color="auto"/>
                                            <w:left w:val="none" w:sz="0" w:space="0" w:color="auto"/>
                                            <w:bottom w:val="none" w:sz="0" w:space="0" w:color="auto"/>
                                            <w:right w:val="none" w:sz="0" w:space="0" w:color="auto"/>
                                          </w:divBdr>
                                        </w:div>
                                      </w:divsChild>
                                    </w:div>
                                    <w:div w:id="1501509167">
                                      <w:marLeft w:val="0"/>
                                      <w:marRight w:val="0"/>
                                      <w:marTop w:val="0"/>
                                      <w:marBottom w:val="0"/>
                                      <w:divBdr>
                                        <w:top w:val="none" w:sz="0" w:space="0" w:color="auto"/>
                                        <w:left w:val="none" w:sz="0" w:space="0" w:color="auto"/>
                                        <w:bottom w:val="none" w:sz="0" w:space="0" w:color="auto"/>
                                        <w:right w:val="none" w:sz="0" w:space="0" w:color="auto"/>
                                      </w:divBdr>
                                      <w:divsChild>
                                        <w:div w:id="111749142">
                                          <w:marLeft w:val="0"/>
                                          <w:marRight w:val="0"/>
                                          <w:marTop w:val="0"/>
                                          <w:marBottom w:val="0"/>
                                          <w:divBdr>
                                            <w:top w:val="none" w:sz="0" w:space="0" w:color="auto"/>
                                            <w:left w:val="none" w:sz="0" w:space="0" w:color="auto"/>
                                            <w:bottom w:val="none" w:sz="0" w:space="0" w:color="auto"/>
                                            <w:right w:val="none" w:sz="0" w:space="0" w:color="auto"/>
                                          </w:divBdr>
                                        </w:div>
                                      </w:divsChild>
                                    </w:div>
                                    <w:div w:id="1695502150">
                                      <w:marLeft w:val="0"/>
                                      <w:marRight w:val="0"/>
                                      <w:marTop w:val="0"/>
                                      <w:marBottom w:val="0"/>
                                      <w:divBdr>
                                        <w:top w:val="none" w:sz="0" w:space="0" w:color="auto"/>
                                        <w:left w:val="none" w:sz="0" w:space="0" w:color="auto"/>
                                        <w:bottom w:val="none" w:sz="0" w:space="0" w:color="auto"/>
                                        <w:right w:val="none" w:sz="0" w:space="0" w:color="auto"/>
                                      </w:divBdr>
                                      <w:divsChild>
                                        <w:div w:id="1782530205">
                                          <w:marLeft w:val="0"/>
                                          <w:marRight w:val="0"/>
                                          <w:marTop w:val="0"/>
                                          <w:marBottom w:val="0"/>
                                          <w:divBdr>
                                            <w:top w:val="none" w:sz="0" w:space="0" w:color="auto"/>
                                            <w:left w:val="none" w:sz="0" w:space="0" w:color="auto"/>
                                            <w:bottom w:val="none" w:sz="0" w:space="0" w:color="auto"/>
                                            <w:right w:val="none" w:sz="0" w:space="0" w:color="auto"/>
                                          </w:divBdr>
                                        </w:div>
                                      </w:divsChild>
                                    </w:div>
                                    <w:div w:id="1722629005">
                                      <w:marLeft w:val="0"/>
                                      <w:marRight w:val="0"/>
                                      <w:marTop w:val="0"/>
                                      <w:marBottom w:val="0"/>
                                      <w:divBdr>
                                        <w:top w:val="none" w:sz="0" w:space="0" w:color="auto"/>
                                        <w:left w:val="none" w:sz="0" w:space="0" w:color="auto"/>
                                        <w:bottom w:val="none" w:sz="0" w:space="0" w:color="auto"/>
                                        <w:right w:val="none" w:sz="0" w:space="0" w:color="auto"/>
                                      </w:divBdr>
                                      <w:divsChild>
                                        <w:div w:id="1915703287">
                                          <w:marLeft w:val="0"/>
                                          <w:marRight w:val="0"/>
                                          <w:marTop w:val="0"/>
                                          <w:marBottom w:val="0"/>
                                          <w:divBdr>
                                            <w:top w:val="none" w:sz="0" w:space="0" w:color="auto"/>
                                            <w:left w:val="none" w:sz="0" w:space="0" w:color="auto"/>
                                            <w:bottom w:val="none" w:sz="0" w:space="0" w:color="auto"/>
                                            <w:right w:val="none" w:sz="0" w:space="0" w:color="auto"/>
                                          </w:divBdr>
                                        </w:div>
                                      </w:divsChild>
                                    </w:div>
                                    <w:div w:id="1985313240">
                                      <w:marLeft w:val="0"/>
                                      <w:marRight w:val="0"/>
                                      <w:marTop w:val="0"/>
                                      <w:marBottom w:val="0"/>
                                      <w:divBdr>
                                        <w:top w:val="none" w:sz="0" w:space="0" w:color="auto"/>
                                        <w:left w:val="none" w:sz="0" w:space="0" w:color="auto"/>
                                        <w:bottom w:val="none" w:sz="0" w:space="0" w:color="auto"/>
                                        <w:right w:val="none" w:sz="0" w:space="0" w:color="auto"/>
                                      </w:divBdr>
                                      <w:divsChild>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7697">
                                  <w:marLeft w:val="0"/>
                                  <w:marRight w:val="0"/>
                                  <w:marTop w:val="0"/>
                                  <w:marBottom w:val="0"/>
                                  <w:divBdr>
                                    <w:top w:val="none" w:sz="0" w:space="0" w:color="auto"/>
                                    <w:left w:val="none" w:sz="0" w:space="0" w:color="auto"/>
                                    <w:bottom w:val="none" w:sz="0" w:space="0" w:color="auto"/>
                                    <w:right w:val="none" w:sz="0" w:space="0" w:color="auto"/>
                                  </w:divBdr>
                                </w:div>
                              </w:divsChild>
                            </w:div>
                            <w:div w:id="2069525035">
                              <w:marLeft w:val="0"/>
                              <w:marRight w:val="0"/>
                              <w:marTop w:val="0"/>
                              <w:marBottom w:val="0"/>
                              <w:divBdr>
                                <w:top w:val="none" w:sz="0" w:space="0" w:color="auto"/>
                                <w:left w:val="none" w:sz="0" w:space="0" w:color="auto"/>
                                <w:bottom w:val="none" w:sz="0" w:space="0" w:color="auto"/>
                                <w:right w:val="none" w:sz="0" w:space="0" w:color="auto"/>
                              </w:divBdr>
                              <w:divsChild>
                                <w:div w:id="1750468397">
                                  <w:marLeft w:val="0"/>
                                  <w:marRight w:val="0"/>
                                  <w:marTop w:val="0"/>
                                  <w:marBottom w:val="0"/>
                                  <w:divBdr>
                                    <w:top w:val="none" w:sz="0" w:space="0" w:color="auto"/>
                                    <w:left w:val="none" w:sz="0" w:space="0" w:color="auto"/>
                                    <w:bottom w:val="none" w:sz="0" w:space="0" w:color="auto"/>
                                    <w:right w:val="none" w:sz="0" w:space="0" w:color="auto"/>
                                  </w:divBdr>
                                  <w:divsChild>
                                    <w:div w:id="1722829401">
                                      <w:marLeft w:val="0"/>
                                      <w:marRight w:val="0"/>
                                      <w:marTop w:val="0"/>
                                      <w:marBottom w:val="0"/>
                                      <w:divBdr>
                                        <w:top w:val="none" w:sz="0" w:space="0" w:color="auto"/>
                                        <w:left w:val="none" w:sz="0" w:space="0" w:color="auto"/>
                                        <w:bottom w:val="none" w:sz="0" w:space="0" w:color="auto"/>
                                        <w:right w:val="none" w:sz="0" w:space="0" w:color="auto"/>
                                      </w:divBdr>
                                      <w:divsChild>
                                        <w:div w:id="653070109">
                                          <w:marLeft w:val="0"/>
                                          <w:marRight w:val="0"/>
                                          <w:marTop w:val="0"/>
                                          <w:marBottom w:val="0"/>
                                          <w:divBdr>
                                            <w:top w:val="none" w:sz="0" w:space="0" w:color="auto"/>
                                            <w:left w:val="none" w:sz="0" w:space="0" w:color="auto"/>
                                            <w:bottom w:val="none" w:sz="0" w:space="0" w:color="auto"/>
                                            <w:right w:val="none" w:sz="0" w:space="0" w:color="auto"/>
                                          </w:divBdr>
                                          <w:divsChild>
                                            <w:div w:id="18170686">
                                              <w:marLeft w:val="0"/>
                                              <w:marRight w:val="0"/>
                                              <w:marTop w:val="0"/>
                                              <w:marBottom w:val="0"/>
                                              <w:divBdr>
                                                <w:top w:val="single" w:sz="6" w:space="0" w:color="0000CC"/>
                                                <w:left w:val="single" w:sz="6" w:space="0" w:color="0000CC"/>
                                                <w:bottom w:val="single" w:sz="6" w:space="0" w:color="0000CC"/>
                                                <w:right w:val="single" w:sz="6" w:space="0" w:color="0000CC"/>
                                              </w:divBdr>
                                              <w:divsChild>
                                                <w:div w:id="2136024300">
                                                  <w:marLeft w:val="0"/>
                                                  <w:marRight w:val="0"/>
                                                  <w:marTop w:val="0"/>
                                                  <w:marBottom w:val="0"/>
                                                  <w:divBdr>
                                                    <w:top w:val="none" w:sz="0" w:space="0" w:color="auto"/>
                                                    <w:left w:val="none" w:sz="0" w:space="0" w:color="auto"/>
                                                    <w:bottom w:val="none" w:sz="0" w:space="0" w:color="auto"/>
                                                    <w:right w:val="none" w:sz="0" w:space="0" w:color="auto"/>
                                                  </w:divBdr>
                                                  <w:divsChild>
                                                    <w:div w:id="5499270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49071431">
                                              <w:marLeft w:val="0"/>
                                              <w:marRight w:val="0"/>
                                              <w:marTop w:val="0"/>
                                              <w:marBottom w:val="0"/>
                                              <w:divBdr>
                                                <w:top w:val="single" w:sz="6" w:space="0" w:color="0000CC"/>
                                                <w:left w:val="single" w:sz="6" w:space="0" w:color="0000CC"/>
                                                <w:bottom w:val="single" w:sz="6" w:space="0" w:color="0000CC"/>
                                                <w:right w:val="single" w:sz="6" w:space="0" w:color="0000CC"/>
                                              </w:divBdr>
                                              <w:divsChild>
                                                <w:div w:id="643390841">
                                                  <w:marLeft w:val="0"/>
                                                  <w:marRight w:val="0"/>
                                                  <w:marTop w:val="0"/>
                                                  <w:marBottom w:val="0"/>
                                                  <w:divBdr>
                                                    <w:top w:val="none" w:sz="0" w:space="0" w:color="auto"/>
                                                    <w:left w:val="none" w:sz="0" w:space="0" w:color="auto"/>
                                                    <w:bottom w:val="none" w:sz="0" w:space="0" w:color="auto"/>
                                                    <w:right w:val="none" w:sz="0" w:space="0" w:color="auto"/>
                                                  </w:divBdr>
                                                  <w:divsChild>
                                                    <w:div w:id="17709241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61597655">
                                              <w:marLeft w:val="0"/>
                                              <w:marRight w:val="0"/>
                                              <w:marTop w:val="0"/>
                                              <w:marBottom w:val="0"/>
                                              <w:divBdr>
                                                <w:top w:val="single" w:sz="6" w:space="0" w:color="0000CC"/>
                                                <w:left w:val="single" w:sz="6" w:space="0" w:color="0000CC"/>
                                                <w:bottom w:val="single" w:sz="6" w:space="0" w:color="0000CC"/>
                                                <w:right w:val="single" w:sz="6" w:space="0" w:color="0000CC"/>
                                              </w:divBdr>
                                              <w:divsChild>
                                                <w:div w:id="2032874157">
                                                  <w:marLeft w:val="0"/>
                                                  <w:marRight w:val="0"/>
                                                  <w:marTop w:val="0"/>
                                                  <w:marBottom w:val="0"/>
                                                  <w:divBdr>
                                                    <w:top w:val="none" w:sz="0" w:space="0" w:color="auto"/>
                                                    <w:left w:val="none" w:sz="0" w:space="0" w:color="auto"/>
                                                    <w:bottom w:val="none" w:sz="0" w:space="0" w:color="auto"/>
                                                    <w:right w:val="none" w:sz="0" w:space="0" w:color="auto"/>
                                                  </w:divBdr>
                                                  <w:divsChild>
                                                    <w:div w:id="3946241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8830272">
                                              <w:marLeft w:val="0"/>
                                              <w:marRight w:val="0"/>
                                              <w:marTop w:val="0"/>
                                              <w:marBottom w:val="0"/>
                                              <w:divBdr>
                                                <w:top w:val="single" w:sz="6" w:space="0" w:color="0000CC"/>
                                                <w:left w:val="single" w:sz="6" w:space="0" w:color="0000CC"/>
                                                <w:bottom w:val="single" w:sz="6" w:space="0" w:color="0000CC"/>
                                                <w:right w:val="single" w:sz="6" w:space="0" w:color="0000CC"/>
                                              </w:divBdr>
                                              <w:divsChild>
                                                <w:div w:id="394164064">
                                                  <w:marLeft w:val="0"/>
                                                  <w:marRight w:val="0"/>
                                                  <w:marTop w:val="0"/>
                                                  <w:marBottom w:val="0"/>
                                                  <w:divBdr>
                                                    <w:top w:val="none" w:sz="0" w:space="0" w:color="auto"/>
                                                    <w:left w:val="none" w:sz="0" w:space="0" w:color="auto"/>
                                                    <w:bottom w:val="none" w:sz="0" w:space="0" w:color="auto"/>
                                                    <w:right w:val="none" w:sz="0" w:space="0" w:color="auto"/>
                                                  </w:divBdr>
                                                  <w:divsChild>
                                                    <w:div w:id="6041200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58697590">
                                              <w:marLeft w:val="0"/>
                                              <w:marRight w:val="0"/>
                                              <w:marTop w:val="0"/>
                                              <w:marBottom w:val="0"/>
                                              <w:divBdr>
                                                <w:top w:val="single" w:sz="6" w:space="0" w:color="0000CC"/>
                                                <w:left w:val="single" w:sz="6" w:space="0" w:color="0000CC"/>
                                                <w:bottom w:val="single" w:sz="6" w:space="0" w:color="0000CC"/>
                                                <w:right w:val="single" w:sz="6" w:space="0" w:color="0000CC"/>
                                              </w:divBdr>
                                              <w:divsChild>
                                                <w:div w:id="1017999236">
                                                  <w:marLeft w:val="0"/>
                                                  <w:marRight w:val="0"/>
                                                  <w:marTop w:val="0"/>
                                                  <w:marBottom w:val="0"/>
                                                  <w:divBdr>
                                                    <w:top w:val="none" w:sz="0" w:space="0" w:color="auto"/>
                                                    <w:left w:val="none" w:sz="0" w:space="0" w:color="auto"/>
                                                    <w:bottom w:val="none" w:sz="0" w:space="0" w:color="auto"/>
                                                    <w:right w:val="none" w:sz="0" w:space="0" w:color="auto"/>
                                                  </w:divBdr>
                                                  <w:divsChild>
                                                    <w:div w:id="21140125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3411069">
                                              <w:marLeft w:val="0"/>
                                              <w:marRight w:val="0"/>
                                              <w:marTop w:val="0"/>
                                              <w:marBottom w:val="0"/>
                                              <w:divBdr>
                                                <w:top w:val="single" w:sz="6" w:space="0" w:color="0000CC"/>
                                                <w:left w:val="single" w:sz="6" w:space="0" w:color="0000CC"/>
                                                <w:bottom w:val="single" w:sz="6" w:space="0" w:color="0000CC"/>
                                                <w:right w:val="single" w:sz="6" w:space="0" w:color="0000CC"/>
                                              </w:divBdr>
                                              <w:divsChild>
                                                <w:div w:id="444662560">
                                                  <w:marLeft w:val="0"/>
                                                  <w:marRight w:val="0"/>
                                                  <w:marTop w:val="0"/>
                                                  <w:marBottom w:val="0"/>
                                                  <w:divBdr>
                                                    <w:top w:val="none" w:sz="0" w:space="0" w:color="auto"/>
                                                    <w:left w:val="none" w:sz="0" w:space="0" w:color="auto"/>
                                                    <w:bottom w:val="none" w:sz="0" w:space="0" w:color="auto"/>
                                                    <w:right w:val="none" w:sz="0" w:space="0" w:color="auto"/>
                                                  </w:divBdr>
                                                  <w:divsChild>
                                                    <w:div w:id="20776499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48460657">
                                              <w:marLeft w:val="0"/>
                                              <w:marRight w:val="0"/>
                                              <w:marTop w:val="0"/>
                                              <w:marBottom w:val="0"/>
                                              <w:divBdr>
                                                <w:top w:val="single" w:sz="6" w:space="0" w:color="0000CC"/>
                                                <w:left w:val="single" w:sz="6" w:space="0" w:color="0000CC"/>
                                                <w:bottom w:val="single" w:sz="6" w:space="0" w:color="0000CC"/>
                                                <w:right w:val="single" w:sz="6" w:space="0" w:color="0000CC"/>
                                              </w:divBdr>
                                              <w:divsChild>
                                                <w:div w:id="1012338171">
                                                  <w:marLeft w:val="0"/>
                                                  <w:marRight w:val="0"/>
                                                  <w:marTop w:val="0"/>
                                                  <w:marBottom w:val="0"/>
                                                  <w:divBdr>
                                                    <w:top w:val="none" w:sz="0" w:space="0" w:color="auto"/>
                                                    <w:left w:val="none" w:sz="0" w:space="0" w:color="auto"/>
                                                    <w:bottom w:val="none" w:sz="0" w:space="0" w:color="auto"/>
                                                    <w:right w:val="none" w:sz="0" w:space="0" w:color="auto"/>
                                                  </w:divBdr>
                                                  <w:divsChild>
                                                    <w:div w:id="21345205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02614206">
                                              <w:marLeft w:val="0"/>
                                              <w:marRight w:val="0"/>
                                              <w:marTop w:val="0"/>
                                              <w:marBottom w:val="0"/>
                                              <w:divBdr>
                                                <w:top w:val="single" w:sz="6" w:space="0" w:color="0000CC"/>
                                                <w:left w:val="single" w:sz="6" w:space="0" w:color="0000CC"/>
                                                <w:bottom w:val="single" w:sz="6" w:space="0" w:color="0000CC"/>
                                                <w:right w:val="single" w:sz="6" w:space="0" w:color="0000CC"/>
                                              </w:divBdr>
                                              <w:divsChild>
                                                <w:div w:id="520239151">
                                                  <w:marLeft w:val="0"/>
                                                  <w:marRight w:val="0"/>
                                                  <w:marTop w:val="0"/>
                                                  <w:marBottom w:val="0"/>
                                                  <w:divBdr>
                                                    <w:top w:val="none" w:sz="0" w:space="0" w:color="auto"/>
                                                    <w:left w:val="none" w:sz="0" w:space="0" w:color="auto"/>
                                                    <w:bottom w:val="none" w:sz="0" w:space="0" w:color="auto"/>
                                                    <w:right w:val="none" w:sz="0" w:space="0" w:color="auto"/>
                                                  </w:divBdr>
                                                  <w:divsChild>
                                                    <w:div w:id="1019355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05225534">
                                              <w:marLeft w:val="0"/>
                                              <w:marRight w:val="0"/>
                                              <w:marTop w:val="0"/>
                                              <w:marBottom w:val="0"/>
                                              <w:divBdr>
                                                <w:top w:val="single" w:sz="6" w:space="0" w:color="0000CC"/>
                                                <w:left w:val="single" w:sz="6" w:space="0" w:color="0000CC"/>
                                                <w:bottom w:val="single" w:sz="6" w:space="0" w:color="0000CC"/>
                                                <w:right w:val="single" w:sz="6" w:space="0" w:color="0000CC"/>
                                              </w:divBdr>
                                              <w:divsChild>
                                                <w:div w:id="633102022">
                                                  <w:marLeft w:val="0"/>
                                                  <w:marRight w:val="0"/>
                                                  <w:marTop w:val="0"/>
                                                  <w:marBottom w:val="0"/>
                                                  <w:divBdr>
                                                    <w:top w:val="none" w:sz="0" w:space="0" w:color="auto"/>
                                                    <w:left w:val="none" w:sz="0" w:space="0" w:color="auto"/>
                                                    <w:bottom w:val="none" w:sz="0" w:space="0" w:color="auto"/>
                                                    <w:right w:val="none" w:sz="0" w:space="0" w:color="auto"/>
                                                  </w:divBdr>
                                                  <w:divsChild>
                                                    <w:div w:id="17527789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36560123">
                                              <w:marLeft w:val="0"/>
                                              <w:marRight w:val="0"/>
                                              <w:marTop w:val="0"/>
                                              <w:marBottom w:val="0"/>
                                              <w:divBdr>
                                                <w:top w:val="single" w:sz="6" w:space="0" w:color="0000CC"/>
                                                <w:left w:val="single" w:sz="6" w:space="0" w:color="0000CC"/>
                                                <w:bottom w:val="single" w:sz="6" w:space="0" w:color="0000CC"/>
                                                <w:right w:val="single" w:sz="6" w:space="0" w:color="0000CC"/>
                                              </w:divBdr>
                                              <w:divsChild>
                                                <w:div w:id="56174131">
                                                  <w:marLeft w:val="0"/>
                                                  <w:marRight w:val="0"/>
                                                  <w:marTop w:val="0"/>
                                                  <w:marBottom w:val="0"/>
                                                  <w:divBdr>
                                                    <w:top w:val="none" w:sz="0" w:space="0" w:color="auto"/>
                                                    <w:left w:val="none" w:sz="0" w:space="0" w:color="auto"/>
                                                    <w:bottom w:val="none" w:sz="0" w:space="0" w:color="auto"/>
                                                    <w:right w:val="none" w:sz="0" w:space="0" w:color="auto"/>
                                                  </w:divBdr>
                                                  <w:divsChild>
                                                    <w:div w:id="15541930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564019">
                                  <w:marLeft w:val="0"/>
                                  <w:marRight w:val="0"/>
                                  <w:marTop w:val="0"/>
                                  <w:marBottom w:val="0"/>
                                  <w:divBdr>
                                    <w:top w:val="none" w:sz="0" w:space="0" w:color="auto"/>
                                    <w:left w:val="none" w:sz="0" w:space="0" w:color="auto"/>
                                    <w:bottom w:val="none" w:sz="0" w:space="0" w:color="auto"/>
                                    <w:right w:val="none" w:sz="0" w:space="0" w:color="auto"/>
                                  </w:divBdr>
                                  <w:divsChild>
                                    <w:div w:id="16553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3262">
                          <w:marLeft w:val="0"/>
                          <w:marRight w:val="0"/>
                          <w:marTop w:val="0"/>
                          <w:marBottom w:val="0"/>
                          <w:divBdr>
                            <w:top w:val="none" w:sz="0" w:space="0" w:color="auto"/>
                            <w:left w:val="none" w:sz="0" w:space="0" w:color="auto"/>
                            <w:bottom w:val="none" w:sz="0" w:space="0" w:color="auto"/>
                            <w:right w:val="none" w:sz="0" w:space="0" w:color="auto"/>
                          </w:divBdr>
                          <w:divsChild>
                            <w:div w:id="1047484730">
                              <w:marLeft w:val="0"/>
                              <w:marRight w:val="0"/>
                              <w:marTop w:val="0"/>
                              <w:marBottom w:val="0"/>
                              <w:divBdr>
                                <w:top w:val="none" w:sz="0" w:space="0" w:color="auto"/>
                                <w:left w:val="none" w:sz="0" w:space="0" w:color="auto"/>
                                <w:bottom w:val="none" w:sz="0" w:space="0" w:color="auto"/>
                                <w:right w:val="none" w:sz="0" w:space="0" w:color="auto"/>
                              </w:divBdr>
                              <w:divsChild>
                                <w:div w:id="634025617">
                                  <w:marLeft w:val="0"/>
                                  <w:marRight w:val="0"/>
                                  <w:marTop w:val="0"/>
                                  <w:marBottom w:val="0"/>
                                  <w:divBdr>
                                    <w:top w:val="none" w:sz="0" w:space="0" w:color="auto"/>
                                    <w:left w:val="none" w:sz="0" w:space="0" w:color="auto"/>
                                    <w:bottom w:val="none" w:sz="0" w:space="0" w:color="auto"/>
                                    <w:right w:val="none" w:sz="0" w:space="0" w:color="auto"/>
                                  </w:divBdr>
                                </w:div>
                                <w:div w:id="1661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524">
                      <w:marLeft w:val="75"/>
                      <w:marRight w:val="75"/>
                      <w:marTop w:val="0"/>
                      <w:marBottom w:val="0"/>
                      <w:divBdr>
                        <w:top w:val="none" w:sz="0" w:space="0" w:color="auto"/>
                        <w:left w:val="none" w:sz="0" w:space="0" w:color="auto"/>
                        <w:bottom w:val="none" w:sz="0" w:space="0" w:color="auto"/>
                        <w:right w:val="none" w:sz="0" w:space="0" w:color="auto"/>
                      </w:divBdr>
                    </w:div>
                    <w:div w:id="2081252346">
                      <w:marLeft w:val="75"/>
                      <w:marRight w:val="75"/>
                      <w:marTop w:val="0"/>
                      <w:marBottom w:val="0"/>
                      <w:divBdr>
                        <w:top w:val="none" w:sz="0" w:space="0" w:color="auto"/>
                        <w:left w:val="none" w:sz="0" w:space="0" w:color="auto"/>
                        <w:bottom w:val="none" w:sz="0" w:space="0" w:color="auto"/>
                        <w:right w:val="none" w:sz="0" w:space="0" w:color="auto"/>
                      </w:divBdr>
                    </w:div>
                    <w:div w:id="2084596769">
                      <w:marLeft w:val="0"/>
                      <w:marRight w:val="0"/>
                      <w:marTop w:val="0"/>
                      <w:marBottom w:val="90"/>
                      <w:divBdr>
                        <w:top w:val="none" w:sz="0" w:space="0" w:color="auto"/>
                        <w:left w:val="none" w:sz="0" w:space="0" w:color="auto"/>
                        <w:bottom w:val="single" w:sz="6" w:space="4" w:color="E3E9FF"/>
                        <w:right w:val="none" w:sz="0" w:space="0" w:color="auto"/>
                      </w:divBdr>
                      <w:divsChild>
                        <w:div w:id="1993655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18410328">
                  <w:marLeft w:val="0"/>
                  <w:marRight w:val="0"/>
                  <w:marTop w:val="0"/>
                  <w:marBottom w:val="0"/>
                  <w:divBdr>
                    <w:top w:val="none" w:sz="0" w:space="0" w:color="auto"/>
                    <w:left w:val="none" w:sz="0" w:space="0" w:color="auto"/>
                    <w:bottom w:val="none" w:sz="0" w:space="0" w:color="auto"/>
                    <w:right w:val="none" w:sz="0" w:space="0" w:color="auto"/>
                  </w:divBdr>
                  <w:divsChild>
                    <w:div w:id="1430853591">
                      <w:marLeft w:val="75"/>
                      <w:marRight w:val="0"/>
                      <w:marTop w:val="0"/>
                      <w:marBottom w:val="0"/>
                      <w:divBdr>
                        <w:top w:val="none" w:sz="0" w:space="0" w:color="auto"/>
                        <w:left w:val="none" w:sz="0" w:space="0" w:color="auto"/>
                        <w:bottom w:val="none" w:sz="0" w:space="0" w:color="auto"/>
                        <w:right w:val="none" w:sz="0" w:space="0" w:color="auto"/>
                      </w:divBdr>
                      <w:divsChild>
                        <w:div w:id="858546925">
                          <w:marLeft w:val="0"/>
                          <w:marRight w:val="0"/>
                          <w:marTop w:val="0"/>
                          <w:marBottom w:val="0"/>
                          <w:divBdr>
                            <w:top w:val="none" w:sz="0" w:space="0" w:color="auto"/>
                            <w:left w:val="none" w:sz="0" w:space="0" w:color="auto"/>
                            <w:bottom w:val="none" w:sz="0" w:space="0" w:color="auto"/>
                            <w:right w:val="none" w:sz="0" w:space="0" w:color="auto"/>
                          </w:divBdr>
                          <w:divsChild>
                            <w:div w:id="1612471871">
                              <w:marLeft w:val="0"/>
                              <w:marRight w:val="0"/>
                              <w:marTop w:val="0"/>
                              <w:marBottom w:val="0"/>
                              <w:divBdr>
                                <w:top w:val="none" w:sz="0" w:space="0" w:color="auto"/>
                                <w:left w:val="none" w:sz="0" w:space="0" w:color="auto"/>
                                <w:bottom w:val="none" w:sz="0" w:space="0" w:color="auto"/>
                                <w:right w:val="none" w:sz="0" w:space="0" w:color="auto"/>
                              </w:divBdr>
                              <w:divsChild>
                                <w:div w:id="6179854">
                                  <w:marLeft w:val="1632"/>
                                  <w:marRight w:val="0"/>
                                  <w:marTop w:val="0"/>
                                  <w:marBottom w:val="225"/>
                                  <w:divBdr>
                                    <w:top w:val="none" w:sz="0" w:space="0" w:color="auto"/>
                                    <w:left w:val="none" w:sz="0" w:space="0" w:color="auto"/>
                                    <w:bottom w:val="none" w:sz="0" w:space="0" w:color="auto"/>
                                    <w:right w:val="none" w:sz="0" w:space="0" w:color="auto"/>
                                  </w:divBdr>
                                </w:div>
                                <w:div w:id="49378188">
                                  <w:marLeft w:val="0"/>
                                  <w:marRight w:val="0"/>
                                  <w:marTop w:val="0"/>
                                  <w:marBottom w:val="0"/>
                                  <w:divBdr>
                                    <w:top w:val="none" w:sz="0" w:space="0" w:color="auto"/>
                                    <w:left w:val="none" w:sz="0" w:space="0" w:color="auto"/>
                                    <w:bottom w:val="none" w:sz="0" w:space="0" w:color="auto"/>
                                    <w:right w:val="none" w:sz="0" w:space="0" w:color="auto"/>
                                  </w:divBdr>
                                  <w:divsChild>
                                    <w:div w:id="832334338">
                                      <w:marLeft w:val="0"/>
                                      <w:marRight w:val="0"/>
                                      <w:marTop w:val="0"/>
                                      <w:marBottom w:val="0"/>
                                      <w:divBdr>
                                        <w:top w:val="none" w:sz="0" w:space="0" w:color="auto"/>
                                        <w:left w:val="none" w:sz="0" w:space="0" w:color="auto"/>
                                        <w:bottom w:val="none" w:sz="0" w:space="0" w:color="auto"/>
                                        <w:right w:val="none" w:sz="0" w:space="0" w:color="auto"/>
                                      </w:divBdr>
                                      <w:divsChild>
                                        <w:div w:id="1605650923">
                                          <w:marLeft w:val="0"/>
                                          <w:marRight w:val="150"/>
                                          <w:marTop w:val="75"/>
                                          <w:marBottom w:val="0"/>
                                          <w:divBdr>
                                            <w:top w:val="none" w:sz="0" w:space="0" w:color="auto"/>
                                            <w:left w:val="none" w:sz="0" w:space="0" w:color="auto"/>
                                            <w:bottom w:val="none" w:sz="0" w:space="0" w:color="auto"/>
                                            <w:right w:val="none" w:sz="0" w:space="0" w:color="auto"/>
                                          </w:divBdr>
                                          <w:divsChild>
                                            <w:div w:id="435561525">
                                              <w:marLeft w:val="0"/>
                                              <w:marRight w:val="225"/>
                                              <w:marTop w:val="0"/>
                                              <w:marBottom w:val="0"/>
                                              <w:divBdr>
                                                <w:top w:val="none" w:sz="0" w:space="0" w:color="auto"/>
                                                <w:left w:val="none" w:sz="0" w:space="0" w:color="auto"/>
                                                <w:bottom w:val="none" w:sz="0" w:space="0" w:color="auto"/>
                                                <w:right w:val="none" w:sz="0" w:space="0" w:color="auto"/>
                                              </w:divBdr>
                                            </w:div>
                                            <w:div w:id="607002996">
                                              <w:marLeft w:val="0"/>
                                              <w:marRight w:val="150"/>
                                              <w:marTop w:val="90"/>
                                              <w:marBottom w:val="90"/>
                                              <w:divBdr>
                                                <w:top w:val="none" w:sz="0" w:space="0" w:color="auto"/>
                                                <w:left w:val="none" w:sz="0" w:space="0" w:color="auto"/>
                                                <w:bottom w:val="none" w:sz="0" w:space="0" w:color="auto"/>
                                                <w:right w:val="none" w:sz="0" w:space="0" w:color="auto"/>
                                              </w:divBdr>
                                            </w:div>
                                          </w:divsChild>
                                        </w:div>
                                        <w:div w:id="1631278007">
                                          <w:marLeft w:val="0"/>
                                          <w:marRight w:val="150"/>
                                          <w:marTop w:val="75"/>
                                          <w:marBottom w:val="0"/>
                                          <w:divBdr>
                                            <w:top w:val="none" w:sz="0" w:space="0" w:color="auto"/>
                                            <w:left w:val="none" w:sz="0" w:space="0" w:color="auto"/>
                                            <w:bottom w:val="none" w:sz="0" w:space="0" w:color="auto"/>
                                            <w:right w:val="none" w:sz="0" w:space="0" w:color="auto"/>
                                          </w:divBdr>
                                          <w:divsChild>
                                            <w:div w:id="18309761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17068689">
                                      <w:marLeft w:val="0"/>
                                      <w:marRight w:val="0"/>
                                      <w:marTop w:val="0"/>
                                      <w:marBottom w:val="0"/>
                                      <w:divBdr>
                                        <w:top w:val="none" w:sz="0" w:space="0" w:color="auto"/>
                                        <w:left w:val="none" w:sz="0" w:space="0" w:color="auto"/>
                                        <w:bottom w:val="none" w:sz="0" w:space="0" w:color="auto"/>
                                        <w:right w:val="none" w:sz="0" w:space="0" w:color="auto"/>
                                      </w:divBdr>
                                    </w:div>
                                  </w:divsChild>
                                </w:div>
                                <w:div w:id="265693996">
                                  <w:marLeft w:val="0"/>
                                  <w:marRight w:val="0"/>
                                  <w:marTop w:val="0"/>
                                  <w:marBottom w:val="0"/>
                                  <w:divBdr>
                                    <w:top w:val="none" w:sz="0" w:space="0" w:color="auto"/>
                                    <w:left w:val="none" w:sz="0" w:space="0" w:color="auto"/>
                                    <w:bottom w:val="none" w:sz="0" w:space="0" w:color="auto"/>
                                    <w:right w:val="none" w:sz="0" w:space="0" w:color="auto"/>
                                  </w:divBdr>
                                  <w:divsChild>
                                    <w:div w:id="482625061">
                                      <w:marLeft w:val="0"/>
                                      <w:marRight w:val="0"/>
                                      <w:marTop w:val="0"/>
                                      <w:marBottom w:val="150"/>
                                      <w:divBdr>
                                        <w:top w:val="none" w:sz="0" w:space="0" w:color="auto"/>
                                        <w:left w:val="none" w:sz="0" w:space="0" w:color="auto"/>
                                        <w:bottom w:val="none" w:sz="0" w:space="0" w:color="auto"/>
                                        <w:right w:val="none" w:sz="0" w:space="0" w:color="auto"/>
                                      </w:divBdr>
                                      <w:divsChild>
                                        <w:div w:id="982193401">
                                          <w:marLeft w:val="0"/>
                                          <w:marRight w:val="0"/>
                                          <w:marTop w:val="0"/>
                                          <w:marBottom w:val="0"/>
                                          <w:divBdr>
                                            <w:top w:val="none" w:sz="0" w:space="0" w:color="auto"/>
                                            <w:left w:val="single" w:sz="6" w:space="0" w:color="EFEFEF"/>
                                            <w:bottom w:val="none" w:sz="0" w:space="0" w:color="auto"/>
                                            <w:right w:val="single" w:sz="6" w:space="0" w:color="EFEFEF"/>
                                          </w:divBdr>
                                          <w:divsChild>
                                            <w:div w:id="622542844">
                                              <w:marLeft w:val="0"/>
                                              <w:marRight w:val="0"/>
                                              <w:marTop w:val="0"/>
                                              <w:marBottom w:val="0"/>
                                              <w:divBdr>
                                                <w:top w:val="none" w:sz="0" w:space="0" w:color="auto"/>
                                                <w:left w:val="single" w:sz="6" w:space="0" w:color="BCBCBC"/>
                                                <w:bottom w:val="none" w:sz="0" w:space="0" w:color="auto"/>
                                                <w:right w:val="single" w:sz="6" w:space="0" w:color="BCBCBC"/>
                                              </w:divBdr>
                                              <w:divsChild>
                                                <w:div w:id="773549662">
                                                  <w:marLeft w:val="0"/>
                                                  <w:marRight w:val="0"/>
                                                  <w:marTop w:val="0"/>
                                                  <w:marBottom w:val="0"/>
                                                  <w:divBdr>
                                                    <w:top w:val="none" w:sz="0" w:space="0" w:color="auto"/>
                                                    <w:left w:val="none" w:sz="0" w:space="0" w:color="auto"/>
                                                    <w:bottom w:val="none" w:sz="0" w:space="0" w:color="auto"/>
                                                    <w:right w:val="none" w:sz="0" w:space="0" w:color="auto"/>
                                                  </w:divBdr>
                                                  <w:divsChild>
                                                    <w:div w:id="459610679">
                                                      <w:marLeft w:val="0"/>
                                                      <w:marRight w:val="0"/>
                                                      <w:marTop w:val="0"/>
                                                      <w:marBottom w:val="0"/>
                                                      <w:divBdr>
                                                        <w:top w:val="none" w:sz="0" w:space="0" w:color="auto"/>
                                                        <w:left w:val="none" w:sz="0" w:space="0" w:color="auto"/>
                                                        <w:bottom w:val="none" w:sz="0" w:space="0" w:color="auto"/>
                                                        <w:right w:val="none" w:sz="0" w:space="0" w:color="auto"/>
                                                      </w:divBdr>
                                                      <w:divsChild>
                                                        <w:div w:id="1797287177">
                                                          <w:marLeft w:val="0"/>
                                                          <w:marRight w:val="0"/>
                                                          <w:marTop w:val="0"/>
                                                          <w:marBottom w:val="0"/>
                                                          <w:divBdr>
                                                            <w:top w:val="none" w:sz="0" w:space="0" w:color="auto"/>
                                                            <w:left w:val="none" w:sz="0" w:space="0" w:color="auto"/>
                                                            <w:bottom w:val="none" w:sz="0" w:space="0" w:color="auto"/>
                                                            <w:right w:val="none" w:sz="0" w:space="0" w:color="auto"/>
                                                          </w:divBdr>
                                                          <w:divsChild>
                                                            <w:div w:id="1479689927">
                                                              <w:marLeft w:val="0"/>
                                                              <w:marRight w:val="0"/>
                                                              <w:marTop w:val="0"/>
                                                              <w:marBottom w:val="0"/>
                                                              <w:divBdr>
                                                                <w:top w:val="none" w:sz="0" w:space="0" w:color="auto"/>
                                                                <w:left w:val="none" w:sz="0" w:space="0" w:color="auto"/>
                                                                <w:bottom w:val="none" w:sz="0" w:space="0" w:color="auto"/>
                                                                <w:right w:val="none" w:sz="0" w:space="0" w:color="auto"/>
                                                              </w:divBdr>
                                                            </w:div>
                                                            <w:div w:id="1629123411">
                                                              <w:marLeft w:val="0"/>
                                                              <w:marRight w:val="0"/>
                                                              <w:marTop w:val="0"/>
                                                              <w:marBottom w:val="0"/>
                                                              <w:divBdr>
                                                                <w:top w:val="none" w:sz="0" w:space="0" w:color="auto"/>
                                                                <w:left w:val="none" w:sz="0" w:space="0" w:color="auto"/>
                                                                <w:bottom w:val="none" w:sz="0" w:space="0" w:color="auto"/>
                                                                <w:right w:val="none" w:sz="0" w:space="0" w:color="auto"/>
                                                              </w:divBdr>
                                                              <w:divsChild>
                                                                <w:div w:id="1204907699">
                                                                  <w:marLeft w:val="0"/>
                                                                  <w:marRight w:val="0"/>
                                                                  <w:marTop w:val="0"/>
                                                                  <w:marBottom w:val="0"/>
                                                                  <w:divBdr>
                                                                    <w:top w:val="none" w:sz="0" w:space="0" w:color="auto"/>
                                                                    <w:left w:val="none" w:sz="0" w:space="0" w:color="auto"/>
                                                                    <w:bottom w:val="none" w:sz="0" w:space="0" w:color="auto"/>
                                                                    <w:right w:val="none" w:sz="0" w:space="0" w:color="auto"/>
                                                                  </w:divBdr>
                                                                  <w:divsChild>
                                                                    <w:div w:id="347488469">
                                                                      <w:marLeft w:val="0"/>
                                                                      <w:marRight w:val="0"/>
                                                                      <w:marTop w:val="45"/>
                                                                      <w:marBottom w:val="0"/>
                                                                      <w:divBdr>
                                                                        <w:top w:val="none" w:sz="0" w:space="0" w:color="auto"/>
                                                                        <w:left w:val="none" w:sz="0" w:space="0" w:color="auto"/>
                                                                        <w:bottom w:val="none" w:sz="0" w:space="0" w:color="auto"/>
                                                                        <w:right w:val="none" w:sz="0" w:space="0" w:color="auto"/>
                                                                      </w:divBdr>
                                                                    </w:div>
                                                                    <w:div w:id="15225535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292309">
                                  <w:marLeft w:val="240"/>
                                  <w:marRight w:val="0"/>
                                  <w:marTop w:val="0"/>
                                  <w:marBottom w:val="48"/>
                                  <w:divBdr>
                                    <w:top w:val="none" w:sz="0" w:space="0" w:color="auto"/>
                                    <w:left w:val="none" w:sz="0" w:space="0" w:color="auto"/>
                                    <w:bottom w:val="none" w:sz="0" w:space="0" w:color="auto"/>
                                    <w:right w:val="none" w:sz="0" w:space="0" w:color="auto"/>
                                  </w:divBdr>
                                  <w:divsChild>
                                    <w:div w:id="2026520381">
                                      <w:marLeft w:val="0"/>
                                      <w:marRight w:val="0"/>
                                      <w:marTop w:val="0"/>
                                      <w:marBottom w:val="150"/>
                                      <w:divBdr>
                                        <w:top w:val="none" w:sz="0" w:space="0" w:color="auto"/>
                                        <w:left w:val="none" w:sz="0" w:space="0" w:color="auto"/>
                                        <w:bottom w:val="none" w:sz="0" w:space="0" w:color="auto"/>
                                        <w:right w:val="none" w:sz="0" w:space="0" w:color="auto"/>
                                      </w:divBdr>
                                      <w:divsChild>
                                        <w:div w:id="1401713602">
                                          <w:marLeft w:val="0"/>
                                          <w:marRight w:val="0"/>
                                          <w:marTop w:val="0"/>
                                          <w:marBottom w:val="0"/>
                                          <w:divBdr>
                                            <w:top w:val="none" w:sz="0" w:space="0" w:color="auto"/>
                                            <w:left w:val="single" w:sz="6" w:space="0" w:color="EFEFEF"/>
                                            <w:bottom w:val="none" w:sz="0" w:space="0" w:color="auto"/>
                                            <w:right w:val="single" w:sz="6" w:space="0" w:color="EFEFEF"/>
                                          </w:divBdr>
                                          <w:divsChild>
                                            <w:div w:id="1396970356">
                                              <w:marLeft w:val="0"/>
                                              <w:marRight w:val="0"/>
                                              <w:marTop w:val="0"/>
                                              <w:marBottom w:val="0"/>
                                              <w:divBdr>
                                                <w:top w:val="none" w:sz="0" w:space="0" w:color="auto"/>
                                                <w:left w:val="single" w:sz="6" w:space="0" w:color="BCBCBC"/>
                                                <w:bottom w:val="none" w:sz="0" w:space="0" w:color="auto"/>
                                                <w:right w:val="single" w:sz="6" w:space="0" w:color="BCBCBC"/>
                                              </w:divBdr>
                                              <w:divsChild>
                                                <w:div w:id="169948666">
                                                  <w:marLeft w:val="0"/>
                                                  <w:marRight w:val="0"/>
                                                  <w:marTop w:val="0"/>
                                                  <w:marBottom w:val="0"/>
                                                  <w:divBdr>
                                                    <w:top w:val="none" w:sz="0" w:space="0" w:color="auto"/>
                                                    <w:left w:val="none" w:sz="0" w:space="0" w:color="auto"/>
                                                    <w:bottom w:val="none" w:sz="0" w:space="0" w:color="auto"/>
                                                    <w:right w:val="none" w:sz="0" w:space="0" w:color="auto"/>
                                                  </w:divBdr>
                                                  <w:divsChild>
                                                    <w:div w:id="1362583632">
                                                      <w:marLeft w:val="0"/>
                                                      <w:marRight w:val="0"/>
                                                      <w:marTop w:val="0"/>
                                                      <w:marBottom w:val="0"/>
                                                      <w:divBdr>
                                                        <w:top w:val="none" w:sz="0" w:space="0" w:color="auto"/>
                                                        <w:left w:val="none" w:sz="0" w:space="0" w:color="auto"/>
                                                        <w:bottom w:val="none" w:sz="0" w:space="0" w:color="auto"/>
                                                        <w:right w:val="none" w:sz="0" w:space="0" w:color="auto"/>
                                                      </w:divBdr>
                                                      <w:divsChild>
                                                        <w:div w:id="1032146448">
                                                          <w:marLeft w:val="0"/>
                                                          <w:marRight w:val="0"/>
                                                          <w:marTop w:val="0"/>
                                                          <w:marBottom w:val="0"/>
                                                          <w:divBdr>
                                                            <w:top w:val="none" w:sz="0" w:space="0" w:color="auto"/>
                                                            <w:left w:val="none" w:sz="0" w:space="0" w:color="auto"/>
                                                            <w:bottom w:val="none" w:sz="0" w:space="0" w:color="auto"/>
                                                            <w:right w:val="none" w:sz="0" w:space="0" w:color="auto"/>
                                                          </w:divBdr>
                                                          <w:divsChild>
                                                            <w:div w:id="9722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089755">
                                  <w:marLeft w:val="0"/>
                                  <w:marRight w:val="0"/>
                                  <w:marTop w:val="0"/>
                                  <w:marBottom w:val="0"/>
                                  <w:divBdr>
                                    <w:top w:val="none" w:sz="0" w:space="0" w:color="auto"/>
                                    <w:left w:val="none" w:sz="0" w:space="0" w:color="auto"/>
                                    <w:bottom w:val="none" w:sz="0" w:space="0" w:color="auto"/>
                                    <w:right w:val="none" w:sz="0" w:space="0" w:color="auto"/>
                                  </w:divBdr>
                                  <w:divsChild>
                                    <w:div w:id="906765346">
                                      <w:marLeft w:val="0"/>
                                      <w:marRight w:val="0"/>
                                      <w:marTop w:val="0"/>
                                      <w:marBottom w:val="0"/>
                                      <w:divBdr>
                                        <w:top w:val="none" w:sz="0" w:space="0" w:color="auto"/>
                                        <w:left w:val="none" w:sz="0" w:space="0" w:color="auto"/>
                                        <w:bottom w:val="none" w:sz="0" w:space="0" w:color="auto"/>
                                        <w:right w:val="none" w:sz="0" w:space="0" w:color="auto"/>
                                      </w:divBdr>
                                    </w:div>
                                    <w:div w:id="976228618">
                                      <w:marLeft w:val="0"/>
                                      <w:marRight w:val="0"/>
                                      <w:marTop w:val="0"/>
                                      <w:marBottom w:val="0"/>
                                      <w:divBdr>
                                        <w:top w:val="single" w:sz="36" w:space="0" w:color="BBCCFF"/>
                                        <w:left w:val="single" w:sz="36" w:space="0" w:color="BBCCFF"/>
                                        <w:bottom w:val="single" w:sz="36" w:space="0" w:color="BBCCFF"/>
                                        <w:right w:val="single" w:sz="36" w:space="0" w:color="BBCCFF"/>
                                      </w:divBdr>
                                      <w:divsChild>
                                        <w:div w:id="834566421">
                                          <w:marLeft w:val="45"/>
                                          <w:marRight w:val="0"/>
                                          <w:marTop w:val="15"/>
                                          <w:marBottom w:val="0"/>
                                          <w:divBdr>
                                            <w:top w:val="single" w:sz="6" w:space="0" w:color="ADCBFF"/>
                                            <w:left w:val="single" w:sz="6" w:space="0" w:color="ADCBFF"/>
                                            <w:bottom w:val="single" w:sz="6" w:space="0" w:color="ADCBFF"/>
                                            <w:right w:val="single" w:sz="6" w:space="0" w:color="ADCBFF"/>
                                          </w:divBdr>
                                        </w:div>
                                        <w:div w:id="1781532270">
                                          <w:marLeft w:val="45"/>
                                          <w:marRight w:val="0"/>
                                          <w:marTop w:val="15"/>
                                          <w:marBottom w:val="0"/>
                                          <w:divBdr>
                                            <w:top w:val="single" w:sz="6" w:space="0" w:color="ADCBFF"/>
                                            <w:left w:val="single" w:sz="6" w:space="0" w:color="ADCBFF"/>
                                            <w:bottom w:val="single" w:sz="6" w:space="0" w:color="ADCBFF"/>
                                            <w:right w:val="single" w:sz="6" w:space="0" w:color="ADCBFF"/>
                                          </w:divBdr>
                                        </w:div>
                                      </w:divsChild>
                                    </w:div>
                                    <w:div w:id="1342321198">
                                      <w:marLeft w:val="0"/>
                                      <w:marRight w:val="0"/>
                                      <w:marTop w:val="0"/>
                                      <w:marBottom w:val="0"/>
                                      <w:divBdr>
                                        <w:top w:val="none" w:sz="0" w:space="0" w:color="auto"/>
                                        <w:left w:val="none" w:sz="0" w:space="0" w:color="auto"/>
                                        <w:bottom w:val="none" w:sz="0" w:space="0" w:color="auto"/>
                                        <w:right w:val="none" w:sz="0" w:space="0" w:color="auto"/>
                                      </w:divBdr>
                                    </w:div>
                                  </w:divsChild>
                                </w:div>
                                <w:div w:id="407965486">
                                  <w:marLeft w:val="0"/>
                                  <w:marRight w:val="0"/>
                                  <w:marTop w:val="0"/>
                                  <w:marBottom w:val="0"/>
                                  <w:divBdr>
                                    <w:top w:val="none" w:sz="0" w:space="0" w:color="auto"/>
                                    <w:left w:val="none" w:sz="0" w:space="0" w:color="auto"/>
                                    <w:bottom w:val="none" w:sz="0" w:space="0" w:color="auto"/>
                                    <w:right w:val="none" w:sz="0" w:space="0" w:color="auto"/>
                                  </w:divBdr>
                                  <w:divsChild>
                                    <w:div w:id="1974822880">
                                      <w:marLeft w:val="0"/>
                                      <w:marRight w:val="0"/>
                                      <w:marTop w:val="0"/>
                                      <w:marBottom w:val="150"/>
                                      <w:divBdr>
                                        <w:top w:val="none" w:sz="0" w:space="0" w:color="auto"/>
                                        <w:left w:val="none" w:sz="0" w:space="0" w:color="auto"/>
                                        <w:bottom w:val="none" w:sz="0" w:space="0" w:color="auto"/>
                                        <w:right w:val="none" w:sz="0" w:space="0" w:color="auto"/>
                                      </w:divBdr>
                                      <w:divsChild>
                                        <w:div w:id="1314483854">
                                          <w:marLeft w:val="0"/>
                                          <w:marRight w:val="0"/>
                                          <w:marTop w:val="0"/>
                                          <w:marBottom w:val="0"/>
                                          <w:divBdr>
                                            <w:top w:val="none" w:sz="0" w:space="0" w:color="auto"/>
                                            <w:left w:val="single" w:sz="6" w:space="0" w:color="EFEFEF"/>
                                            <w:bottom w:val="none" w:sz="0" w:space="0" w:color="auto"/>
                                            <w:right w:val="single" w:sz="6" w:space="0" w:color="EFEFEF"/>
                                          </w:divBdr>
                                          <w:divsChild>
                                            <w:div w:id="2106340788">
                                              <w:marLeft w:val="0"/>
                                              <w:marRight w:val="0"/>
                                              <w:marTop w:val="0"/>
                                              <w:marBottom w:val="0"/>
                                              <w:divBdr>
                                                <w:top w:val="none" w:sz="0" w:space="0" w:color="auto"/>
                                                <w:left w:val="single" w:sz="6" w:space="0" w:color="BCBCBC"/>
                                                <w:bottom w:val="none" w:sz="0" w:space="0" w:color="auto"/>
                                                <w:right w:val="single" w:sz="6" w:space="0" w:color="BCBCBC"/>
                                              </w:divBdr>
                                              <w:divsChild>
                                                <w:div w:id="1525751606">
                                                  <w:marLeft w:val="0"/>
                                                  <w:marRight w:val="0"/>
                                                  <w:marTop w:val="0"/>
                                                  <w:marBottom w:val="0"/>
                                                  <w:divBdr>
                                                    <w:top w:val="none" w:sz="0" w:space="0" w:color="auto"/>
                                                    <w:left w:val="none" w:sz="0" w:space="0" w:color="auto"/>
                                                    <w:bottom w:val="none" w:sz="0" w:space="0" w:color="auto"/>
                                                    <w:right w:val="none" w:sz="0" w:space="0" w:color="auto"/>
                                                  </w:divBdr>
                                                  <w:divsChild>
                                                    <w:div w:id="1031684560">
                                                      <w:marLeft w:val="0"/>
                                                      <w:marRight w:val="0"/>
                                                      <w:marTop w:val="0"/>
                                                      <w:marBottom w:val="0"/>
                                                      <w:divBdr>
                                                        <w:top w:val="none" w:sz="0" w:space="0" w:color="auto"/>
                                                        <w:left w:val="none" w:sz="0" w:space="0" w:color="auto"/>
                                                        <w:bottom w:val="none" w:sz="0" w:space="0" w:color="auto"/>
                                                        <w:right w:val="none" w:sz="0" w:space="0" w:color="auto"/>
                                                      </w:divBdr>
                                                      <w:divsChild>
                                                        <w:div w:id="1508137131">
                                                          <w:marLeft w:val="0"/>
                                                          <w:marRight w:val="0"/>
                                                          <w:marTop w:val="0"/>
                                                          <w:marBottom w:val="0"/>
                                                          <w:divBdr>
                                                            <w:top w:val="none" w:sz="0" w:space="0" w:color="auto"/>
                                                            <w:left w:val="none" w:sz="0" w:space="0" w:color="auto"/>
                                                            <w:bottom w:val="none" w:sz="0" w:space="0" w:color="auto"/>
                                                            <w:right w:val="none" w:sz="0" w:space="0" w:color="auto"/>
                                                          </w:divBdr>
                                                          <w:divsChild>
                                                            <w:div w:id="851379379">
                                                              <w:marLeft w:val="0"/>
                                                              <w:marRight w:val="0"/>
                                                              <w:marTop w:val="0"/>
                                                              <w:marBottom w:val="0"/>
                                                              <w:divBdr>
                                                                <w:top w:val="none" w:sz="0" w:space="0" w:color="auto"/>
                                                                <w:left w:val="none" w:sz="0" w:space="0" w:color="auto"/>
                                                                <w:bottom w:val="none" w:sz="0" w:space="0" w:color="auto"/>
                                                                <w:right w:val="none" w:sz="0" w:space="0" w:color="auto"/>
                                                              </w:divBdr>
                                                              <w:divsChild>
                                                                <w:div w:id="1985816330">
                                                                  <w:marLeft w:val="0"/>
                                                                  <w:marRight w:val="0"/>
                                                                  <w:marTop w:val="0"/>
                                                                  <w:marBottom w:val="0"/>
                                                                  <w:divBdr>
                                                                    <w:top w:val="none" w:sz="0" w:space="0" w:color="auto"/>
                                                                    <w:left w:val="none" w:sz="0" w:space="0" w:color="auto"/>
                                                                    <w:bottom w:val="none" w:sz="0" w:space="0" w:color="auto"/>
                                                                    <w:right w:val="none" w:sz="0" w:space="0" w:color="auto"/>
                                                                  </w:divBdr>
                                                                  <w:divsChild>
                                                                    <w:div w:id="1531408081">
                                                                      <w:marLeft w:val="150"/>
                                                                      <w:marRight w:val="0"/>
                                                                      <w:marTop w:val="0"/>
                                                                      <w:marBottom w:val="0"/>
                                                                      <w:divBdr>
                                                                        <w:top w:val="none" w:sz="0" w:space="0" w:color="auto"/>
                                                                        <w:left w:val="none" w:sz="0" w:space="0" w:color="auto"/>
                                                                        <w:bottom w:val="none" w:sz="0" w:space="0" w:color="auto"/>
                                                                        <w:right w:val="none" w:sz="0" w:space="0" w:color="auto"/>
                                                                      </w:divBdr>
                                                                    </w:div>
                                                                    <w:div w:id="18648991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427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773165">
                                  <w:marLeft w:val="240"/>
                                  <w:marRight w:val="0"/>
                                  <w:marTop w:val="0"/>
                                  <w:marBottom w:val="48"/>
                                  <w:divBdr>
                                    <w:top w:val="none" w:sz="0" w:space="0" w:color="auto"/>
                                    <w:left w:val="none" w:sz="0" w:space="0" w:color="auto"/>
                                    <w:bottom w:val="none" w:sz="0" w:space="0" w:color="auto"/>
                                    <w:right w:val="none" w:sz="0" w:space="0" w:color="auto"/>
                                  </w:divBdr>
                                  <w:divsChild>
                                    <w:div w:id="1877427259">
                                      <w:marLeft w:val="0"/>
                                      <w:marRight w:val="0"/>
                                      <w:marTop w:val="0"/>
                                      <w:marBottom w:val="150"/>
                                      <w:divBdr>
                                        <w:top w:val="none" w:sz="0" w:space="0" w:color="auto"/>
                                        <w:left w:val="none" w:sz="0" w:space="0" w:color="auto"/>
                                        <w:bottom w:val="none" w:sz="0" w:space="0" w:color="auto"/>
                                        <w:right w:val="none" w:sz="0" w:space="0" w:color="auto"/>
                                      </w:divBdr>
                                      <w:divsChild>
                                        <w:div w:id="757752722">
                                          <w:marLeft w:val="0"/>
                                          <w:marRight w:val="0"/>
                                          <w:marTop w:val="0"/>
                                          <w:marBottom w:val="0"/>
                                          <w:divBdr>
                                            <w:top w:val="none" w:sz="0" w:space="0" w:color="auto"/>
                                            <w:left w:val="single" w:sz="6" w:space="0" w:color="EFEFEF"/>
                                            <w:bottom w:val="none" w:sz="0" w:space="0" w:color="auto"/>
                                            <w:right w:val="single" w:sz="6" w:space="0" w:color="EFEFEF"/>
                                          </w:divBdr>
                                          <w:divsChild>
                                            <w:div w:id="1476486125">
                                              <w:marLeft w:val="0"/>
                                              <w:marRight w:val="0"/>
                                              <w:marTop w:val="0"/>
                                              <w:marBottom w:val="0"/>
                                              <w:divBdr>
                                                <w:top w:val="none" w:sz="0" w:space="0" w:color="auto"/>
                                                <w:left w:val="single" w:sz="6" w:space="0" w:color="BCBCBC"/>
                                                <w:bottom w:val="none" w:sz="0" w:space="0" w:color="auto"/>
                                                <w:right w:val="single" w:sz="6" w:space="0" w:color="BCBCBC"/>
                                              </w:divBdr>
                                              <w:divsChild>
                                                <w:div w:id="608782293">
                                                  <w:marLeft w:val="0"/>
                                                  <w:marRight w:val="0"/>
                                                  <w:marTop w:val="0"/>
                                                  <w:marBottom w:val="0"/>
                                                  <w:divBdr>
                                                    <w:top w:val="none" w:sz="0" w:space="0" w:color="auto"/>
                                                    <w:left w:val="none" w:sz="0" w:space="0" w:color="auto"/>
                                                    <w:bottom w:val="none" w:sz="0" w:space="0" w:color="auto"/>
                                                    <w:right w:val="none" w:sz="0" w:space="0" w:color="auto"/>
                                                  </w:divBdr>
                                                  <w:divsChild>
                                                    <w:div w:id="1928534669">
                                                      <w:marLeft w:val="0"/>
                                                      <w:marRight w:val="0"/>
                                                      <w:marTop w:val="0"/>
                                                      <w:marBottom w:val="0"/>
                                                      <w:divBdr>
                                                        <w:top w:val="none" w:sz="0" w:space="0" w:color="auto"/>
                                                        <w:left w:val="none" w:sz="0" w:space="0" w:color="auto"/>
                                                        <w:bottom w:val="none" w:sz="0" w:space="0" w:color="auto"/>
                                                        <w:right w:val="none" w:sz="0" w:space="0" w:color="auto"/>
                                                      </w:divBdr>
                                                      <w:divsChild>
                                                        <w:div w:id="1171411580">
                                                          <w:marLeft w:val="0"/>
                                                          <w:marRight w:val="0"/>
                                                          <w:marTop w:val="0"/>
                                                          <w:marBottom w:val="0"/>
                                                          <w:divBdr>
                                                            <w:top w:val="none" w:sz="0" w:space="0" w:color="auto"/>
                                                            <w:left w:val="none" w:sz="0" w:space="0" w:color="auto"/>
                                                            <w:bottom w:val="none" w:sz="0" w:space="0" w:color="auto"/>
                                                            <w:right w:val="none" w:sz="0" w:space="0" w:color="auto"/>
                                                          </w:divBdr>
                                                          <w:divsChild>
                                                            <w:div w:id="14262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054500">
                                  <w:marLeft w:val="0"/>
                                  <w:marRight w:val="0"/>
                                  <w:marTop w:val="0"/>
                                  <w:marBottom w:val="0"/>
                                  <w:divBdr>
                                    <w:top w:val="none" w:sz="0" w:space="0" w:color="auto"/>
                                    <w:left w:val="none" w:sz="0" w:space="0" w:color="auto"/>
                                    <w:bottom w:val="none" w:sz="0" w:space="0" w:color="auto"/>
                                    <w:right w:val="none" w:sz="0" w:space="0" w:color="auto"/>
                                  </w:divBdr>
                                  <w:divsChild>
                                    <w:div w:id="1727485615">
                                      <w:marLeft w:val="0"/>
                                      <w:marRight w:val="0"/>
                                      <w:marTop w:val="0"/>
                                      <w:marBottom w:val="150"/>
                                      <w:divBdr>
                                        <w:top w:val="none" w:sz="0" w:space="0" w:color="auto"/>
                                        <w:left w:val="none" w:sz="0" w:space="0" w:color="auto"/>
                                        <w:bottom w:val="none" w:sz="0" w:space="0" w:color="auto"/>
                                        <w:right w:val="none" w:sz="0" w:space="0" w:color="auto"/>
                                      </w:divBdr>
                                      <w:divsChild>
                                        <w:div w:id="1602755722">
                                          <w:marLeft w:val="0"/>
                                          <w:marRight w:val="0"/>
                                          <w:marTop w:val="0"/>
                                          <w:marBottom w:val="0"/>
                                          <w:divBdr>
                                            <w:top w:val="none" w:sz="0" w:space="0" w:color="auto"/>
                                            <w:left w:val="single" w:sz="6" w:space="0" w:color="EFEFEF"/>
                                            <w:bottom w:val="none" w:sz="0" w:space="0" w:color="auto"/>
                                            <w:right w:val="single" w:sz="6" w:space="0" w:color="EFEFEF"/>
                                          </w:divBdr>
                                          <w:divsChild>
                                            <w:div w:id="187835760">
                                              <w:marLeft w:val="0"/>
                                              <w:marRight w:val="0"/>
                                              <w:marTop w:val="0"/>
                                              <w:marBottom w:val="0"/>
                                              <w:divBdr>
                                                <w:top w:val="none" w:sz="0" w:space="0" w:color="auto"/>
                                                <w:left w:val="single" w:sz="6" w:space="0" w:color="BCBCBC"/>
                                                <w:bottom w:val="none" w:sz="0" w:space="0" w:color="auto"/>
                                                <w:right w:val="single" w:sz="6" w:space="0" w:color="BCBCBC"/>
                                              </w:divBdr>
                                              <w:divsChild>
                                                <w:div w:id="962149607">
                                                  <w:marLeft w:val="0"/>
                                                  <w:marRight w:val="0"/>
                                                  <w:marTop w:val="0"/>
                                                  <w:marBottom w:val="0"/>
                                                  <w:divBdr>
                                                    <w:top w:val="none" w:sz="0" w:space="0" w:color="auto"/>
                                                    <w:left w:val="none" w:sz="0" w:space="0" w:color="auto"/>
                                                    <w:bottom w:val="none" w:sz="0" w:space="0" w:color="auto"/>
                                                    <w:right w:val="none" w:sz="0" w:space="0" w:color="auto"/>
                                                  </w:divBdr>
                                                  <w:divsChild>
                                                    <w:div w:id="1588222166">
                                                      <w:marLeft w:val="0"/>
                                                      <w:marRight w:val="0"/>
                                                      <w:marTop w:val="0"/>
                                                      <w:marBottom w:val="0"/>
                                                      <w:divBdr>
                                                        <w:top w:val="none" w:sz="0" w:space="0" w:color="auto"/>
                                                        <w:left w:val="none" w:sz="0" w:space="0" w:color="auto"/>
                                                        <w:bottom w:val="none" w:sz="0" w:space="0" w:color="auto"/>
                                                        <w:right w:val="none" w:sz="0" w:space="0" w:color="auto"/>
                                                      </w:divBdr>
                                                      <w:divsChild>
                                                        <w:div w:id="418912243">
                                                          <w:marLeft w:val="0"/>
                                                          <w:marRight w:val="0"/>
                                                          <w:marTop w:val="0"/>
                                                          <w:marBottom w:val="0"/>
                                                          <w:divBdr>
                                                            <w:top w:val="none" w:sz="0" w:space="0" w:color="auto"/>
                                                            <w:left w:val="none" w:sz="0" w:space="0" w:color="auto"/>
                                                            <w:bottom w:val="none" w:sz="0" w:space="0" w:color="auto"/>
                                                            <w:right w:val="none" w:sz="0" w:space="0" w:color="auto"/>
                                                          </w:divBdr>
                                                          <w:divsChild>
                                                            <w:div w:id="533270076">
                                                              <w:marLeft w:val="0"/>
                                                              <w:marRight w:val="0"/>
                                                              <w:marTop w:val="0"/>
                                                              <w:marBottom w:val="0"/>
                                                              <w:divBdr>
                                                                <w:top w:val="none" w:sz="0" w:space="0" w:color="auto"/>
                                                                <w:left w:val="none" w:sz="0" w:space="0" w:color="auto"/>
                                                                <w:bottom w:val="none" w:sz="0" w:space="0" w:color="auto"/>
                                                                <w:right w:val="none" w:sz="0" w:space="0" w:color="auto"/>
                                                              </w:divBdr>
                                                              <w:divsChild>
                                                                <w:div w:id="141582553">
                                                                  <w:marLeft w:val="0"/>
                                                                  <w:marRight w:val="0"/>
                                                                  <w:marTop w:val="0"/>
                                                                  <w:marBottom w:val="0"/>
                                                                  <w:divBdr>
                                                                    <w:top w:val="none" w:sz="0" w:space="0" w:color="auto"/>
                                                                    <w:left w:val="none" w:sz="0" w:space="0" w:color="auto"/>
                                                                    <w:bottom w:val="none" w:sz="0" w:space="0" w:color="auto"/>
                                                                    <w:right w:val="none" w:sz="0" w:space="0" w:color="auto"/>
                                                                  </w:divBdr>
                                                                  <w:divsChild>
                                                                    <w:div w:id="374738508">
                                                                      <w:marLeft w:val="0"/>
                                                                      <w:marRight w:val="0"/>
                                                                      <w:marTop w:val="45"/>
                                                                      <w:marBottom w:val="0"/>
                                                                      <w:divBdr>
                                                                        <w:top w:val="none" w:sz="0" w:space="0" w:color="auto"/>
                                                                        <w:left w:val="none" w:sz="0" w:space="0" w:color="auto"/>
                                                                        <w:bottom w:val="none" w:sz="0" w:space="0" w:color="auto"/>
                                                                        <w:right w:val="none" w:sz="0" w:space="0" w:color="auto"/>
                                                                      </w:divBdr>
                                                                    </w:div>
                                                                    <w:div w:id="1434087469">
                                                                      <w:marLeft w:val="0"/>
                                                                      <w:marRight w:val="0"/>
                                                                      <w:marTop w:val="0"/>
                                                                      <w:marBottom w:val="0"/>
                                                                      <w:divBdr>
                                                                        <w:top w:val="none" w:sz="0" w:space="0" w:color="auto"/>
                                                                        <w:left w:val="none" w:sz="0" w:space="0" w:color="auto"/>
                                                                        <w:bottom w:val="none" w:sz="0" w:space="0" w:color="auto"/>
                                                                        <w:right w:val="none" w:sz="0" w:space="0" w:color="auto"/>
                                                                      </w:divBdr>
                                                                    </w:div>
                                                                  </w:divsChild>
                                                                </w:div>
                                                                <w:div w:id="1017463548">
                                                                  <w:marLeft w:val="0"/>
                                                                  <w:marRight w:val="0"/>
                                                                  <w:marTop w:val="0"/>
                                                                  <w:marBottom w:val="0"/>
                                                                  <w:divBdr>
                                                                    <w:top w:val="none" w:sz="0" w:space="0" w:color="auto"/>
                                                                    <w:left w:val="none" w:sz="0" w:space="0" w:color="auto"/>
                                                                    <w:bottom w:val="none" w:sz="0" w:space="0" w:color="auto"/>
                                                                    <w:right w:val="none" w:sz="0" w:space="0" w:color="auto"/>
                                                                  </w:divBdr>
                                                                  <w:divsChild>
                                                                    <w:div w:id="248973229">
                                                                      <w:marLeft w:val="0"/>
                                                                      <w:marRight w:val="0"/>
                                                                      <w:marTop w:val="0"/>
                                                                      <w:marBottom w:val="0"/>
                                                                      <w:divBdr>
                                                                        <w:top w:val="none" w:sz="0" w:space="0" w:color="auto"/>
                                                                        <w:left w:val="none" w:sz="0" w:space="0" w:color="auto"/>
                                                                        <w:bottom w:val="none" w:sz="0" w:space="0" w:color="auto"/>
                                                                        <w:right w:val="none" w:sz="0" w:space="0" w:color="auto"/>
                                                                      </w:divBdr>
                                                                      <w:divsChild>
                                                                        <w:div w:id="1153643867">
                                                                          <w:marLeft w:val="0"/>
                                                                          <w:marRight w:val="0"/>
                                                                          <w:marTop w:val="0"/>
                                                                          <w:marBottom w:val="0"/>
                                                                          <w:divBdr>
                                                                            <w:top w:val="none" w:sz="0" w:space="0" w:color="auto"/>
                                                                            <w:left w:val="none" w:sz="0" w:space="0" w:color="auto"/>
                                                                            <w:bottom w:val="none" w:sz="0" w:space="0" w:color="auto"/>
                                                                            <w:right w:val="none" w:sz="0" w:space="0" w:color="auto"/>
                                                                          </w:divBdr>
                                                                          <w:divsChild>
                                                                            <w:div w:id="1110468503">
                                                                              <w:marLeft w:val="0"/>
                                                                              <w:marRight w:val="0"/>
                                                                              <w:marTop w:val="0"/>
                                                                              <w:marBottom w:val="0"/>
                                                                              <w:divBdr>
                                                                                <w:top w:val="none" w:sz="0" w:space="0" w:color="auto"/>
                                                                                <w:left w:val="none" w:sz="0" w:space="0" w:color="auto"/>
                                                                                <w:bottom w:val="none" w:sz="0" w:space="0" w:color="auto"/>
                                                                                <w:right w:val="none" w:sz="0" w:space="0" w:color="auto"/>
                                                                              </w:divBdr>
                                                                              <w:divsChild>
                                                                                <w:div w:id="735203225">
                                                                                  <w:marLeft w:val="0"/>
                                                                                  <w:marRight w:val="0"/>
                                                                                  <w:marTop w:val="0"/>
                                                                                  <w:marBottom w:val="0"/>
                                                                                  <w:divBdr>
                                                                                    <w:top w:val="none" w:sz="0" w:space="0" w:color="auto"/>
                                                                                    <w:left w:val="none" w:sz="0" w:space="0" w:color="auto"/>
                                                                                    <w:bottom w:val="none" w:sz="0" w:space="0" w:color="auto"/>
                                                                                    <w:right w:val="none" w:sz="0" w:space="0" w:color="auto"/>
                                                                                  </w:divBdr>
                                                                                  <w:divsChild>
                                                                                    <w:div w:id="1716462879">
                                                                                      <w:marLeft w:val="0"/>
                                                                                      <w:marRight w:val="0"/>
                                                                                      <w:marTop w:val="0"/>
                                                                                      <w:marBottom w:val="0"/>
                                                                                      <w:divBdr>
                                                                                        <w:top w:val="none" w:sz="0" w:space="0" w:color="auto"/>
                                                                                        <w:left w:val="none" w:sz="0" w:space="0" w:color="auto"/>
                                                                                        <w:bottom w:val="none" w:sz="0" w:space="0" w:color="auto"/>
                                                                                        <w:right w:val="none" w:sz="0" w:space="0" w:color="auto"/>
                                                                                      </w:divBdr>
                                                                                      <w:divsChild>
                                                                                        <w:div w:id="140675989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50318729">
                                                                      <w:marLeft w:val="0"/>
                                                                      <w:marRight w:val="0"/>
                                                                      <w:marTop w:val="0"/>
                                                                      <w:marBottom w:val="0"/>
                                                                      <w:divBdr>
                                                                        <w:top w:val="none" w:sz="0" w:space="0" w:color="auto"/>
                                                                        <w:left w:val="none" w:sz="0" w:space="0" w:color="auto"/>
                                                                        <w:bottom w:val="none" w:sz="0" w:space="0" w:color="auto"/>
                                                                        <w:right w:val="none" w:sz="0" w:space="0" w:color="auto"/>
                                                                      </w:divBdr>
                                                                      <w:divsChild>
                                                                        <w:div w:id="1393576023">
                                                                          <w:marLeft w:val="0"/>
                                                                          <w:marRight w:val="0"/>
                                                                          <w:marTop w:val="0"/>
                                                                          <w:marBottom w:val="0"/>
                                                                          <w:divBdr>
                                                                            <w:top w:val="none" w:sz="0" w:space="0" w:color="auto"/>
                                                                            <w:left w:val="none" w:sz="0" w:space="0" w:color="auto"/>
                                                                            <w:bottom w:val="none" w:sz="0" w:space="0" w:color="auto"/>
                                                                            <w:right w:val="none" w:sz="0" w:space="0" w:color="auto"/>
                                                                          </w:divBdr>
                                                                          <w:divsChild>
                                                                            <w:div w:id="617444602">
                                                                              <w:marLeft w:val="0"/>
                                                                              <w:marRight w:val="0"/>
                                                                              <w:marTop w:val="0"/>
                                                                              <w:marBottom w:val="0"/>
                                                                              <w:divBdr>
                                                                                <w:top w:val="none" w:sz="0" w:space="0" w:color="auto"/>
                                                                                <w:left w:val="none" w:sz="0" w:space="0" w:color="auto"/>
                                                                                <w:bottom w:val="none" w:sz="0" w:space="0" w:color="auto"/>
                                                                                <w:right w:val="none" w:sz="0" w:space="0" w:color="auto"/>
                                                                              </w:divBdr>
                                                                              <w:divsChild>
                                                                                <w:div w:id="2001686778">
                                                                                  <w:marLeft w:val="0"/>
                                                                                  <w:marRight w:val="0"/>
                                                                                  <w:marTop w:val="0"/>
                                                                                  <w:marBottom w:val="0"/>
                                                                                  <w:divBdr>
                                                                                    <w:top w:val="none" w:sz="0" w:space="0" w:color="auto"/>
                                                                                    <w:left w:val="none" w:sz="0" w:space="0" w:color="auto"/>
                                                                                    <w:bottom w:val="none" w:sz="0" w:space="0" w:color="auto"/>
                                                                                    <w:right w:val="none" w:sz="0" w:space="0" w:color="auto"/>
                                                                                  </w:divBdr>
                                                                                  <w:divsChild>
                                                                                    <w:div w:id="1702125254">
                                                                                      <w:marLeft w:val="0"/>
                                                                                      <w:marRight w:val="0"/>
                                                                                      <w:marTop w:val="0"/>
                                                                                      <w:marBottom w:val="0"/>
                                                                                      <w:divBdr>
                                                                                        <w:top w:val="none" w:sz="0" w:space="0" w:color="auto"/>
                                                                                        <w:left w:val="none" w:sz="0" w:space="0" w:color="auto"/>
                                                                                        <w:bottom w:val="none" w:sz="0" w:space="0" w:color="auto"/>
                                                                                        <w:right w:val="none" w:sz="0" w:space="0" w:color="auto"/>
                                                                                      </w:divBdr>
                                                                                      <w:divsChild>
                                                                                        <w:div w:id="33739215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93010685">
                                                                  <w:marLeft w:val="0"/>
                                                                  <w:marRight w:val="0"/>
                                                                  <w:marTop w:val="0"/>
                                                                  <w:marBottom w:val="0"/>
                                                                  <w:divBdr>
                                                                    <w:top w:val="none" w:sz="0" w:space="0" w:color="auto"/>
                                                                    <w:left w:val="single" w:sz="6" w:space="15" w:color="EFEFEF"/>
                                                                    <w:bottom w:val="none" w:sz="0" w:space="0" w:color="auto"/>
                                                                    <w:right w:val="single" w:sz="6" w:space="2" w:color="EFEFEF"/>
                                                                  </w:divBdr>
                                                                  <w:divsChild>
                                                                    <w:div w:id="1162626593">
                                                                      <w:marLeft w:val="330"/>
                                                                      <w:marRight w:val="0"/>
                                                                      <w:marTop w:val="330"/>
                                                                      <w:marBottom w:val="0"/>
                                                                      <w:divBdr>
                                                                        <w:top w:val="none" w:sz="0" w:space="0" w:color="auto"/>
                                                                        <w:left w:val="single" w:sz="12" w:space="0" w:color="EFEFEF"/>
                                                                        <w:bottom w:val="none" w:sz="0" w:space="0" w:color="auto"/>
                                                                        <w:right w:val="single" w:sz="12" w:space="0" w:color="EFEFEF"/>
                                                                      </w:divBdr>
                                                                      <w:divsChild>
                                                                        <w:div w:id="359670852">
                                                                          <w:marLeft w:val="0"/>
                                                                          <w:marRight w:val="0"/>
                                                                          <w:marTop w:val="0"/>
                                                                          <w:marBottom w:val="0"/>
                                                                          <w:divBdr>
                                                                            <w:top w:val="none" w:sz="0" w:space="0" w:color="auto"/>
                                                                            <w:left w:val="none" w:sz="0" w:space="0" w:color="auto"/>
                                                                            <w:bottom w:val="none" w:sz="0" w:space="0" w:color="auto"/>
                                                                            <w:right w:val="none" w:sz="0" w:space="0" w:color="auto"/>
                                                                          </w:divBdr>
                                                                        </w:div>
                                                                        <w:div w:id="20010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7890">
                                                                  <w:marLeft w:val="225"/>
                                                                  <w:marRight w:val="225"/>
                                                                  <w:marTop w:val="75"/>
                                                                  <w:marBottom w:val="75"/>
                                                                  <w:divBdr>
                                                                    <w:top w:val="none" w:sz="0" w:space="0" w:color="auto"/>
                                                                    <w:left w:val="none" w:sz="0" w:space="0" w:color="auto"/>
                                                                    <w:bottom w:val="single" w:sz="6" w:space="0" w:color="CCD2E6"/>
                                                                    <w:right w:val="none" w:sz="0" w:space="0" w:color="auto"/>
                                                                  </w:divBdr>
                                                                  <w:divsChild>
                                                                    <w:div w:id="304899309">
                                                                      <w:marLeft w:val="0"/>
                                                                      <w:marRight w:val="0"/>
                                                                      <w:marTop w:val="0"/>
                                                                      <w:marBottom w:val="0"/>
                                                                      <w:divBdr>
                                                                        <w:top w:val="none" w:sz="0" w:space="0" w:color="auto"/>
                                                                        <w:left w:val="none" w:sz="0" w:space="0" w:color="auto"/>
                                                                        <w:bottom w:val="none" w:sz="0" w:space="0" w:color="auto"/>
                                                                        <w:right w:val="none" w:sz="0" w:space="0" w:color="auto"/>
                                                                      </w:divBdr>
                                                                      <w:divsChild>
                                                                        <w:div w:id="2062901308">
                                                                          <w:marLeft w:val="0"/>
                                                                          <w:marRight w:val="0"/>
                                                                          <w:marTop w:val="0"/>
                                                                          <w:marBottom w:val="0"/>
                                                                          <w:divBdr>
                                                                            <w:top w:val="none" w:sz="0" w:space="0" w:color="auto"/>
                                                                            <w:left w:val="none" w:sz="0" w:space="0" w:color="auto"/>
                                                                            <w:bottom w:val="none" w:sz="0" w:space="0" w:color="auto"/>
                                                                            <w:right w:val="none" w:sz="0" w:space="0" w:color="auto"/>
                                                                          </w:divBdr>
                                                                          <w:divsChild>
                                                                            <w:div w:id="1087917797">
                                                                              <w:marLeft w:val="0"/>
                                                                              <w:marRight w:val="0"/>
                                                                              <w:marTop w:val="0"/>
                                                                              <w:marBottom w:val="0"/>
                                                                              <w:divBdr>
                                                                                <w:top w:val="none" w:sz="0" w:space="0" w:color="auto"/>
                                                                                <w:left w:val="none" w:sz="0" w:space="0" w:color="auto"/>
                                                                                <w:bottom w:val="none" w:sz="0" w:space="0" w:color="auto"/>
                                                                                <w:right w:val="none" w:sz="0" w:space="0" w:color="auto"/>
                                                                              </w:divBdr>
                                                                              <w:divsChild>
                                                                                <w:div w:id="1282809592">
                                                                                  <w:marLeft w:val="0"/>
                                                                                  <w:marRight w:val="0"/>
                                                                                  <w:marTop w:val="0"/>
                                                                                  <w:marBottom w:val="0"/>
                                                                                  <w:divBdr>
                                                                                    <w:top w:val="single" w:sz="8" w:space="3" w:color="B5C4DF"/>
                                                                                    <w:left w:val="none" w:sz="0" w:space="0" w:color="auto"/>
                                                                                    <w:bottom w:val="none" w:sz="0" w:space="0" w:color="auto"/>
                                                                                    <w:right w:val="none" w:sz="0" w:space="0" w:color="auto"/>
                                                                                  </w:divBdr>
                                                                                  <w:divsChild>
                                                                                    <w:div w:id="820654546">
                                                                                      <w:marLeft w:val="0"/>
                                                                                      <w:marRight w:val="0"/>
                                                                                      <w:marTop w:val="0"/>
                                                                                      <w:marBottom w:val="0"/>
                                                                                      <w:divBdr>
                                                                                        <w:top w:val="none" w:sz="0" w:space="0" w:color="auto"/>
                                                                                        <w:left w:val="none" w:sz="0" w:space="0" w:color="auto"/>
                                                                                        <w:bottom w:val="none" w:sz="0" w:space="0" w:color="auto"/>
                                                                                        <w:right w:val="none" w:sz="0" w:space="0" w:color="auto"/>
                                                                                      </w:divBdr>
                                                                                      <w:divsChild>
                                                                                        <w:div w:id="273100625">
                                                                                          <w:marLeft w:val="0"/>
                                                                                          <w:marRight w:val="0"/>
                                                                                          <w:marTop w:val="0"/>
                                                                                          <w:marBottom w:val="0"/>
                                                                                          <w:divBdr>
                                                                                            <w:top w:val="none" w:sz="0" w:space="0" w:color="auto"/>
                                                                                            <w:left w:val="none" w:sz="0" w:space="0" w:color="auto"/>
                                                                                            <w:bottom w:val="none" w:sz="0" w:space="0" w:color="auto"/>
                                                                                            <w:right w:val="none" w:sz="0" w:space="0" w:color="auto"/>
                                                                                          </w:divBdr>
                                                                                        </w:div>
                                                                                        <w:div w:id="13827103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77506165">
                                                                                  <w:marLeft w:val="0"/>
                                                                                  <w:marRight w:val="0"/>
                                                                                  <w:marTop w:val="0"/>
                                                                                  <w:marBottom w:val="0"/>
                                                                                  <w:divBdr>
                                                                                    <w:top w:val="none" w:sz="0" w:space="0" w:color="auto"/>
                                                                                    <w:left w:val="none" w:sz="0" w:space="0" w:color="auto"/>
                                                                                    <w:bottom w:val="none" w:sz="0" w:space="0" w:color="auto"/>
                                                                                    <w:right w:val="none" w:sz="0" w:space="0" w:color="auto"/>
                                                                                  </w:divBdr>
                                                                                  <w:divsChild>
                                                                                    <w:div w:id="570164814">
                                                                                      <w:marLeft w:val="0"/>
                                                                                      <w:marRight w:val="0"/>
                                                                                      <w:marTop w:val="0"/>
                                                                                      <w:marBottom w:val="0"/>
                                                                                      <w:divBdr>
                                                                                        <w:top w:val="none" w:sz="0" w:space="0" w:color="auto"/>
                                                                                        <w:left w:val="none" w:sz="0" w:space="0" w:color="auto"/>
                                                                                        <w:bottom w:val="none" w:sz="0" w:space="0" w:color="auto"/>
                                                                                        <w:right w:val="none" w:sz="0" w:space="0" w:color="auto"/>
                                                                                      </w:divBdr>
                                                                                    </w:div>
                                                                                    <w:div w:id="644898749">
                                                                                      <w:marLeft w:val="0"/>
                                                                                      <w:marRight w:val="150"/>
                                                                                      <w:marTop w:val="0"/>
                                                                                      <w:marBottom w:val="0"/>
                                                                                      <w:divBdr>
                                                                                        <w:top w:val="none" w:sz="0" w:space="0" w:color="auto"/>
                                                                                        <w:left w:val="none" w:sz="0" w:space="0" w:color="auto"/>
                                                                                        <w:bottom w:val="none" w:sz="0" w:space="0" w:color="auto"/>
                                                                                        <w:right w:val="none" w:sz="0" w:space="0" w:color="auto"/>
                                                                                      </w:divBdr>
                                                                                      <w:divsChild>
                                                                                        <w:div w:id="601953736">
                                                                                          <w:marLeft w:val="0"/>
                                                                                          <w:marRight w:val="0"/>
                                                                                          <w:marTop w:val="0"/>
                                                                                          <w:marBottom w:val="0"/>
                                                                                          <w:divBdr>
                                                                                            <w:top w:val="none" w:sz="0" w:space="0" w:color="auto"/>
                                                                                            <w:left w:val="none" w:sz="0" w:space="0" w:color="auto"/>
                                                                                            <w:bottom w:val="none" w:sz="0" w:space="0" w:color="auto"/>
                                                                                            <w:right w:val="none" w:sz="0" w:space="0" w:color="auto"/>
                                                                                          </w:divBdr>
                                                                                          <w:divsChild>
                                                                                            <w:div w:id="1125345615">
                                                                                              <w:marLeft w:val="0"/>
                                                                                              <w:marRight w:val="0"/>
                                                                                              <w:marTop w:val="0"/>
                                                                                              <w:marBottom w:val="0"/>
                                                                                              <w:divBdr>
                                                                                                <w:top w:val="none" w:sz="0" w:space="0" w:color="auto"/>
                                                                                                <w:left w:val="none" w:sz="0" w:space="0" w:color="auto"/>
                                                                                                <w:bottom w:val="none" w:sz="0" w:space="0" w:color="auto"/>
                                                                                                <w:right w:val="none" w:sz="0" w:space="0" w:color="auto"/>
                                                                                              </w:divBdr>
                                                                                              <w:divsChild>
                                                                                                <w:div w:id="117451550">
                                                                                                  <w:marLeft w:val="0"/>
                                                                                                  <w:marRight w:val="0"/>
                                                                                                  <w:marTop w:val="0"/>
                                                                                                  <w:marBottom w:val="0"/>
                                                                                                  <w:divBdr>
                                                                                                    <w:top w:val="none" w:sz="0" w:space="0" w:color="auto"/>
                                                                                                    <w:left w:val="none" w:sz="0" w:space="0" w:color="auto"/>
                                                                                                    <w:bottom w:val="none" w:sz="0" w:space="0" w:color="auto"/>
                                                                                                    <w:right w:val="none" w:sz="0" w:space="0" w:color="auto"/>
                                                                                                  </w:divBdr>
                                                                                                  <w:divsChild>
                                                                                                    <w:div w:id="41754600">
                                                                                                      <w:marLeft w:val="0"/>
                                                                                                      <w:marRight w:val="0"/>
                                                                                                      <w:marTop w:val="0"/>
                                                                                                      <w:marBottom w:val="0"/>
                                                                                                      <w:divBdr>
                                                                                                        <w:top w:val="none" w:sz="0" w:space="0" w:color="auto"/>
                                                                                                        <w:left w:val="none" w:sz="0" w:space="0" w:color="auto"/>
                                                                                                        <w:bottom w:val="none" w:sz="0" w:space="0" w:color="auto"/>
                                                                                                        <w:right w:val="none" w:sz="0" w:space="0" w:color="auto"/>
                                                                                                      </w:divBdr>
                                                                                                    </w:div>
                                                                                                  </w:divsChild>
                                                                                                </w:div>
                                                                                                <w:div w:id="578902636">
                                                                                                  <w:marLeft w:val="0"/>
                                                                                                  <w:marRight w:val="0"/>
                                                                                                  <w:marTop w:val="0"/>
                                                                                                  <w:marBottom w:val="0"/>
                                                                                                  <w:divBdr>
                                                                                                    <w:top w:val="none" w:sz="0" w:space="0" w:color="auto"/>
                                                                                                    <w:left w:val="none" w:sz="0" w:space="0" w:color="auto"/>
                                                                                                    <w:bottom w:val="none" w:sz="0" w:space="0" w:color="auto"/>
                                                                                                    <w:right w:val="none" w:sz="0" w:space="0" w:color="auto"/>
                                                                                                  </w:divBdr>
                                                                                                  <w:divsChild>
                                                                                                    <w:div w:id="1977442103">
                                                                                                      <w:marLeft w:val="0"/>
                                                                                                      <w:marRight w:val="0"/>
                                                                                                      <w:marTop w:val="0"/>
                                                                                                      <w:marBottom w:val="0"/>
                                                                                                      <w:divBdr>
                                                                                                        <w:top w:val="single" w:sz="8" w:space="3" w:color="B5C4DF"/>
                                                                                                        <w:left w:val="none" w:sz="0" w:space="0" w:color="auto"/>
                                                                                                        <w:bottom w:val="none" w:sz="0" w:space="0" w:color="auto"/>
                                                                                                        <w:right w:val="none" w:sz="0" w:space="0" w:color="auto"/>
                                                                                                      </w:divBdr>
                                                                                                      <w:divsChild>
                                                                                                        <w:div w:id="881752015">
                                                                                                          <w:marLeft w:val="0"/>
                                                                                                          <w:marRight w:val="0"/>
                                                                                                          <w:marTop w:val="0"/>
                                                                                                          <w:marBottom w:val="0"/>
                                                                                                          <w:divBdr>
                                                                                                            <w:top w:val="none" w:sz="0" w:space="0" w:color="auto"/>
                                                                                                            <w:left w:val="none" w:sz="0" w:space="0" w:color="auto"/>
                                                                                                            <w:bottom w:val="none" w:sz="0" w:space="0" w:color="auto"/>
                                                                                                            <w:right w:val="none" w:sz="0" w:space="0" w:color="auto"/>
                                                                                                          </w:divBdr>
                                                                                                          <w:divsChild>
                                                                                                            <w:div w:id="1977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7639">
                                                                                                      <w:marLeft w:val="0"/>
                                                                                                      <w:marRight w:val="0"/>
                                                                                                      <w:marTop w:val="0"/>
                                                                                                      <w:marBottom w:val="0"/>
                                                                                                      <w:divBdr>
                                                                                                        <w:top w:val="none" w:sz="0" w:space="0" w:color="auto"/>
                                                                                                        <w:left w:val="none" w:sz="0" w:space="0" w:color="auto"/>
                                                                                                        <w:bottom w:val="none" w:sz="0" w:space="0" w:color="auto"/>
                                                                                                        <w:right w:val="none" w:sz="0" w:space="0" w:color="auto"/>
                                                                                                      </w:divBdr>
                                                                                                      <w:divsChild>
                                                                                                        <w:div w:id="1673141310">
                                                                                                          <w:marLeft w:val="0"/>
                                                                                                          <w:marRight w:val="0"/>
                                                                                                          <w:marTop w:val="0"/>
                                                                                                          <w:marBottom w:val="0"/>
                                                                                                          <w:divBdr>
                                                                                                            <w:top w:val="none" w:sz="0" w:space="0" w:color="auto"/>
                                                                                                            <w:left w:val="none" w:sz="0" w:space="0" w:color="auto"/>
                                                                                                            <w:bottom w:val="none" w:sz="0" w:space="0" w:color="auto"/>
                                                                                                            <w:right w:val="none" w:sz="0" w:space="0" w:color="auto"/>
                                                                                                          </w:divBdr>
                                                                                                          <w:divsChild>
                                                                                                            <w:div w:id="40135216">
                                                                                                              <w:marLeft w:val="0"/>
                                                                                                              <w:marRight w:val="0"/>
                                                                                                              <w:marTop w:val="0"/>
                                                                                                              <w:marBottom w:val="0"/>
                                                                                                              <w:divBdr>
                                                                                                                <w:top w:val="none" w:sz="0" w:space="0" w:color="auto"/>
                                                                                                                <w:left w:val="none" w:sz="0" w:space="0" w:color="auto"/>
                                                                                                                <w:bottom w:val="none" w:sz="0" w:space="0" w:color="auto"/>
                                                                                                                <w:right w:val="none" w:sz="0" w:space="0" w:color="auto"/>
                                                                                                              </w:divBdr>
                                                                                                              <w:divsChild>
                                                                                                                <w:div w:id="1055204161">
                                                                                                                  <w:marLeft w:val="0"/>
                                                                                                                  <w:marRight w:val="0"/>
                                                                                                                  <w:marTop w:val="0"/>
                                                                                                                  <w:marBottom w:val="0"/>
                                                                                                                  <w:divBdr>
                                                                                                                    <w:top w:val="none" w:sz="0" w:space="0" w:color="auto"/>
                                                                                                                    <w:left w:val="none" w:sz="0" w:space="0" w:color="auto"/>
                                                                                                                    <w:bottom w:val="none" w:sz="0" w:space="0" w:color="auto"/>
                                                                                                                    <w:right w:val="none" w:sz="0" w:space="0" w:color="auto"/>
                                                                                                                  </w:divBdr>
                                                                                                                  <w:divsChild>
                                                                                                                    <w:div w:id="840464403">
                                                                                                                      <w:marLeft w:val="0"/>
                                                                                                                      <w:marRight w:val="0"/>
                                                                                                                      <w:marTop w:val="0"/>
                                                                                                                      <w:marBottom w:val="0"/>
                                                                                                                      <w:divBdr>
                                                                                                                        <w:top w:val="none" w:sz="0" w:space="0" w:color="auto"/>
                                                                                                                        <w:left w:val="none" w:sz="0" w:space="0" w:color="auto"/>
                                                                                                                        <w:bottom w:val="none" w:sz="0" w:space="0" w:color="auto"/>
                                                                                                                        <w:right w:val="none" w:sz="0" w:space="0" w:color="auto"/>
                                                                                                                      </w:divBdr>
                                                                                                                      <w:divsChild>
                                                                                                                        <w:div w:id="923300870">
                                                                                                                          <w:marLeft w:val="0"/>
                                                                                                                          <w:marRight w:val="0"/>
                                                                                                                          <w:marTop w:val="0"/>
                                                                                                                          <w:marBottom w:val="0"/>
                                                                                                                          <w:divBdr>
                                                                                                                            <w:top w:val="none" w:sz="0" w:space="0" w:color="auto"/>
                                                                                                                            <w:left w:val="none" w:sz="0" w:space="0" w:color="auto"/>
                                                                                                                            <w:bottom w:val="none" w:sz="0" w:space="0" w:color="auto"/>
                                                                                                                            <w:right w:val="none" w:sz="0" w:space="0" w:color="auto"/>
                                                                                                                          </w:divBdr>
                                                                                                                          <w:divsChild>
                                                                                                                            <w:div w:id="1435902966">
                                                                                                                              <w:marLeft w:val="0"/>
                                                                                                                              <w:marRight w:val="0"/>
                                                                                                                              <w:marTop w:val="0"/>
                                                                                                                              <w:marBottom w:val="0"/>
                                                                                                                              <w:divBdr>
                                                                                                                                <w:top w:val="none" w:sz="0" w:space="0" w:color="auto"/>
                                                                                                                                <w:left w:val="none" w:sz="0" w:space="0" w:color="auto"/>
                                                                                                                                <w:bottom w:val="none" w:sz="0" w:space="0" w:color="auto"/>
                                                                                                                                <w:right w:val="none" w:sz="0" w:space="0" w:color="auto"/>
                                                                                                                              </w:divBdr>
                                                                                                                              <w:divsChild>
                                                                                                                                <w:div w:id="1764640538">
                                                                                                                                  <w:marLeft w:val="0"/>
                                                                                                                                  <w:marRight w:val="0"/>
                                                                                                                                  <w:marTop w:val="0"/>
                                                                                                                                  <w:marBottom w:val="0"/>
                                                                                                                                  <w:divBdr>
                                                                                                                                    <w:top w:val="none" w:sz="0" w:space="0" w:color="auto"/>
                                                                                                                                    <w:left w:val="none" w:sz="0" w:space="0" w:color="auto"/>
                                                                                                                                    <w:bottom w:val="none" w:sz="0" w:space="0" w:color="auto"/>
                                                                                                                                    <w:right w:val="none" w:sz="0" w:space="0" w:color="auto"/>
                                                                                                                                  </w:divBdr>
                                                                                                                                  <w:divsChild>
                                                                                                                                    <w:div w:id="1604921653">
                                                                                                                                      <w:marLeft w:val="0"/>
                                                                                                                                      <w:marRight w:val="0"/>
                                                                                                                                      <w:marTop w:val="0"/>
                                                                                                                                      <w:marBottom w:val="0"/>
                                                                                                                                      <w:divBdr>
                                                                                                                                        <w:top w:val="none" w:sz="0" w:space="0" w:color="auto"/>
                                                                                                                                        <w:left w:val="none" w:sz="0" w:space="0" w:color="auto"/>
                                                                                                                                        <w:bottom w:val="none" w:sz="0" w:space="0" w:color="auto"/>
                                                                                                                                        <w:right w:val="none" w:sz="0" w:space="0" w:color="auto"/>
                                                                                                                                      </w:divBdr>
                                                                                                                                      <w:divsChild>
                                                                                                                                        <w:div w:id="1228229643">
                                                                                                                                          <w:marLeft w:val="0"/>
                                                                                                                                          <w:marRight w:val="0"/>
                                                                                                                                          <w:marTop w:val="0"/>
                                                                                                                                          <w:marBottom w:val="0"/>
                                                                                                                                          <w:divBdr>
                                                                                                                                            <w:top w:val="none" w:sz="0" w:space="0" w:color="auto"/>
                                                                                                                                            <w:left w:val="none" w:sz="0" w:space="0" w:color="auto"/>
                                                                                                                                            <w:bottom w:val="none" w:sz="0" w:space="0" w:color="auto"/>
                                                                                                                                            <w:right w:val="none" w:sz="0" w:space="0" w:color="auto"/>
                                                                                                                                          </w:divBdr>
                                                                                                                                          <w:divsChild>
                                                                                                                                            <w:div w:id="112790437">
                                                                                                                                              <w:marLeft w:val="0"/>
                                                                                                                                              <w:marRight w:val="0"/>
                                                                                                                                              <w:marTop w:val="0"/>
                                                                                                                                              <w:marBottom w:val="0"/>
                                                                                                                                              <w:divBdr>
                                                                                                                                                <w:top w:val="none" w:sz="0" w:space="0" w:color="auto"/>
                                                                                                                                                <w:left w:val="none" w:sz="0" w:space="0" w:color="auto"/>
                                                                                                                                                <w:bottom w:val="none" w:sz="0" w:space="0" w:color="auto"/>
                                                                                                                                                <w:right w:val="none" w:sz="0" w:space="0" w:color="auto"/>
                                                                                                                                              </w:divBdr>
                                                                                                                                              <w:divsChild>
                                                                                                                                                <w:div w:id="1855683102">
                                                                                                                                                  <w:marLeft w:val="0"/>
                                                                                                                                                  <w:marRight w:val="0"/>
                                                                                                                                                  <w:marTop w:val="0"/>
                                                                                                                                                  <w:marBottom w:val="0"/>
                                                                                                                                                  <w:divBdr>
                                                                                                                                                    <w:top w:val="none" w:sz="0" w:space="0" w:color="auto"/>
                                                                                                                                                    <w:left w:val="none" w:sz="0" w:space="0" w:color="auto"/>
                                                                                                                                                    <w:bottom w:val="none" w:sz="0" w:space="0" w:color="auto"/>
                                                                                                                                                    <w:right w:val="none" w:sz="0" w:space="0" w:color="auto"/>
                                                                                                                                                  </w:divBdr>
                                                                                                                                                  <w:divsChild>
                                                                                                                                                    <w:div w:id="758987084">
                                                                                                                                                      <w:marLeft w:val="0"/>
                                                                                                                                                      <w:marRight w:val="0"/>
                                                                                                                                                      <w:marTop w:val="0"/>
                                                                                                                                                      <w:marBottom w:val="0"/>
                                                                                                                                                      <w:divBdr>
                                                                                                                                                        <w:top w:val="none" w:sz="0" w:space="0" w:color="auto"/>
                                                                                                                                                        <w:left w:val="none" w:sz="0" w:space="0" w:color="auto"/>
                                                                                                                                                        <w:bottom w:val="none" w:sz="0" w:space="0" w:color="auto"/>
                                                                                                                                                        <w:right w:val="none" w:sz="0" w:space="0" w:color="auto"/>
                                                                                                                                                      </w:divBdr>
                                                                                                                                                      <w:divsChild>
                                                                                                                                                        <w:div w:id="511770760">
                                                                                                                                                          <w:marLeft w:val="0"/>
                                                                                                                                                          <w:marRight w:val="0"/>
                                                                                                                                                          <w:marTop w:val="0"/>
                                                                                                                                                          <w:marBottom w:val="0"/>
                                                                                                                                                          <w:divBdr>
                                                                                                                                                            <w:top w:val="single" w:sz="8" w:space="3" w:color="B5C4DF"/>
                                                                                                                                                            <w:left w:val="none" w:sz="0" w:space="0" w:color="auto"/>
                                                                                                                                                            <w:bottom w:val="none" w:sz="0" w:space="0" w:color="auto"/>
                                                                                                                                                            <w:right w:val="none" w:sz="0" w:space="0" w:color="auto"/>
                                                                                                                                                          </w:divBdr>
                                                                                                                                                        </w:div>
                                                                                                                                                        <w:div w:id="1331910667">
                                                                                                                                                          <w:marLeft w:val="0"/>
                                                                                                                                                          <w:marRight w:val="0"/>
                                                                                                                                                          <w:marTop w:val="0"/>
                                                                                                                                                          <w:marBottom w:val="0"/>
                                                                                                                                                          <w:divBdr>
                                                                                                                                                            <w:top w:val="none" w:sz="0" w:space="0" w:color="auto"/>
                                                                                                                                                            <w:left w:val="none" w:sz="0" w:space="0" w:color="auto"/>
                                                                                                                                                            <w:bottom w:val="none" w:sz="0" w:space="0" w:color="auto"/>
                                                                                                                                                            <w:right w:val="none" w:sz="0" w:space="0" w:color="auto"/>
                                                                                                                                                          </w:divBdr>
                                                                                                                                                          <w:divsChild>
                                                                                                                                                            <w:div w:id="1173909153">
                                                                                                                                                              <w:marLeft w:val="0"/>
                                                                                                                                                              <w:marRight w:val="0"/>
                                                                                                                                                              <w:marTop w:val="0"/>
                                                                                                                                                              <w:marBottom w:val="0"/>
                                                                                                                                                              <w:divBdr>
                                                                                                                                                                <w:top w:val="none" w:sz="0" w:space="0" w:color="auto"/>
                                                                                                                                                                <w:left w:val="none" w:sz="0" w:space="0" w:color="auto"/>
                                                                                                                                                                <w:bottom w:val="none" w:sz="0" w:space="0" w:color="auto"/>
                                                                                                                                                                <w:right w:val="none" w:sz="0" w:space="0" w:color="auto"/>
                                                                                                                                                              </w:divBdr>
                                                                                                                                                              <w:divsChild>
                                                                                                                                                                <w:div w:id="860556973">
                                                                                                                                                                  <w:marLeft w:val="0"/>
                                                                                                                                                                  <w:marRight w:val="0"/>
                                                                                                                                                                  <w:marTop w:val="0"/>
                                                                                                                                                                  <w:marBottom w:val="0"/>
                                                                                                                                                                  <w:divBdr>
                                                                                                                                                                    <w:top w:val="none" w:sz="0" w:space="0" w:color="auto"/>
                                                                                                                                                                    <w:left w:val="none" w:sz="0" w:space="0" w:color="auto"/>
                                                                                                                                                                    <w:bottom w:val="none" w:sz="0" w:space="0" w:color="auto"/>
                                                                                                                                                                    <w:right w:val="none" w:sz="0" w:space="0" w:color="auto"/>
                                                                                                                                                                  </w:divBdr>
                                                                                                                                                                </w:div>
                                                                                                                                                                <w:div w:id="1783305872">
                                                                                                                                                                  <w:marLeft w:val="0"/>
                                                                                                                                                                  <w:marRight w:val="0"/>
                                                                                                                                                                  <w:marTop w:val="0"/>
                                                                                                                                                                  <w:marBottom w:val="0"/>
                                                                                                                                                                  <w:divBdr>
                                                                                                                                                                    <w:top w:val="none" w:sz="0" w:space="0" w:color="auto"/>
                                                                                                                                                                    <w:left w:val="none" w:sz="0" w:space="0" w:color="auto"/>
                                                                                                                                                                    <w:bottom w:val="none" w:sz="0" w:space="0" w:color="auto"/>
                                                                                                                                                                    <w:right w:val="none" w:sz="0" w:space="0" w:color="auto"/>
                                                                                                                                                                  </w:divBdr>
                                                                                                                                                                </w:div>
                                                                                                                                                                <w:div w:id="2098398524">
                                                                                                                                                                  <w:marLeft w:val="0"/>
                                                                                                                                                                  <w:marRight w:val="0"/>
                                                                                                                                                                  <w:marTop w:val="0"/>
                                                                                                                                                                  <w:marBottom w:val="0"/>
                                                                                                                                                                  <w:divBdr>
                                                                                                                                                                    <w:top w:val="none" w:sz="0" w:space="0" w:color="auto"/>
                                                                                                                                                                    <w:left w:val="none" w:sz="0" w:space="0" w:color="auto"/>
                                                                                                                                                                    <w:bottom w:val="none" w:sz="0" w:space="0" w:color="auto"/>
                                                                                                                                                                    <w:right w:val="none" w:sz="0" w:space="0" w:color="auto"/>
                                                                                                                                                                  </w:divBdr>
                                                                                                                                                                  <w:divsChild>
                                                                                                                                                                    <w:div w:id="765074220">
                                                                                                                                                                      <w:marLeft w:val="0"/>
                                                                                                                                                                      <w:marRight w:val="0"/>
                                                                                                                                                                      <w:marTop w:val="0"/>
                                                                                                                                                                      <w:marBottom w:val="0"/>
                                                                                                                                                                      <w:divBdr>
                                                                                                                                                                        <w:top w:val="none" w:sz="0" w:space="0" w:color="auto"/>
                                                                                                                                                                        <w:left w:val="none" w:sz="0" w:space="0" w:color="auto"/>
                                                                                                                                                                        <w:bottom w:val="none" w:sz="0" w:space="0" w:color="auto"/>
                                                                                                                                                                        <w:right w:val="none" w:sz="0" w:space="0" w:color="auto"/>
                                                                                                                                                                      </w:divBdr>
                                                                                                                                                                      <w:divsChild>
                                                                                                                                                                        <w:div w:id="1285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5345">
                                                                                                                                                      <w:marLeft w:val="0"/>
                                                                                                                                                      <w:marRight w:val="0"/>
                                                                                                                                                      <w:marTop w:val="0"/>
                                                                                                                                                      <w:marBottom w:val="0"/>
                                                                                                                                                      <w:divBdr>
                                                                                                                                                        <w:top w:val="none" w:sz="0" w:space="0" w:color="auto"/>
                                                                                                                                                        <w:left w:val="none" w:sz="0" w:space="0" w:color="auto"/>
                                                                                                                                                        <w:bottom w:val="none" w:sz="0" w:space="0" w:color="auto"/>
                                                                                                                                                        <w:right w:val="none" w:sz="0" w:space="0" w:color="auto"/>
                                                                                                                                                      </w:divBdr>
                                                                                                                                                      <w:divsChild>
                                                                                                                                                        <w:div w:id="6627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09151">
                                                                                                                          <w:marLeft w:val="0"/>
                                                                                                                          <w:marRight w:val="0"/>
                                                                                                                          <w:marTop w:val="0"/>
                                                                                                                          <w:marBottom w:val="0"/>
                                                                                                                          <w:divBdr>
                                                                                                                            <w:top w:val="single" w:sz="8" w:space="3" w:color="B5C4DF"/>
                                                                                                                            <w:left w:val="none" w:sz="0" w:space="0" w:color="auto"/>
                                                                                                                            <w:bottom w:val="none" w:sz="0" w:space="0" w:color="auto"/>
                                                                                                                            <w:right w:val="none" w:sz="0" w:space="0" w:color="auto"/>
                                                                                                                          </w:divBdr>
                                                                                                                        </w:div>
                                                                                                                      </w:divsChild>
                                                                                                                    </w:div>
                                                                                                                    <w:div w:id="1531648107">
                                                                                                                      <w:marLeft w:val="0"/>
                                                                                                                      <w:marRight w:val="0"/>
                                                                                                                      <w:marTop w:val="0"/>
                                                                                                                      <w:marBottom w:val="0"/>
                                                                                                                      <w:divBdr>
                                                                                                                        <w:top w:val="none" w:sz="0" w:space="0" w:color="auto"/>
                                                                                                                        <w:left w:val="none" w:sz="0" w:space="0" w:color="auto"/>
                                                                                                                        <w:bottom w:val="none" w:sz="0" w:space="0" w:color="auto"/>
                                                                                                                        <w:right w:val="none" w:sz="0" w:space="0" w:color="auto"/>
                                                                                                                      </w:divBdr>
                                                                                                                      <w:divsChild>
                                                                                                                        <w:div w:id="2660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695470">
                                                                                          <w:marLeft w:val="0"/>
                                                                                          <w:marRight w:val="0"/>
                                                                                          <w:marTop w:val="0"/>
                                                                                          <w:marBottom w:val="0"/>
                                                                                          <w:divBdr>
                                                                                            <w:top w:val="none" w:sz="0" w:space="0" w:color="auto"/>
                                                                                            <w:left w:val="none" w:sz="0" w:space="0" w:color="auto"/>
                                                                                            <w:bottom w:val="none" w:sz="0" w:space="0" w:color="auto"/>
                                                                                            <w:right w:val="none" w:sz="0" w:space="0" w:color="auto"/>
                                                                                          </w:divBdr>
                                                                                        </w:div>
                                                                                        <w:div w:id="20528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4943">
                                                                              <w:marLeft w:val="0"/>
                                                                              <w:marRight w:val="0"/>
                                                                              <w:marTop w:val="0"/>
                                                                              <w:marBottom w:val="0"/>
                                                                              <w:divBdr>
                                                                                <w:top w:val="none" w:sz="0" w:space="0" w:color="auto"/>
                                                                                <w:left w:val="none" w:sz="0" w:space="0" w:color="auto"/>
                                                                                <w:bottom w:val="none" w:sz="0" w:space="0" w:color="auto"/>
                                                                                <w:right w:val="none" w:sz="0" w:space="0" w:color="auto"/>
                                                                              </w:divBdr>
                                                                              <w:divsChild>
                                                                                <w:div w:id="1345086126">
                                                                                  <w:marLeft w:val="0"/>
                                                                                  <w:marRight w:val="150"/>
                                                                                  <w:marTop w:val="0"/>
                                                                                  <w:marBottom w:val="0"/>
                                                                                  <w:divBdr>
                                                                                    <w:top w:val="none" w:sz="0" w:space="0" w:color="auto"/>
                                                                                    <w:left w:val="none" w:sz="0" w:space="0" w:color="auto"/>
                                                                                    <w:bottom w:val="none" w:sz="0" w:space="0" w:color="auto"/>
                                                                                    <w:right w:val="none" w:sz="0" w:space="0" w:color="auto"/>
                                                                                  </w:divBdr>
                                                                                </w:div>
                                                                                <w:div w:id="13711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8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1355">
                                  <w:marLeft w:val="0"/>
                                  <w:marRight w:val="0"/>
                                  <w:marTop w:val="0"/>
                                  <w:marBottom w:val="0"/>
                                  <w:divBdr>
                                    <w:top w:val="none" w:sz="0" w:space="0" w:color="auto"/>
                                    <w:left w:val="none" w:sz="0" w:space="0" w:color="auto"/>
                                    <w:bottom w:val="none" w:sz="0" w:space="0" w:color="auto"/>
                                    <w:right w:val="none" w:sz="0" w:space="0" w:color="auto"/>
                                  </w:divBdr>
                                </w:div>
                                <w:div w:id="729153873">
                                  <w:marLeft w:val="240"/>
                                  <w:marRight w:val="0"/>
                                  <w:marTop w:val="0"/>
                                  <w:marBottom w:val="48"/>
                                  <w:divBdr>
                                    <w:top w:val="none" w:sz="0" w:space="0" w:color="auto"/>
                                    <w:left w:val="none" w:sz="0" w:space="0" w:color="auto"/>
                                    <w:bottom w:val="none" w:sz="0" w:space="0" w:color="auto"/>
                                    <w:right w:val="none" w:sz="0" w:space="0" w:color="auto"/>
                                  </w:divBdr>
                                  <w:divsChild>
                                    <w:div w:id="98068815">
                                      <w:marLeft w:val="0"/>
                                      <w:marRight w:val="0"/>
                                      <w:marTop w:val="0"/>
                                      <w:marBottom w:val="150"/>
                                      <w:divBdr>
                                        <w:top w:val="none" w:sz="0" w:space="0" w:color="auto"/>
                                        <w:left w:val="none" w:sz="0" w:space="0" w:color="auto"/>
                                        <w:bottom w:val="none" w:sz="0" w:space="0" w:color="auto"/>
                                        <w:right w:val="none" w:sz="0" w:space="0" w:color="auto"/>
                                      </w:divBdr>
                                      <w:divsChild>
                                        <w:div w:id="530067356">
                                          <w:marLeft w:val="0"/>
                                          <w:marRight w:val="0"/>
                                          <w:marTop w:val="0"/>
                                          <w:marBottom w:val="0"/>
                                          <w:divBdr>
                                            <w:top w:val="none" w:sz="0" w:space="0" w:color="auto"/>
                                            <w:left w:val="single" w:sz="6" w:space="0" w:color="EFEFEF"/>
                                            <w:bottom w:val="none" w:sz="0" w:space="0" w:color="auto"/>
                                            <w:right w:val="single" w:sz="6" w:space="0" w:color="EFEFEF"/>
                                          </w:divBdr>
                                          <w:divsChild>
                                            <w:div w:id="1027104922">
                                              <w:marLeft w:val="0"/>
                                              <w:marRight w:val="0"/>
                                              <w:marTop w:val="0"/>
                                              <w:marBottom w:val="0"/>
                                              <w:divBdr>
                                                <w:top w:val="none" w:sz="0" w:space="0" w:color="auto"/>
                                                <w:left w:val="single" w:sz="6" w:space="0" w:color="BCBCBC"/>
                                                <w:bottom w:val="none" w:sz="0" w:space="0" w:color="auto"/>
                                                <w:right w:val="single" w:sz="6" w:space="0" w:color="BCBCBC"/>
                                              </w:divBdr>
                                              <w:divsChild>
                                                <w:div w:id="649289509">
                                                  <w:marLeft w:val="0"/>
                                                  <w:marRight w:val="0"/>
                                                  <w:marTop w:val="0"/>
                                                  <w:marBottom w:val="0"/>
                                                  <w:divBdr>
                                                    <w:top w:val="none" w:sz="0" w:space="0" w:color="auto"/>
                                                    <w:left w:val="none" w:sz="0" w:space="0" w:color="auto"/>
                                                    <w:bottom w:val="none" w:sz="0" w:space="0" w:color="auto"/>
                                                    <w:right w:val="none" w:sz="0" w:space="0" w:color="auto"/>
                                                  </w:divBdr>
                                                  <w:divsChild>
                                                    <w:div w:id="604505783">
                                                      <w:marLeft w:val="0"/>
                                                      <w:marRight w:val="0"/>
                                                      <w:marTop w:val="0"/>
                                                      <w:marBottom w:val="0"/>
                                                      <w:divBdr>
                                                        <w:top w:val="none" w:sz="0" w:space="0" w:color="auto"/>
                                                        <w:left w:val="none" w:sz="0" w:space="0" w:color="auto"/>
                                                        <w:bottom w:val="none" w:sz="0" w:space="0" w:color="auto"/>
                                                        <w:right w:val="none" w:sz="0" w:space="0" w:color="auto"/>
                                                      </w:divBdr>
                                                      <w:divsChild>
                                                        <w:div w:id="1688364997">
                                                          <w:marLeft w:val="0"/>
                                                          <w:marRight w:val="0"/>
                                                          <w:marTop w:val="0"/>
                                                          <w:marBottom w:val="0"/>
                                                          <w:divBdr>
                                                            <w:top w:val="none" w:sz="0" w:space="0" w:color="auto"/>
                                                            <w:left w:val="none" w:sz="0" w:space="0" w:color="auto"/>
                                                            <w:bottom w:val="none" w:sz="0" w:space="0" w:color="auto"/>
                                                            <w:right w:val="none" w:sz="0" w:space="0" w:color="auto"/>
                                                          </w:divBdr>
                                                          <w:divsChild>
                                                            <w:div w:id="12464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85810">
                                  <w:marLeft w:val="0"/>
                                  <w:marRight w:val="225"/>
                                  <w:marTop w:val="75"/>
                                  <w:marBottom w:val="75"/>
                                  <w:divBdr>
                                    <w:top w:val="none" w:sz="0" w:space="0" w:color="auto"/>
                                    <w:left w:val="none" w:sz="0" w:space="0" w:color="auto"/>
                                    <w:bottom w:val="single" w:sz="6" w:space="0" w:color="CCD2E6"/>
                                    <w:right w:val="none" w:sz="0" w:space="0" w:color="auto"/>
                                  </w:divBdr>
                                  <w:divsChild>
                                    <w:div w:id="1777289813">
                                      <w:marLeft w:val="0"/>
                                      <w:marRight w:val="0"/>
                                      <w:marTop w:val="0"/>
                                      <w:marBottom w:val="0"/>
                                      <w:divBdr>
                                        <w:top w:val="none" w:sz="0" w:space="0" w:color="auto"/>
                                        <w:left w:val="single" w:sz="6" w:space="0" w:color="E2E2E2"/>
                                        <w:bottom w:val="none" w:sz="0" w:space="0" w:color="auto"/>
                                        <w:right w:val="single" w:sz="6" w:space="0" w:color="E2E2E2"/>
                                      </w:divBdr>
                                      <w:divsChild>
                                        <w:div w:id="1060515526">
                                          <w:marLeft w:val="0"/>
                                          <w:marRight w:val="0"/>
                                          <w:marTop w:val="0"/>
                                          <w:marBottom w:val="0"/>
                                          <w:divBdr>
                                            <w:top w:val="none" w:sz="0" w:space="0" w:color="auto"/>
                                            <w:left w:val="none" w:sz="0" w:space="0" w:color="auto"/>
                                            <w:bottom w:val="none" w:sz="0" w:space="0" w:color="auto"/>
                                            <w:right w:val="none" w:sz="0" w:space="0" w:color="auto"/>
                                          </w:divBdr>
                                          <w:divsChild>
                                            <w:div w:id="59056512">
                                              <w:marLeft w:val="0"/>
                                              <w:marRight w:val="15"/>
                                              <w:marTop w:val="0"/>
                                              <w:marBottom w:val="0"/>
                                              <w:divBdr>
                                                <w:top w:val="none" w:sz="0" w:space="0" w:color="auto"/>
                                                <w:left w:val="none" w:sz="0" w:space="0" w:color="auto"/>
                                                <w:bottom w:val="none" w:sz="0" w:space="0" w:color="auto"/>
                                                <w:right w:val="none" w:sz="0" w:space="0" w:color="auto"/>
                                              </w:divBdr>
                                              <w:divsChild>
                                                <w:div w:id="1226648542">
                                                  <w:marLeft w:val="0"/>
                                                  <w:marRight w:val="0"/>
                                                  <w:marTop w:val="0"/>
                                                  <w:marBottom w:val="0"/>
                                                  <w:divBdr>
                                                    <w:top w:val="none" w:sz="0" w:space="0" w:color="auto"/>
                                                    <w:left w:val="none" w:sz="0" w:space="0" w:color="auto"/>
                                                    <w:bottom w:val="none" w:sz="0" w:space="0" w:color="auto"/>
                                                    <w:right w:val="none" w:sz="0" w:space="0" w:color="auto"/>
                                                  </w:divBdr>
                                                  <w:divsChild>
                                                    <w:div w:id="623460105">
                                                      <w:marLeft w:val="0"/>
                                                      <w:marRight w:val="0"/>
                                                      <w:marTop w:val="0"/>
                                                      <w:marBottom w:val="0"/>
                                                      <w:divBdr>
                                                        <w:top w:val="none" w:sz="0" w:space="0" w:color="auto"/>
                                                        <w:left w:val="none" w:sz="0" w:space="0" w:color="auto"/>
                                                        <w:bottom w:val="none" w:sz="0" w:space="0" w:color="auto"/>
                                                        <w:right w:val="none" w:sz="0" w:space="0" w:color="auto"/>
                                                      </w:divBdr>
                                                      <w:divsChild>
                                                        <w:div w:id="782725889">
                                                          <w:marLeft w:val="0"/>
                                                          <w:marRight w:val="0"/>
                                                          <w:marTop w:val="0"/>
                                                          <w:marBottom w:val="0"/>
                                                          <w:divBdr>
                                                            <w:top w:val="none" w:sz="0" w:space="0" w:color="auto"/>
                                                            <w:left w:val="none" w:sz="0" w:space="0" w:color="auto"/>
                                                            <w:bottom w:val="none" w:sz="0" w:space="0" w:color="auto"/>
                                                            <w:right w:val="none" w:sz="0" w:space="0" w:color="auto"/>
                                                          </w:divBdr>
                                                          <w:divsChild>
                                                            <w:div w:id="2026979510">
                                                              <w:marLeft w:val="0"/>
                                                              <w:marRight w:val="0"/>
                                                              <w:marTop w:val="0"/>
                                                              <w:marBottom w:val="0"/>
                                                              <w:divBdr>
                                                                <w:top w:val="none" w:sz="0" w:space="0" w:color="auto"/>
                                                                <w:left w:val="none" w:sz="0" w:space="0" w:color="auto"/>
                                                                <w:bottom w:val="none" w:sz="0" w:space="0" w:color="auto"/>
                                                                <w:right w:val="none" w:sz="0" w:space="0" w:color="auto"/>
                                                              </w:divBdr>
                                                              <w:divsChild>
                                                                <w:div w:id="747307735">
                                                                  <w:marLeft w:val="0"/>
                                                                  <w:marRight w:val="0"/>
                                                                  <w:marTop w:val="0"/>
                                                                  <w:marBottom w:val="0"/>
                                                                  <w:divBdr>
                                                                    <w:top w:val="none" w:sz="0" w:space="0" w:color="auto"/>
                                                                    <w:left w:val="none" w:sz="0" w:space="0" w:color="auto"/>
                                                                    <w:bottom w:val="single" w:sz="18" w:space="0" w:color="EEEEEE"/>
                                                                    <w:right w:val="none" w:sz="0" w:space="0" w:color="auto"/>
                                                                  </w:divBdr>
                                                                </w:div>
                                                                <w:div w:id="18675266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765">
                                              <w:marLeft w:val="0"/>
                                              <w:marRight w:val="15"/>
                                              <w:marTop w:val="0"/>
                                              <w:marBottom w:val="0"/>
                                              <w:divBdr>
                                                <w:top w:val="none" w:sz="0" w:space="0" w:color="auto"/>
                                                <w:left w:val="none" w:sz="0" w:space="0" w:color="auto"/>
                                                <w:bottom w:val="none" w:sz="0" w:space="0" w:color="auto"/>
                                                <w:right w:val="none" w:sz="0" w:space="0" w:color="auto"/>
                                              </w:divBdr>
                                              <w:divsChild>
                                                <w:div w:id="3099690">
                                                  <w:marLeft w:val="0"/>
                                                  <w:marRight w:val="0"/>
                                                  <w:marTop w:val="0"/>
                                                  <w:marBottom w:val="0"/>
                                                  <w:divBdr>
                                                    <w:top w:val="none" w:sz="0" w:space="0" w:color="auto"/>
                                                    <w:left w:val="none" w:sz="0" w:space="0" w:color="auto"/>
                                                    <w:bottom w:val="none" w:sz="0" w:space="0" w:color="auto"/>
                                                    <w:right w:val="none" w:sz="0" w:space="0" w:color="auto"/>
                                                  </w:divBdr>
                                                  <w:divsChild>
                                                    <w:div w:id="1929607924">
                                                      <w:marLeft w:val="0"/>
                                                      <w:marRight w:val="0"/>
                                                      <w:marTop w:val="0"/>
                                                      <w:marBottom w:val="0"/>
                                                      <w:divBdr>
                                                        <w:top w:val="none" w:sz="0" w:space="0" w:color="auto"/>
                                                        <w:left w:val="none" w:sz="0" w:space="0" w:color="auto"/>
                                                        <w:bottom w:val="none" w:sz="0" w:space="0" w:color="auto"/>
                                                        <w:right w:val="none" w:sz="0" w:space="0" w:color="auto"/>
                                                      </w:divBdr>
                                                      <w:divsChild>
                                                        <w:div w:id="429592937">
                                                          <w:marLeft w:val="0"/>
                                                          <w:marRight w:val="0"/>
                                                          <w:marTop w:val="0"/>
                                                          <w:marBottom w:val="0"/>
                                                          <w:divBdr>
                                                            <w:top w:val="none" w:sz="0" w:space="0" w:color="auto"/>
                                                            <w:left w:val="none" w:sz="0" w:space="0" w:color="auto"/>
                                                            <w:bottom w:val="none" w:sz="0" w:space="0" w:color="auto"/>
                                                            <w:right w:val="none" w:sz="0" w:space="0" w:color="auto"/>
                                                          </w:divBdr>
                                                          <w:divsChild>
                                                            <w:div w:id="755831990">
                                                              <w:marLeft w:val="0"/>
                                                              <w:marRight w:val="0"/>
                                                              <w:marTop w:val="0"/>
                                                              <w:marBottom w:val="0"/>
                                                              <w:divBdr>
                                                                <w:top w:val="none" w:sz="0" w:space="0" w:color="auto"/>
                                                                <w:left w:val="none" w:sz="0" w:space="0" w:color="auto"/>
                                                                <w:bottom w:val="none" w:sz="0" w:space="0" w:color="auto"/>
                                                                <w:right w:val="none" w:sz="0" w:space="0" w:color="auto"/>
                                                              </w:divBdr>
                                                              <w:divsChild>
                                                                <w:div w:id="1093403139">
                                                                  <w:marLeft w:val="0"/>
                                                                  <w:marRight w:val="0"/>
                                                                  <w:marTop w:val="0"/>
                                                                  <w:marBottom w:val="0"/>
                                                                  <w:divBdr>
                                                                    <w:top w:val="none" w:sz="0" w:space="0" w:color="auto"/>
                                                                    <w:left w:val="none" w:sz="0" w:space="0" w:color="auto"/>
                                                                    <w:bottom w:val="none" w:sz="0" w:space="0" w:color="auto"/>
                                                                    <w:right w:val="none" w:sz="0" w:space="0" w:color="auto"/>
                                                                  </w:divBdr>
                                                                </w:div>
                                                                <w:div w:id="110855070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78598444">
                                                  <w:marLeft w:val="0"/>
                                                  <w:marRight w:val="0"/>
                                                  <w:marTop w:val="0"/>
                                                  <w:marBottom w:val="0"/>
                                                  <w:divBdr>
                                                    <w:top w:val="none" w:sz="0" w:space="0" w:color="auto"/>
                                                    <w:left w:val="none" w:sz="0" w:space="0" w:color="auto"/>
                                                    <w:bottom w:val="none" w:sz="0" w:space="0" w:color="auto"/>
                                                    <w:right w:val="none" w:sz="0" w:space="0" w:color="auto"/>
                                                  </w:divBdr>
                                                  <w:divsChild>
                                                    <w:div w:id="1637757174">
                                                      <w:marLeft w:val="0"/>
                                                      <w:marRight w:val="0"/>
                                                      <w:marTop w:val="0"/>
                                                      <w:marBottom w:val="0"/>
                                                      <w:divBdr>
                                                        <w:top w:val="none" w:sz="0" w:space="0" w:color="auto"/>
                                                        <w:left w:val="none" w:sz="0" w:space="0" w:color="auto"/>
                                                        <w:bottom w:val="none" w:sz="0" w:space="0" w:color="auto"/>
                                                        <w:right w:val="none" w:sz="0" w:space="0" w:color="auto"/>
                                                      </w:divBdr>
                                                      <w:divsChild>
                                                        <w:div w:id="956906926">
                                                          <w:marLeft w:val="0"/>
                                                          <w:marRight w:val="0"/>
                                                          <w:marTop w:val="0"/>
                                                          <w:marBottom w:val="0"/>
                                                          <w:divBdr>
                                                            <w:top w:val="none" w:sz="0" w:space="0" w:color="auto"/>
                                                            <w:left w:val="none" w:sz="0" w:space="0" w:color="auto"/>
                                                            <w:bottom w:val="none" w:sz="0" w:space="0" w:color="auto"/>
                                                            <w:right w:val="none" w:sz="0" w:space="0" w:color="auto"/>
                                                          </w:divBdr>
                                                          <w:divsChild>
                                                            <w:div w:id="385758854">
                                                              <w:marLeft w:val="0"/>
                                                              <w:marRight w:val="0"/>
                                                              <w:marTop w:val="0"/>
                                                              <w:marBottom w:val="0"/>
                                                              <w:divBdr>
                                                                <w:top w:val="none" w:sz="0" w:space="0" w:color="auto"/>
                                                                <w:left w:val="none" w:sz="0" w:space="0" w:color="auto"/>
                                                                <w:bottom w:val="none" w:sz="0" w:space="0" w:color="auto"/>
                                                                <w:right w:val="none" w:sz="0" w:space="0" w:color="auto"/>
                                                              </w:divBdr>
                                                              <w:divsChild>
                                                                <w:div w:id="912204079">
                                                                  <w:marLeft w:val="0"/>
                                                                  <w:marRight w:val="0"/>
                                                                  <w:marTop w:val="0"/>
                                                                  <w:marBottom w:val="0"/>
                                                                  <w:divBdr>
                                                                    <w:top w:val="none" w:sz="0" w:space="0" w:color="auto"/>
                                                                    <w:left w:val="none" w:sz="0" w:space="0" w:color="auto"/>
                                                                    <w:bottom w:val="none" w:sz="0" w:space="0" w:color="auto"/>
                                                                    <w:right w:val="none" w:sz="0" w:space="0" w:color="auto"/>
                                                                  </w:divBdr>
                                                                </w:div>
                                                                <w:div w:id="200385486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782725910">
                                              <w:marLeft w:val="0"/>
                                              <w:marRight w:val="15"/>
                                              <w:marTop w:val="0"/>
                                              <w:marBottom w:val="0"/>
                                              <w:divBdr>
                                                <w:top w:val="none" w:sz="0" w:space="0" w:color="auto"/>
                                                <w:left w:val="none" w:sz="0" w:space="0" w:color="auto"/>
                                                <w:bottom w:val="none" w:sz="0" w:space="0" w:color="auto"/>
                                                <w:right w:val="none" w:sz="0" w:space="0" w:color="auto"/>
                                              </w:divBdr>
                                              <w:divsChild>
                                                <w:div w:id="219287341">
                                                  <w:marLeft w:val="0"/>
                                                  <w:marRight w:val="0"/>
                                                  <w:marTop w:val="0"/>
                                                  <w:marBottom w:val="0"/>
                                                  <w:divBdr>
                                                    <w:top w:val="none" w:sz="0" w:space="0" w:color="auto"/>
                                                    <w:left w:val="none" w:sz="0" w:space="0" w:color="auto"/>
                                                    <w:bottom w:val="none" w:sz="0" w:space="0" w:color="auto"/>
                                                    <w:right w:val="none" w:sz="0" w:space="0" w:color="auto"/>
                                                  </w:divBdr>
                                                  <w:divsChild>
                                                    <w:div w:id="311955431">
                                                      <w:marLeft w:val="0"/>
                                                      <w:marRight w:val="0"/>
                                                      <w:marTop w:val="0"/>
                                                      <w:marBottom w:val="0"/>
                                                      <w:divBdr>
                                                        <w:top w:val="none" w:sz="0" w:space="0" w:color="auto"/>
                                                        <w:left w:val="none" w:sz="0" w:space="0" w:color="auto"/>
                                                        <w:bottom w:val="none" w:sz="0" w:space="0" w:color="auto"/>
                                                        <w:right w:val="none" w:sz="0" w:space="0" w:color="auto"/>
                                                      </w:divBdr>
                                                      <w:divsChild>
                                                        <w:div w:id="576329977">
                                                          <w:marLeft w:val="0"/>
                                                          <w:marRight w:val="0"/>
                                                          <w:marTop w:val="0"/>
                                                          <w:marBottom w:val="0"/>
                                                          <w:divBdr>
                                                            <w:top w:val="none" w:sz="0" w:space="0" w:color="auto"/>
                                                            <w:left w:val="none" w:sz="0" w:space="0" w:color="auto"/>
                                                            <w:bottom w:val="none" w:sz="0" w:space="0" w:color="auto"/>
                                                            <w:right w:val="none" w:sz="0" w:space="0" w:color="auto"/>
                                                          </w:divBdr>
                                                          <w:divsChild>
                                                            <w:div w:id="1897889034">
                                                              <w:marLeft w:val="0"/>
                                                              <w:marRight w:val="0"/>
                                                              <w:marTop w:val="0"/>
                                                              <w:marBottom w:val="0"/>
                                                              <w:divBdr>
                                                                <w:top w:val="none" w:sz="0" w:space="0" w:color="auto"/>
                                                                <w:left w:val="none" w:sz="0" w:space="0" w:color="auto"/>
                                                                <w:bottom w:val="none" w:sz="0" w:space="0" w:color="auto"/>
                                                                <w:right w:val="none" w:sz="0" w:space="0" w:color="auto"/>
                                                              </w:divBdr>
                                                              <w:divsChild>
                                                                <w:div w:id="137723902">
                                                                  <w:marLeft w:val="45"/>
                                                                  <w:marRight w:val="0"/>
                                                                  <w:marTop w:val="0"/>
                                                                  <w:marBottom w:val="0"/>
                                                                  <w:divBdr>
                                                                    <w:top w:val="none" w:sz="0" w:space="0" w:color="auto"/>
                                                                    <w:left w:val="none" w:sz="0" w:space="0" w:color="auto"/>
                                                                    <w:bottom w:val="none" w:sz="0" w:space="0" w:color="auto"/>
                                                                    <w:right w:val="none" w:sz="0" w:space="0" w:color="auto"/>
                                                                  </w:divBdr>
                                                                </w:div>
                                                                <w:div w:id="944851476">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442457477">
                                                  <w:marLeft w:val="0"/>
                                                  <w:marRight w:val="0"/>
                                                  <w:marTop w:val="0"/>
                                                  <w:marBottom w:val="0"/>
                                                  <w:divBdr>
                                                    <w:top w:val="none" w:sz="0" w:space="0" w:color="auto"/>
                                                    <w:left w:val="none" w:sz="0" w:space="0" w:color="auto"/>
                                                    <w:bottom w:val="none" w:sz="0" w:space="0" w:color="auto"/>
                                                    <w:right w:val="none" w:sz="0" w:space="0" w:color="auto"/>
                                                  </w:divBdr>
                                                  <w:divsChild>
                                                    <w:div w:id="1325740695">
                                                      <w:marLeft w:val="0"/>
                                                      <w:marRight w:val="0"/>
                                                      <w:marTop w:val="0"/>
                                                      <w:marBottom w:val="0"/>
                                                      <w:divBdr>
                                                        <w:top w:val="none" w:sz="0" w:space="0" w:color="auto"/>
                                                        <w:left w:val="none" w:sz="0" w:space="0" w:color="auto"/>
                                                        <w:bottom w:val="none" w:sz="0" w:space="0" w:color="auto"/>
                                                        <w:right w:val="none" w:sz="0" w:space="0" w:color="auto"/>
                                                      </w:divBdr>
                                                      <w:divsChild>
                                                        <w:div w:id="780491304">
                                                          <w:marLeft w:val="0"/>
                                                          <w:marRight w:val="0"/>
                                                          <w:marTop w:val="0"/>
                                                          <w:marBottom w:val="0"/>
                                                          <w:divBdr>
                                                            <w:top w:val="none" w:sz="0" w:space="0" w:color="auto"/>
                                                            <w:left w:val="none" w:sz="0" w:space="0" w:color="auto"/>
                                                            <w:bottom w:val="none" w:sz="0" w:space="0" w:color="auto"/>
                                                            <w:right w:val="none" w:sz="0" w:space="0" w:color="auto"/>
                                                          </w:divBdr>
                                                          <w:divsChild>
                                                            <w:div w:id="1986666142">
                                                              <w:marLeft w:val="0"/>
                                                              <w:marRight w:val="0"/>
                                                              <w:marTop w:val="0"/>
                                                              <w:marBottom w:val="0"/>
                                                              <w:divBdr>
                                                                <w:top w:val="none" w:sz="0" w:space="0" w:color="auto"/>
                                                                <w:left w:val="none" w:sz="0" w:space="0" w:color="auto"/>
                                                                <w:bottom w:val="none" w:sz="0" w:space="0" w:color="auto"/>
                                                                <w:right w:val="none" w:sz="0" w:space="0" w:color="auto"/>
                                                              </w:divBdr>
                                                              <w:divsChild>
                                                                <w:div w:id="488593648">
                                                                  <w:marLeft w:val="0"/>
                                                                  <w:marRight w:val="0"/>
                                                                  <w:marTop w:val="0"/>
                                                                  <w:marBottom w:val="0"/>
                                                                  <w:divBdr>
                                                                    <w:top w:val="none" w:sz="0" w:space="0" w:color="auto"/>
                                                                    <w:left w:val="none" w:sz="0" w:space="0" w:color="auto"/>
                                                                    <w:bottom w:val="single" w:sz="18" w:space="0" w:color="EEEEEE"/>
                                                                    <w:right w:val="none" w:sz="0" w:space="0" w:color="auto"/>
                                                                  </w:divBdr>
                                                                </w:div>
                                                                <w:div w:id="5323798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96018">
                                              <w:marLeft w:val="0"/>
                                              <w:marRight w:val="15"/>
                                              <w:marTop w:val="0"/>
                                              <w:marBottom w:val="0"/>
                                              <w:divBdr>
                                                <w:top w:val="none" w:sz="0" w:space="0" w:color="auto"/>
                                                <w:left w:val="none" w:sz="0" w:space="0" w:color="auto"/>
                                                <w:bottom w:val="none" w:sz="0" w:space="0" w:color="auto"/>
                                                <w:right w:val="none" w:sz="0" w:space="0" w:color="auto"/>
                                              </w:divBdr>
                                              <w:divsChild>
                                                <w:div w:id="555245517">
                                                  <w:marLeft w:val="0"/>
                                                  <w:marRight w:val="0"/>
                                                  <w:marTop w:val="0"/>
                                                  <w:marBottom w:val="0"/>
                                                  <w:divBdr>
                                                    <w:top w:val="none" w:sz="0" w:space="0" w:color="auto"/>
                                                    <w:left w:val="none" w:sz="0" w:space="0" w:color="auto"/>
                                                    <w:bottom w:val="none" w:sz="0" w:space="0" w:color="auto"/>
                                                    <w:right w:val="none" w:sz="0" w:space="0" w:color="auto"/>
                                                  </w:divBdr>
                                                  <w:divsChild>
                                                    <w:div w:id="642737824">
                                                      <w:marLeft w:val="0"/>
                                                      <w:marRight w:val="0"/>
                                                      <w:marTop w:val="0"/>
                                                      <w:marBottom w:val="0"/>
                                                      <w:divBdr>
                                                        <w:top w:val="none" w:sz="0" w:space="0" w:color="auto"/>
                                                        <w:left w:val="none" w:sz="0" w:space="0" w:color="auto"/>
                                                        <w:bottom w:val="none" w:sz="0" w:space="0" w:color="auto"/>
                                                        <w:right w:val="none" w:sz="0" w:space="0" w:color="auto"/>
                                                      </w:divBdr>
                                                      <w:divsChild>
                                                        <w:div w:id="1956012687">
                                                          <w:marLeft w:val="0"/>
                                                          <w:marRight w:val="0"/>
                                                          <w:marTop w:val="0"/>
                                                          <w:marBottom w:val="0"/>
                                                          <w:divBdr>
                                                            <w:top w:val="none" w:sz="0" w:space="0" w:color="auto"/>
                                                            <w:left w:val="none" w:sz="0" w:space="0" w:color="auto"/>
                                                            <w:bottom w:val="none" w:sz="0" w:space="0" w:color="auto"/>
                                                            <w:right w:val="none" w:sz="0" w:space="0" w:color="auto"/>
                                                          </w:divBdr>
                                                          <w:divsChild>
                                                            <w:div w:id="1002395760">
                                                              <w:marLeft w:val="0"/>
                                                              <w:marRight w:val="0"/>
                                                              <w:marTop w:val="0"/>
                                                              <w:marBottom w:val="0"/>
                                                              <w:divBdr>
                                                                <w:top w:val="none" w:sz="0" w:space="0" w:color="auto"/>
                                                                <w:left w:val="none" w:sz="0" w:space="0" w:color="auto"/>
                                                                <w:bottom w:val="none" w:sz="0" w:space="0" w:color="auto"/>
                                                                <w:right w:val="none" w:sz="0" w:space="0" w:color="auto"/>
                                                              </w:divBdr>
                                                              <w:divsChild>
                                                                <w:div w:id="904803780">
                                                                  <w:marLeft w:val="0"/>
                                                                  <w:marRight w:val="0"/>
                                                                  <w:marTop w:val="0"/>
                                                                  <w:marBottom w:val="0"/>
                                                                  <w:divBdr>
                                                                    <w:top w:val="none" w:sz="0" w:space="0" w:color="auto"/>
                                                                    <w:left w:val="none" w:sz="0" w:space="0" w:color="auto"/>
                                                                    <w:bottom w:val="none" w:sz="0" w:space="0" w:color="auto"/>
                                                                    <w:right w:val="none" w:sz="0" w:space="0" w:color="auto"/>
                                                                  </w:divBdr>
                                                                </w:div>
                                                                <w:div w:id="92900552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098163074">
                                              <w:marLeft w:val="0"/>
                                              <w:marRight w:val="15"/>
                                              <w:marTop w:val="0"/>
                                              <w:marBottom w:val="0"/>
                                              <w:divBdr>
                                                <w:top w:val="none" w:sz="0" w:space="0" w:color="auto"/>
                                                <w:left w:val="none" w:sz="0" w:space="0" w:color="auto"/>
                                                <w:bottom w:val="none" w:sz="0" w:space="0" w:color="auto"/>
                                                <w:right w:val="none" w:sz="0" w:space="0" w:color="auto"/>
                                              </w:divBdr>
                                              <w:divsChild>
                                                <w:div w:id="339620202">
                                                  <w:marLeft w:val="0"/>
                                                  <w:marRight w:val="0"/>
                                                  <w:marTop w:val="0"/>
                                                  <w:marBottom w:val="0"/>
                                                  <w:divBdr>
                                                    <w:top w:val="none" w:sz="0" w:space="0" w:color="auto"/>
                                                    <w:left w:val="none" w:sz="0" w:space="0" w:color="auto"/>
                                                    <w:bottom w:val="none" w:sz="0" w:space="0" w:color="auto"/>
                                                    <w:right w:val="none" w:sz="0" w:space="0" w:color="auto"/>
                                                  </w:divBdr>
                                                  <w:divsChild>
                                                    <w:div w:id="900211865">
                                                      <w:marLeft w:val="0"/>
                                                      <w:marRight w:val="0"/>
                                                      <w:marTop w:val="0"/>
                                                      <w:marBottom w:val="0"/>
                                                      <w:divBdr>
                                                        <w:top w:val="none" w:sz="0" w:space="0" w:color="auto"/>
                                                        <w:left w:val="none" w:sz="0" w:space="0" w:color="auto"/>
                                                        <w:bottom w:val="none" w:sz="0" w:space="0" w:color="auto"/>
                                                        <w:right w:val="none" w:sz="0" w:space="0" w:color="auto"/>
                                                      </w:divBdr>
                                                      <w:divsChild>
                                                        <w:div w:id="706295062">
                                                          <w:marLeft w:val="0"/>
                                                          <w:marRight w:val="0"/>
                                                          <w:marTop w:val="0"/>
                                                          <w:marBottom w:val="0"/>
                                                          <w:divBdr>
                                                            <w:top w:val="none" w:sz="0" w:space="0" w:color="auto"/>
                                                            <w:left w:val="none" w:sz="0" w:space="0" w:color="auto"/>
                                                            <w:bottom w:val="none" w:sz="0" w:space="0" w:color="auto"/>
                                                            <w:right w:val="none" w:sz="0" w:space="0" w:color="auto"/>
                                                          </w:divBdr>
                                                          <w:divsChild>
                                                            <w:div w:id="116338936">
                                                              <w:marLeft w:val="0"/>
                                                              <w:marRight w:val="0"/>
                                                              <w:marTop w:val="0"/>
                                                              <w:marBottom w:val="0"/>
                                                              <w:divBdr>
                                                                <w:top w:val="none" w:sz="0" w:space="0" w:color="auto"/>
                                                                <w:left w:val="none" w:sz="0" w:space="0" w:color="auto"/>
                                                                <w:bottom w:val="none" w:sz="0" w:space="0" w:color="auto"/>
                                                                <w:right w:val="none" w:sz="0" w:space="0" w:color="auto"/>
                                                              </w:divBdr>
                                                              <w:divsChild>
                                                                <w:div w:id="97638008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344599552">
                                                  <w:marLeft w:val="0"/>
                                                  <w:marRight w:val="0"/>
                                                  <w:marTop w:val="0"/>
                                                  <w:marBottom w:val="0"/>
                                                  <w:divBdr>
                                                    <w:top w:val="none" w:sz="0" w:space="0" w:color="auto"/>
                                                    <w:left w:val="none" w:sz="0" w:space="0" w:color="auto"/>
                                                    <w:bottom w:val="none" w:sz="0" w:space="0" w:color="auto"/>
                                                    <w:right w:val="none" w:sz="0" w:space="0" w:color="auto"/>
                                                  </w:divBdr>
                                                  <w:divsChild>
                                                    <w:div w:id="1801916644">
                                                      <w:marLeft w:val="0"/>
                                                      <w:marRight w:val="0"/>
                                                      <w:marTop w:val="0"/>
                                                      <w:marBottom w:val="0"/>
                                                      <w:divBdr>
                                                        <w:top w:val="none" w:sz="0" w:space="0" w:color="auto"/>
                                                        <w:left w:val="none" w:sz="0" w:space="0" w:color="auto"/>
                                                        <w:bottom w:val="none" w:sz="0" w:space="0" w:color="auto"/>
                                                        <w:right w:val="none" w:sz="0" w:space="0" w:color="auto"/>
                                                      </w:divBdr>
                                                      <w:divsChild>
                                                        <w:div w:id="588924008">
                                                          <w:marLeft w:val="0"/>
                                                          <w:marRight w:val="0"/>
                                                          <w:marTop w:val="0"/>
                                                          <w:marBottom w:val="0"/>
                                                          <w:divBdr>
                                                            <w:top w:val="none" w:sz="0" w:space="0" w:color="auto"/>
                                                            <w:left w:val="none" w:sz="0" w:space="0" w:color="auto"/>
                                                            <w:bottom w:val="none" w:sz="0" w:space="0" w:color="auto"/>
                                                            <w:right w:val="none" w:sz="0" w:space="0" w:color="auto"/>
                                                          </w:divBdr>
                                                          <w:divsChild>
                                                            <w:div w:id="1622885452">
                                                              <w:marLeft w:val="0"/>
                                                              <w:marRight w:val="0"/>
                                                              <w:marTop w:val="0"/>
                                                              <w:marBottom w:val="0"/>
                                                              <w:divBdr>
                                                                <w:top w:val="none" w:sz="0" w:space="0" w:color="auto"/>
                                                                <w:left w:val="none" w:sz="0" w:space="0" w:color="auto"/>
                                                                <w:bottom w:val="none" w:sz="0" w:space="0" w:color="auto"/>
                                                                <w:right w:val="none" w:sz="0" w:space="0" w:color="auto"/>
                                                              </w:divBdr>
                                                              <w:divsChild>
                                                                <w:div w:id="121740111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723676344">
                                                  <w:marLeft w:val="0"/>
                                                  <w:marRight w:val="0"/>
                                                  <w:marTop w:val="0"/>
                                                  <w:marBottom w:val="0"/>
                                                  <w:divBdr>
                                                    <w:top w:val="none" w:sz="0" w:space="0" w:color="auto"/>
                                                    <w:left w:val="none" w:sz="0" w:space="0" w:color="auto"/>
                                                    <w:bottom w:val="none" w:sz="0" w:space="0" w:color="auto"/>
                                                    <w:right w:val="none" w:sz="0" w:space="0" w:color="auto"/>
                                                  </w:divBdr>
                                                  <w:divsChild>
                                                    <w:div w:id="524027272">
                                                      <w:marLeft w:val="0"/>
                                                      <w:marRight w:val="0"/>
                                                      <w:marTop w:val="0"/>
                                                      <w:marBottom w:val="0"/>
                                                      <w:divBdr>
                                                        <w:top w:val="none" w:sz="0" w:space="0" w:color="auto"/>
                                                        <w:left w:val="none" w:sz="0" w:space="0" w:color="auto"/>
                                                        <w:bottom w:val="none" w:sz="0" w:space="0" w:color="auto"/>
                                                        <w:right w:val="none" w:sz="0" w:space="0" w:color="auto"/>
                                                      </w:divBdr>
                                                      <w:divsChild>
                                                        <w:div w:id="2046254217">
                                                          <w:marLeft w:val="0"/>
                                                          <w:marRight w:val="0"/>
                                                          <w:marTop w:val="0"/>
                                                          <w:marBottom w:val="0"/>
                                                          <w:divBdr>
                                                            <w:top w:val="none" w:sz="0" w:space="0" w:color="auto"/>
                                                            <w:left w:val="none" w:sz="0" w:space="0" w:color="auto"/>
                                                            <w:bottom w:val="none" w:sz="0" w:space="0" w:color="auto"/>
                                                            <w:right w:val="none" w:sz="0" w:space="0" w:color="auto"/>
                                                          </w:divBdr>
                                                          <w:divsChild>
                                                            <w:div w:id="577986189">
                                                              <w:marLeft w:val="0"/>
                                                              <w:marRight w:val="0"/>
                                                              <w:marTop w:val="0"/>
                                                              <w:marBottom w:val="0"/>
                                                              <w:divBdr>
                                                                <w:top w:val="none" w:sz="0" w:space="0" w:color="auto"/>
                                                                <w:left w:val="none" w:sz="0" w:space="0" w:color="auto"/>
                                                                <w:bottom w:val="none" w:sz="0" w:space="0" w:color="auto"/>
                                                                <w:right w:val="none" w:sz="0" w:space="0" w:color="auto"/>
                                                              </w:divBdr>
                                                              <w:divsChild>
                                                                <w:div w:id="54298106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 w:id="1906181475">
                                      <w:marLeft w:val="0"/>
                                      <w:marRight w:val="0"/>
                                      <w:marTop w:val="0"/>
                                      <w:marBottom w:val="0"/>
                                      <w:divBdr>
                                        <w:top w:val="none" w:sz="0" w:space="0" w:color="auto"/>
                                        <w:left w:val="none" w:sz="0" w:space="0" w:color="auto"/>
                                        <w:bottom w:val="none" w:sz="0" w:space="0" w:color="auto"/>
                                        <w:right w:val="none" w:sz="0" w:space="0" w:color="auto"/>
                                      </w:divBdr>
                                      <w:divsChild>
                                        <w:div w:id="7952426">
                                          <w:marLeft w:val="0"/>
                                          <w:marRight w:val="0"/>
                                          <w:marTop w:val="0"/>
                                          <w:marBottom w:val="0"/>
                                          <w:divBdr>
                                            <w:top w:val="none" w:sz="0" w:space="0" w:color="auto"/>
                                            <w:left w:val="none" w:sz="0" w:space="0" w:color="auto"/>
                                            <w:bottom w:val="none" w:sz="0" w:space="0" w:color="auto"/>
                                            <w:right w:val="none" w:sz="0" w:space="0" w:color="auto"/>
                                          </w:divBdr>
                                          <w:divsChild>
                                            <w:div w:id="1953631046">
                                              <w:marLeft w:val="0"/>
                                              <w:marRight w:val="0"/>
                                              <w:marTop w:val="0"/>
                                              <w:marBottom w:val="0"/>
                                              <w:divBdr>
                                                <w:top w:val="none" w:sz="0" w:space="0" w:color="auto"/>
                                                <w:left w:val="none" w:sz="0" w:space="0" w:color="auto"/>
                                                <w:bottom w:val="none" w:sz="0" w:space="0" w:color="auto"/>
                                                <w:right w:val="none" w:sz="0" w:space="0" w:color="auto"/>
                                              </w:divBdr>
                                              <w:divsChild>
                                                <w:div w:id="151222557">
                                                  <w:marLeft w:val="0"/>
                                                  <w:marRight w:val="0"/>
                                                  <w:marTop w:val="0"/>
                                                  <w:marBottom w:val="0"/>
                                                  <w:divBdr>
                                                    <w:top w:val="none" w:sz="0" w:space="0" w:color="auto"/>
                                                    <w:left w:val="none" w:sz="0" w:space="0" w:color="auto"/>
                                                    <w:bottom w:val="none" w:sz="0" w:space="0" w:color="auto"/>
                                                    <w:right w:val="none" w:sz="0" w:space="0" w:color="auto"/>
                                                  </w:divBdr>
                                                  <w:divsChild>
                                                    <w:div w:id="1446971106">
                                                      <w:marLeft w:val="0"/>
                                                      <w:marRight w:val="0"/>
                                                      <w:marTop w:val="0"/>
                                                      <w:marBottom w:val="0"/>
                                                      <w:divBdr>
                                                        <w:top w:val="none" w:sz="0" w:space="0" w:color="auto"/>
                                                        <w:left w:val="none" w:sz="0" w:space="0" w:color="auto"/>
                                                        <w:bottom w:val="none" w:sz="0" w:space="0" w:color="auto"/>
                                                        <w:right w:val="none" w:sz="0" w:space="0" w:color="auto"/>
                                                      </w:divBdr>
                                                      <w:divsChild>
                                                        <w:div w:id="16548739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99672006">
                                          <w:marLeft w:val="0"/>
                                          <w:marRight w:val="0"/>
                                          <w:marTop w:val="0"/>
                                          <w:marBottom w:val="0"/>
                                          <w:divBdr>
                                            <w:top w:val="none" w:sz="0" w:space="0" w:color="auto"/>
                                            <w:left w:val="none" w:sz="0" w:space="0" w:color="auto"/>
                                            <w:bottom w:val="none" w:sz="0" w:space="0" w:color="auto"/>
                                            <w:right w:val="none" w:sz="0" w:space="0" w:color="auto"/>
                                          </w:divBdr>
                                          <w:divsChild>
                                            <w:div w:id="1066998935">
                                              <w:marLeft w:val="0"/>
                                              <w:marRight w:val="0"/>
                                              <w:marTop w:val="0"/>
                                              <w:marBottom w:val="0"/>
                                              <w:divBdr>
                                                <w:top w:val="none" w:sz="0" w:space="0" w:color="auto"/>
                                                <w:left w:val="none" w:sz="0" w:space="0" w:color="auto"/>
                                                <w:bottom w:val="none" w:sz="0" w:space="0" w:color="auto"/>
                                                <w:right w:val="none" w:sz="0" w:space="0" w:color="auto"/>
                                              </w:divBdr>
                                              <w:divsChild>
                                                <w:div w:id="233854223">
                                                  <w:marLeft w:val="0"/>
                                                  <w:marRight w:val="0"/>
                                                  <w:marTop w:val="0"/>
                                                  <w:marBottom w:val="0"/>
                                                  <w:divBdr>
                                                    <w:top w:val="none" w:sz="0" w:space="0" w:color="auto"/>
                                                    <w:left w:val="none" w:sz="0" w:space="0" w:color="auto"/>
                                                    <w:bottom w:val="none" w:sz="0" w:space="0" w:color="auto"/>
                                                    <w:right w:val="none" w:sz="0" w:space="0" w:color="auto"/>
                                                  </w:divBdr>
                                                  <w:divsChild>
                                                    <w:div w:id="560485726">
                                                      <w:marLeft w:val="0"/>
                                                      <w:marRight w:val="0"/>
                                                      <w:marTop w:val="0"/>
                                                      <w:marBottom w:val="0"/>
                                                      <w:divBdr>
                                                        <w:top w:val="none" w:sz="0" w:space="0" w:color="auto"/>
                                                        <w:left w:val="none" w:sz="0" w:space="0" w:color="auto"/>
                                                        <w:bottom w:val="none" w:sz="0" w:space="0" w:color="auto"/>
                                                        <w:right w:val="none" w:sz="0" w:space="0" w:color="auto"/>
                                                      </w:divBdr>
                                                      <w:divsChild>
                                                        <w:div w:id="71835583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027172644">
                                  <w:marLeft w:val="0"/>
                                  <w:marRight w:val="0"/>
                                  <w:marTop w:val="0"/>
                                  <w:marBottom w:val="0"/>
                                  <w:divBdr>
                                    <w:top w:val="none" w:sz="0" w:space="0" w:color="auto"/>
                                    <w:left w:val="none" w:sz="0" w:space="0" w:color="auto"/>
                                    <w:bottom w:val="none" w:sz="0" w:space="0" w:color="auto"/>
                                    <w:right w:val="none" w:sz="0" w:space="0" w:color="auto"/>
                                  </w:divBdr>
                                  <w:divsChild>
                                    <w:div w:id="642127008">
                                      <w:marLeft w:val="0"/>
                                      <w:marRight w:val="0"/>
                                      <w:marTop w:val="0"/>
                                      <w:marBottom w:val="150"/>
                                      <w:divBdr>
                                        <w:top w:val="none" w:sz="0" w:space="0" w:color="auto"/>
                                        <w:left w:val="none" w:sz="0" w:space="0" w:color="auto"/>
                                        <w:bottom w:val="none" w:sz="0" w:space="0" w:color="auto"/>
                                        <w:right w:val="none" w:sz="0" w:space="0" w:color="auto"/>
                                      </w:divBdr>
                                      <w:divsChild>
                                        <w:div w:id="1396775468">
                                          <w:marLeft w:val="0"/>
                                          <w:marRight w:val="0"/>
                                          <w:marTop w:val="0"/>
                                          <w:marBottom w:val="0"/>
                                          <w:divBdr>
                                            <w:top w:val="none" w:sz="0" w:space="0" w:color="auto"/>
                                            <w:left w:val="single" w:sz="6" w:space="0" w:color="EFEFEF"/>
                                            <w:bottom w:val="none" w:sz="0" w:space="0" w:color="auto"/>
                                            <w:right w:val="single" w:sz="6" w:space="0" w:color="EFEFEF"/>
                                          </w:divBdr>
                                          <w:divsChild>
                                            <w:div w:id="1683625838">
                                              <w:marLeft w:val="0"/>
                                              <w:marRight w:val="0"/>
                                              <w:marTop w:val="0"/>
                                              <w:marBottom w:val="0"/>
                                              <w:divBdr>
                                                <w:top w:val="none" w:sz="0" w:space="0" w:color="auto"/>
                                                <w:left w:val="single" w:sz="6" w:space="0" w:color="BCBCBC"/>
                                                <w:bottom w:val="none" w:sz="0" w:space="0" w:color="auto"/>
                                                <w:right w:val="single" w:sz="6" w:space="0" w:color="BCBCBC"/>
                                              </w:divBdr>
                                              <w:divsChild>
                                                <w:div w:id="1810394212">
                                                  <w:marLeft w:val="0"/>
                                                  <w:marRight w:val="0"/>
                                                  <w:marTop w:val="0"/>
                                                  <w:marBottom w:val="0"/>
                                                  <w:divBdr>
                                                    <w:top w:val="none" w:sz="0" w:space="0" w:color="auto"/>
                                                    <w:left w:val="none" w:sz="0" w:space="0" w:color="auto"/>
                                                    <w:bottom w:val="none" w:sz="0" w:space="0" w:color="auto"/>
                                                    <w:right w:val="none" w:sz="0" w:space="0" w:color="auto"/>
                                                  </w:divBdr>
                                                  <w:divsChild>
                                                    <w:div w:id="1522669883">
                                                      <w:marLeft w:val="0"/>
                                                      <w:marRight w:val="0"/>
                                                      <w:marTop w:val="0"/>
                                                      <w:marBottom w:val="0"/>
                                                      <w:divBdr>
                                                        <w:top w:val="none" w:sz="0" w:space="0" w:color="auto"/>
                                                        <w:left w:val="none" w:sz="0" w:space="0" w:color="auto"/>
                                                        <w:bottom w:val="none" w:sz="0" w:space="0" w:color="auto"/>
                                                        <w:right w:val="none" w:sz="0" w:space="0" w:color="auto"/>
                                                      </w:divBdr>
                                                      <w:divsChild>
                                                        <w:div w:id="529613354">
                                                          <w:marLeft w:val="0"/>
                                                          <w:marRight w:val="0"/>
                                                          <w:marTop w:val="0"/>
                                                          <w:marBottom w:val="0"/>
                                                          <w:divBdr>
                                                            <w:top w:val="none" w:sz="0" w:space="0" w:color="auto"/>
                                                            <w:left w:val="none" w:sz="0" w:space="0" w:color="auto"/>
                                                            <w:bottom w:val="none" w:sz="0" w:space="0" w:color="auto"/>
                                                            <w:right w:val="none" w:sz="0" w:space="0" w:color="auto"/>
                                                          </w:divBdr>
                                                          <w:divsChild>
                                                            <w:div w:id="863636959">
                                                              <w:marLeft w:val="0"/>
                                                              <w:marRight w:val="0"/>
                                                              <w:marTop w:val="0"/>
                                                              <w:marBottom w:val="0"/>
                                                              <w:divBdr>
                                                                <w:top w:val="none" w:sz="0" w:space="0" w:color="auto"/>
                                                                <w:left w:val="none" w:sz="0" w:space="0" w:color="auto"/>
                                                                <w:bottom w:val="none" w:sz="0" w:space="0" w:color="auto"/>
                                                                <w:right w:val="none" w:sz="0" w:space="0" w:color="auto"/>
                                                              </w:divBdr>
                                                            </w:div>
                                                            <w:div w:id="1653485946">
                                                              <w:marLeft w:val="0"/>
                                                              <w:marRight w:val="0"/>
                                                              <w:marTop w:val="0"/>
                                                              <w:marBottom w:val="0"/>
                                                              <w:divBdr>
                                                                <w:top w:val="none" w:sz="0" w:space="0" w:color="auto"/>
                                                                <w:left w:val="none" w:sz="0" w:space="0" w:color="auto"/>
                                                                <w:bottom w:val="none" w:sz="0" w:space="0" w:color="auto"/>
                                                                <w:right w:val="none" w:sz="0" w:space="0" w:color="auto"/>
                                                              </w:divBdr>
                                                              <w:divsChild>
                                                                <w:div w:id="829446155">
                                                                  <w:marLeft w:val="225"/>
                                                                  <w:marRight w:val="225"/>
                                                                  <w:marTop w:val="75"/>
                                                                  <w:marBottom w:val="75"/>
                                                                  <w:divBdr>
                                                                    <w:top w:val="none" w:sz="0" w:space="0" w:color="auto"/>
                                                                    <w:left w:val="none" w:sz="0" w:space="0" w:color="auto"/>
                                                                    <w:bottom w:val="single" w:sz="6" w:space="0" w:color="CCD2E6"/>
                                                                    <w:right w:val="none" w:sz="0" w:space="0" w:color="auto"/>
                                                                  </w:divBdr>
                                                                  <w:divsChild>
                                                                    <w:div w:id="967708427">
                                                                      <w:marLeft w:val="0"/>
                                                                      <w:marRight w:val="0"/>
                                                                      <w:marTop w:val="0"/>
                                                                      <w:marBottom w:val="0"/>
                                                                      <w:divBdr>
                                                                        <w:top w:val="none" w:sz="0" w:space="0" w:color="auto"/>
                                                                        <w:left w:val="none" w:sz="0" w:space="0" w:color="auto"/>
                                                                        <w:bottom w:val="none" w:sz="0" w:space="0" w:color="auto"/>
                                                                        <w:right w:val="none" w:sz="0" w:space="0" w:color="auto"/>
                                                                      </w:divBdr>
                                                                      <w:divsChild>
                                                                        <w:div w:id="1870296134">
                                                                          <w:marLeft w:val="0"/>
                                                                          <w:marRight w:val="0"/>
                                                                          <w:marTop w:val="0"/>
                                                                          <w:marBottom w:val="0"/>
                                                                          <w:divBdr>
                                                                            <w:top w:val="none" w:sz="0" w:space="0" w:color="auto"/>
                                                                            <w:left w:val="none" w:sz="0" w:space="0" w:color="auto"/>
                                                                            <w:bottom w:val="none" w:sz="0" w:space="0" w:color="auto"/>
                                                                            <w:right w:val="none" w:sz="0" w:space="0" w:color="auto"/>
                                                                          </w:divBdr>
                                                                          <w:divsChild>
                                                                            <w:div w:id="1120493464">
                                                                              <w:marLeft w:val="0"/>
                                                                              <w:marRight w:val="150"/>
                                                                              <w:marTop w:val="0"/>
                                                                              <w:marBottom w:val="0"/>
                                                                              <w:divBdr>
                                                                                <w:top w:val="none" w:sz="0" w:space="0" w:color="auto"/>
                                                                                <w:left w:val="none" w:sz="0" w:space="0" w:color="auto"/>
                                                                                <w:bottom w:val="none" w:sz="0" w:space="0" w:color="auto"/>
                                                                                <w:right w:val="none" w:sz="0" w:space="0" w:color="auto"/>
                                                                              </w:divBdr>
                                                                              <w:divsChild>
                                                                                <w:div w:id="1178304412">
                                                                                  <w:marLeft w:val="0"/>
                                                                                  <w:marRight w:val="0"/>
                                                                                  <w:marTop w:val="0"/>
                                                                                  <w:marBottom w:val="0"/>
                                                                                  <w:divBdr>
                                                                                    <w:top w:val="none" w:sz="0" w:space="0" w:color="auto"/>
                                                                                    <w:left w:val="none" w:sz="0" w:space="0" w:color="auto"/>
                                                                                    <w:bottom w:val="none" w:sz="0" w:space="0" w:color="auto"/>
                                                                                    <w:right w:val="none" w:sz="0" w:space="0" w:color="auto"/>
                                                                                  </w:divBdr>
                                                                                  <w:divsChild>
                                                                                    <w:div w:id="2038892059">
                                                                                      <w:marLeft w:val="0"/>
                                                                                      <w:marRight w:val="0"/>
                                                                                      <w:marTop w:val="0"/>
                                                                                      <w:marBottom w:val="0"/>
                                                                                      <w:divBdr>
                                                                                        <w:top w:val="none" w:sz="0" w:space="0" w:color="auto"/>
                                                                                        <w:left w:val="none" w:sz="0" w:space="0" w:color="auto"/>
                                                                                        <w:bottom w:val="none" w:sz="0" w:space="0" w:color="auto"/>
                                                                                        <w:right w:val="none" w:sz="0" w:space="0" w:color="auto"/>
                                                                                      </w:divBdr>
                                                                                      <w:divsChild>
                                                                                        <w:div w:id="68428148">
                                                                                          <w:marLeft w:val="0"/>
                                                                                          <w:marRight w:val="0"/>
                                                                                          <w:marTop w:val="0"/>
                                                                                          <w:marBottom w:val="0"/>
                                                                                          <w:divBdr>
                                                                                            <w:top w:val="none" w:sz="0" w:space="0" w:color="auto"/>
                                                                                            <w:left w:val="none" w:sz="0" w:space="0" w:color="auto"/>
                                                                                            <w:bottom w:val="none" w:sz="0" w:space="0" w:color="auto"/>
                                                                                            <w:right w:val="none" w:sz="0" w:space="0" w:color="auto"/>
                                                                                          </w:divBdr>
                                                                                          <w:divsChild>
                                                                                            <w:div w:id="19012757">
                                                                                              <w:marLeft w:val="0"/>
                                                                                              <w:marRight w:val="0"/>
                                                                                              <w:marTop w:val="0"/>
                                                                                              <w:marBottom w:val="0"/>
                                                                                              <w:divBdr>
                                                                                                <w:top w:val="none" w:sz="0" w:space="0" w:color="auto"/>
                                                                                                <w:left w:val="none" w:sz="0" w:space="0" w:color="auto"/>
                                                                                                <w:bottom w:val="none" w:sz="0" w:space="0" w:color="auto"/>
                                                                                                <w:right w:val="none" w:sz="0" w:space="0" w:color="auto"/>
                                                                                              </w:divBdr>
                                                                                              <w:divsChild>
                                                                                                <w:div w:id="527832739">
                                                                                                  <w:marLeft w:val="0"/>
                                                                                                  <w:marRight w:val="0"/>
                                                                                                  <w:marTop w:val="0"/>
                                                                                                  <w:marBottom w:val="0"/>
                                                                                                  <w:divBdr>
                                                                                                    <w:top w:val="none" w:sz="0" w:space="0" w:color="auto"/>
                                                                                                    <w:left w:val="none" w:sz="0" w:space="0" w:color="auto"/>
                                                                                                    <w:bottom w:val="none" w:sz="0" w:space="0" w:color="auto"/>
                                                                                                    <w:right w:val="none" w:sz="0" w:space="0" w:color="auto"/>
                                                                                                  </w:divBdr>
                                                                                                  <w:divsChild>
                                                                                                    <w:div w:id="827786845">
                                                                                                      <w:marLeft w:val="0"/>
                                                                                                      <w:marRight w:val="0"/>
                                                                                                      <w:marTop w:val="0"/>
                                                                                                      <w:marBottom w:val="0"/>
                                                                                                      <w:divBdr>
                                                                                                        <w:top w:val="none" w:sz="0" w:space="0" w:color="auto"/>
                                                                                                        <w:left w:val="none" w:sz="0" w:space="0" w:color="auto"/>
                                                                                                        <w:bottom w:val="none" w:sz="0" w:space="0" w:color="auto"/>
                                                                                                        <w:right w:val="none" w:sz="0" w:space="0" w:color="auto"/>
                                                                                                      </w:divBdr>
                                                                                                      <w:divsChild>
                                                                                                        <w:div w:id="642807360">
                                                                                                          <w:marLeft w:val="0"/>
                                                                                                          <w:marRight w:val="0"/>
                                                                                                          <w:marTop w:val="0"/>
                                                                                                          <w:marBottom w:val="0"/>
                                                                                                          <w:divBdr>
                                                                                                            <w:top w:val="none" w:sz="0" w:space="0" w:color="auto"/>
                                                                                                            <w:left w:val="none" w:sz="0" w:space="0" w:color="auto"/>
                                                                                                            <w:bottom w:val="none" w:sz="0" w:space="0" w:color="auto"/>
                                                                                                            <w:right w:val="none" w:sz="0" w:space="0" w:color="auto"/>
                                                                                                          </w:divBdr>
                                                                                                          <w:divsChild>
                                                                                                            <w:div w:id="104544217">
                                                                                                              <w:marLeft w:val="0"/>
                                                                                                              <w:marRight w:val="0"/>
                                                                                                              <w:marTop w:val="0"/>
                                                                                                              <w:marBottom w:val="0"/>
                                                                                                              <w:divBdr>
                                                                                                                <w:top w:val="none" w:sz="0" w:space="0" w:color="auto"/>
                                                                                                                <w:left w:val="none" w:sz="0" w:space="0" w:color="auto"/>
                                                                                                                <w:bottom w:val="none" w:sz="0" w:space="0" w:color="auto"/>
                                                                                                                <w:right w:val="none" w:sz="0" w:space="0" w:color="auto"/>
                                                                                                              </w:divBdr>
                                                                                                              <w:divsChild>
                                                                                                                <w:div w:id="625434423">
                                                                                                                  <w:marLeft w:val="0"/>
                                                                                                                  <w:marRight w:val="0"/>
                                                                                                                  <w:marTop w:val="0"/>
                                                                                                                  <w:marBottom w:val="0"/>
                                                                                                                  <w:divBdr>
                                                                                                                    <w:top w:val="single" w:sz="8" w:space="3" w:color="B5C4DF"/>
                                                                                                                    <w:left w:val="none" w:sz="0" w:space="0" w:color="auto"/>
                                                                                                                    <w:bottom w:val="none" w:sz="0" w:space="0" w:color="auto"/>
                                                                                                                    <w:right w:val="none" w:sz="0" w:space="0" w:color="auto"/>
                                                                                                                  </w:divBdr>
                                                                                                                  <w:divsChild>
                                                                                                                    <w:div w:id="905646756">
                                                                                                                      <w:marLeft w:val="0"/>
                                                                                                                      <w:marRight w:val="0"/>
                                                                                                                      <w:marTop w:val="0"/>
                                                                                                                      <w:marBottom w:val="0"/>
                                                                                                                      <w:divBdr>
                                                                                                                        <w:top w:val="none" w:sz="0" w:space="0" w:color="auto"/>
                                                                                                                        <w:left w:val="none" w:sz="0" w:space="0" w:color="auto"/>
                                                                                                                        <w:bottom w:val="none" w:sz="0" w:space="0" w:color="auto"/>
                                                                                                                        <w:right w:val="none" w:sz="0" w:space="0" w:color="auto"/>
                                                                                                                      </w:divBdr>
                                                                                                                      <w:divsChild>
                                                                                                                        <w:div w:id="1630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2952">
                                                                                                                  <w:marLeft w:val="0"/>
                                                                                                                  <w:marRight w:val="0"/>
                                                                                                                  <w:marTop w:val="0"/>
                                                                                                                  <w:marBottom w:val="0"/>
                                                                                                                  <w:divBdr>
                                                                                                                    <w:top w:val="none" w:sz="0" w:space="0" w:color="auto"/>
                                                                                                                    <w:left w:val="none" w:sz="0" w:space="0" w:color="auto"/>
                                                                                                                    <w:bottom w:val="none" w:sz="0" w:space="0" w:color="auto"/>
                                                                                                                    <w:right w:val="none" w:sz="0" w:space="0" w:color="auto"/>
                                                                                                                  </w:divBdr>
                                                                                                                  <w:divsChild>
                                                                                                                    <w:div w:id="498934968">
                                                                                                                      <w:marLeft w:val="0"/>
                                                                                                                      <w:marRight w:val="0"/>
                                                                                                                      <w:marTop w:val="0"/>
                                                                                                                      <w:marBottom w:val="0"/>
                                                                                                                      <w:divBdr>
                                                                                                                        <w:top w:val="none" w:sz="0" w:space="0" w:color="auto"/>
                                                                                                                        <w:left w:val="none" w:sz="0" w:space="0" w:color="auto"/>
                                                                                                                        <w:bottom w:val="none" w:sz="0" w:space="0" w:color="auto"/>
                                                                                                                        <w:right w:val="none" w:sz="0" w:space="0" w:color="auto"/>
                                                                                                                      </w:divBdr>
                                                                                                                      <w:divsChild>
                                                                                                                        <w:div w:id="1423259437">
                                                                                                                          <w:marLeft w:val="0"/>
                                                                                                                          <w:marRight w:val="0"/>
                                                                                                                          <w:marTop w:val="0"/>
                                                                                                                          <w:marBottom w:val="0"/>
                                                                                                                          <w:divBdr>
                                                                                                                            <w:top w:val="none" w:sz="0" w:space="0" w:color="auto"/>
                                                                                                                            <w:left w:val="none" w:sz="0" w:space="0" w:color="auto"/>
                                                                                                                            <w:bottom w:val="none" w:sz="0" w:space="0" w:color="auto"/>
                                                                                                                            <w:right w:val="none" w:sz="0" w:space="0" w:color="auto"/>
                                                                                                                          </w:divBdr>
                                                                                                                        </w:div>
                                                                                                                        <w:div w:id="1486123433">
                                                                                                                          <w:marLeft w:val="0"/>
                                                                                                                          <w:marRight w:val="0"/>
                                                                                                                          <w:marTop w:val="0"/>
                                                                                                                          <w:marBottom w:val="0"/>
                                                                                                                          <w:divBdr>
                                                                                                                            <w:top w:val="none" w:sz="0" w:space="0" w:color="auto"/>
                                                                                                                            <w:left w:val="none" w:sz="0" w:space="0" w:color="auto"/>
                                                                                                                            <w:bottom w:val="none" w:sz="0" w:space="0" w:color="auto"/>
                                                                                                                            <w:right w:val="none" w:sz="0" w:space="0" w:color="auto"/>
                                                                                                                          </w:divBdr>
                                                                                                                        </w:div>
                                                                                                                        <w:div w:id="1644895154">
                                                                                                                          <w:marLeft w:val="0"/>
                                                                                                                          <w:marRight w:val="0"/>
                                                                                                                          <w:marTop w:val="0"/>
                                                                                                                          <w:marBottom w:val="0"/>
                                                                                                                          <w:divBdr>
                                                                                                                            <w:top w:val="none" w:sz="0" w:space="0" w:color="auto"/>
                                                                                                                            <w:left w:val="none" w:sz="0" w:space="0" w:color="auto"/>
                                                                                                                            <w:bottom w:val="none" w:sz="0" w:space="0" w:color="auto"/>
                                                                                                                            <w:right w:val="none" w:sz="0" w:space="0" w:color="auto"/>
                                                                                                                          </w:divBdr>
                                                                                                                          <w:divsChild>
                                                                                                                            <w:div w:id="1380396118">
                                                                                                                              <w:marLeft w:val="0"/>
                                                                                                                              <w:marRight w:val="0"/>
                                                                                                                              <w:marTop w:val="0"/>
                                                                                                                              <w:marBottom w:val="0"/>
                                                                                                                              <w:divBdr>
                                                                                                                                <w:top w:val="none" w:sz="0" w:space="0" w:color="auto"/>
                                                                                                                                <w:left w:val="none" w:sz="0" w:space="0" w:color="auto"/>
                                                                                                                                <w:bottom w:val="none" w:sz="0" w:space="0" w:color="auto"/>
                                                                                                                                <w:right w:val="none" w:sz="0" w:space="0" w:color="auto"/>
                                                                                                                              </w:divBdr>
                                                                                                                              <w:divsChild>
                                                                                                                                <w:div w:id="663435654">
                                                                                                                                  <w:marLeft w:val="0"/>
                                                                                                                                  <w:marRight w:val="0"/>
                                                                                                                                  <w:marTop w:val="0"/>
                                                                                                                                  <w:marBottom w:val="0"/>
                                                                                                                                  <w:divBdr>
                                                                                                                                    <w:top w:val="none" w:sz="0" w:space="0" w:color="auto"/>
                                                                                                                                    <w:left w:val="none" w:sz="0" w:space="0" w:color="auto"/>
                                                                                                                                    <w:bottom w:val="none" w:sz="0" w:space="0" w:color="auto"/>
                                                                                                                                    <w:right w:val="none" w:sz="0" w:space="0" w:color="auto"/>
                                                                                                                                  </w:divBdr>
                                                                                                                                  <w:divsChild>
                                                                                                                                    <w:div w:id="2018920070">
                                                                                                                                      <w:marLeft w:val="0"/>
                                                                                                                                      <w:marRight w:val="0"/>
                                                                                                                                      <w:marTop w:val="0"/>
                                                                                                                                      <w:marBottom w:val="0"/>
                                                                                                                                      <w:divBdr>
                                                                                                                                        <w:top w:val="none" w:sz="0" w:space="0" w:color="auto"/>
                                                                                                                                        <w:left w:val="none" w:sz="0" w:space="0" w:color="auto"/>
                                                                                                                                        <w:bottom w:val="none" w:sz="0" w:space="0" w:color="auto"/>
                                                                                                                                        <w:right w:val="none" w:sz="0" w:space="0" w:color="auto"/>
                                                                                                                                      </w:divBdr>
                                                                                                                                    </w:div>
                                                                                                                                  </w:divsChild>
                                                                                                                                </w:div>
                                                                                                                                <w:div w:id="1860464164">
                                                                                                                                  <w:marLeft w:val="0"/>
                                                                                                                                  <w:marRight w:val="0"/>
                                                                                                                                  <w:marTop w:val="0"/>
                                                                                                                                  <w:marBottom w:val="0"/>
                                                                                                                                  <w:divBdr>
                                                                                                                                    <w:top w:val="none" w:sz="0" w:space="0" w:color="auto"/>
                                                                                                                                    <w:left w:val="none" w:sz="0" w:space="0" w:color="auto"/>
                                                                                                                                    <w:bottom w:val="none" w:sz="0" w:space="0" w:color="auto"/>
                                                                                                                                    <w:right w:val="none" w:sz="0" w:space="0" w:color="auto"/>
                                                                                                                                  </w:divBdr>
                                                                                                                                  <w:divsChild>
                                                                                                                                    <w:div w:id="938804256">
                                                                                                                                      <w:marLeft w:val="0"/>
                                                                                                                                      <w:marRight w:val="0"/>
                                                                                                                                      <w:marTop w:val="0"/>
                                                                                                                                      <w:marBottom w:val="0"/>
                                                                                                                                      <w:divBdr>
                                                                                                                                        <w:top w:val="single" w:sz="8" w:space="3" w:color="B5C4DF"/>
                                                                                                                                        <w:left w:val="none" w:sz="0" w:space="0" w:color="auto"/>
                                                                                                                                        <w:bottom w:val="none" w:sz="0" w:space="0" w:color="auto"/>
                                                                                                                                        <w:right w:val="none" w:sz="0" w:space="0" w:color="auto"/>
                                                                                                                                      </w:divBdr>
                                                                                                                                      <w:divsChild>
                                                                                                                                        <w:div w:id="856574792">
                                                                                                                                          <w:marLeft w:val="0"/>
                                                                                                                                          <w:marRight w:val="0"/>
                                                                                                                                          <w:marTop w:val="0"/>
                                                                                                                                          <w:marBottom w:val="0"/>
                                                                                                                                          <w:divBdr>
                                                                                                                                            <w:top w:val="none" w:sz="0" w:space="0" w:color="auto"/>
                                                                                                                                            <w:left w:val="none" w:sz="0" w:space="0" w:color="auto"/>
                                                                                                                                            <w:bottom w:val="none" w:sz="0" w:space="0" w:color="auto"/>
                                                                                                                                            <w:right w:val="none" w:sz="0" w:space="0" w:color="auto"/>
                                                                                                                                          </w:divBdr>
                                                                                                                                          <w:divsChild>
                                                                                                                                            <w:div w:id="4707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6745">
                                                                                                                                      <w:marLeft w:val="0"/>
                                                                                                                                      <w:marRight w:val="0"/>
                                                                                                                                      <w:marTop w:val="0"/>
                                                                                                                                      <w:marBottom w:val="0"/>
                                                                                                                                      <w:divBdr>
                                                                                                                                        <w:top w:val="none" w:sz="0" w:space="0" w:color="auto"/>
                                                                                                                                        <w:left w:val="none" w:sz="0" w:space="0" w:color="auto"/>
                                                                                                                                        <w:bottom w:val="none" w:sz="0" w:space="0" w:color="auto"/>
                                                                                                                                        <w:right w:val="none" w:sz="0" w:space="0" w:color="auto"/>
                                                                                                                                      </w:divBdr>
                                                                                                                                      <w:divsChild>
                                                                                                                                        <w:div w:id="972056895">
                                                                                                                                          <w:marLeft w:val="0"/>
                                                                                                                                          <w:marRight w:val="0"/>
                                                                                                                                          <w:marTop w:val="0"/>
                                                                                                                                          <w:marBottom w:val="0"/>
                                                                                                                                          <w:divBdr>
                                                                                                                                            <w:top w:val="none" w:sz="0" w:space="0" w:color="auto"/>
                                                                                                                                            <w:left w:val="none" w:sz="0" w:space="0" w:color="auto"/>
                                                                                                                                            <w:bottom w:val="none" w:sz="0" w:space="0" w:color="auto"/>
                                                                                                                                            <w:right w:val="none" w:sz="0" w:space="0" w:color="auto"/>
                                                                                                                                          </w:divBdr>
                                                                                                                                          <w:divsChild>
                                                                                                                                            <w:div w:id="674649679">
                                                                                                                                              <w:marLeft w:val="0"/>
                                                                                                                                              <w:marRight w:val="0"/>
                                                                                                                                              <w:marTop w:val="0"/>
                                                                                                                                              <w:marBottom w:val="0"/>
                                                                                                                                              <w:divBdr>
                                                                                                                                                <w:top w:val="none" w:sz="0" w:space="0" w:color="auto"/>
                                                                                                                                                <w:left w:val="none" w:sz="0" w:space="0" w:color="auto"/>
                                                                                                                                                <w:bottom w:val="none" w:sz="0" w:space="0" w:color="auto"/>
                                                                                                                                                <w:right w:val="none" w:sz="0" w:space="0" w:color="auto"/>
                                                                                                                                              </w:divBdr>
                                                                                                                                              <w:divsChild>
                                                                                                                                                <w:div w:id="1059475996">
                                                                                                                                                  <w:marLeft w:val="0"/>
                                                                                                                                                  <w:marRight w:val="0"/>
                                                                                                                                                  <w:marTop w:val="0"/>
                                                                                                                                                  <w:marBottom w:val="0"/>
                                                                                                                                                  <w:divBdr>
                                                                                                                                                    <w:top w:val="none" w:sz="0" w:space="0" w:color="auto"/>
                                                                                                                                                    <w:left w:val="none" w:sz="0" w:space="0" w:color="auto"/>
                                                                                                                                                    <w:bottom w:val="none" w:sz="0" w:space="0" w:color="auto"/>
                                                                                                                                                    <w:right w:val="none" w:sz="0" w:space="0" w:color="auto"/>
                                                                                                                                                  </w:divBdr>
                                                                                                                                                  <w:divsChild>
                                                                                                                                                    <w:div w:id="984698026">
                                                                                                                                                      <w:marLeft w:val="0"/>
                                                                                                                                                      <w:marRight w:val="0"/>
                                                                                                                                                      <w:marTop w:val="0"/>
                                                                                                                                                      <w:marBottom w:val="0"/>
                                                                                                                                                      <w:divBdr>
                                                                                                                                                        <w:top w:val="none" w:sz="0" w:space="0" w:color="auto"/>
                                                                                                                                                        <w:left w:val="none" w:sz="0" w:space="0" w:color="auto"/>
                                                                                                                                                        <w:bottom w:val="none" w:sz="0" w:space="0" w:color="auto"/>
                                                                                                                                                        <w:right w:val="none" w:sz="0" w:space="0" w:color="auto"/>
                                                                                                                                                      </w:divBdr>
                                                                                                                                                      <w:divsChild>
                                                                                                                                                        <w:div w:id="1387218457">
                                                                                                                                                          <w:marLeft w:val="0"/>
                                                                                                                                                          <w:marRight w:val="0"/>
                                                                                                                                                          <w:marTop w:val="0"/>
                                                                                                                                                          <w:marBottom w:val="0"/>
                                                                                                                                                          <w:divBdr>
                                                                                                                                                            <w:top w:val="none" w:sz="0" w:space="0" w:color="auto"/>
                                                                                                                                                            <w:left w:val="none" w:sz="0" w:space="0" w:color="auto"/>
                                                                                                                                                            <w:bottom w:val="none" w:sz="0" w:space="0" w:color="auto"/>
                                                                                                                                                            <w:right w:val="none" w:sz="0" w:space="0" w:color="auto"/>
                                                                                                                                                          </w:divBdr>
                                                                                                                                                        </w:div>
                                                                                                                                                      </w:divsChild>
                                                                                                                                                    </w:div>
                                                                                                                                                    <w:div w:id="1981881982">
                                                                                                                                                      <w:marLeft w:val="0"/>
                                                                                                                                                      <w:marRight w:val="0"/>
                                                                                                                                                      <w:marTop w:val="0"/>
                                                                                                                                                      <w:marBottom w:val="0"/>
                                                                                                                                                      <w:divBdr>
                                                                                                                                                        <w:top w:val="none" w:sz="0" w:space="0" w:color="auto"/>
                                                                                                                                                        <w:left w:val="none" w:sz="0" w:space="0" w:color="auto"/>
                                                                                                                                                        <w:bottom w:val="none" w:sz="0" w:space="0" w:color="auto"/>
                                                                                                                                                        <w:right w:val="none" w:sz="0" w:space="0" w:color="auto"/>
                                                                                                                                                      </w:divBdr>
                                                                                                                                                      <w:divsChild>
                                                                                                                                                        <w:div w:id="166754289">
                                                                                                                                                          <w:marLeft w:val="0"/>
                                                                                                                                                          <w:marRight w:val="0"/>
                                                                                                                                                          <w:marTop w:val="0"/>
                                                                                                                                                          <w:marBottom w:val="0"/>
                                                                                                                                                          <w:divBdr>
                                                                                                                                                            <w:top w:val="none" w:sz="0" w:space="0" w:color="auto"/>
                                                                                                                                                            <w:left w:val="none" w:sz="0" w:space="0" w:color="auto"/>
                                                                                                                                                            <w:bottom w:val="none" w:sz="0" w:space="0" w:color="auto"/>
                                                                                                                                                            <w:right w:val="none" w:sz="0" w:space="0" w:color="auto"/>
                                                                                                                                                          </w:divBdr>
                                                                                                                                                          <w:divsChild>
                                                                                                                                                            <w:div w:id="436754448">
                                                                                                                                                              <w:marLeft w:val="0"/>
                                                                                                                                                              <w:marRight w:val="0"/>
                                                                                                                                                              <w:marTop w:val="0"/>
                                                                                                                                                              <w:marBottom w:val="0"/>
                                                                                                                                                              <w:divBdr>
                                                                                                                                                                <w:top w:val="none" w:sz="0" w:space="0" w:color="auto"/>
                                                                                                                                                                <w:left w:val="none" w:sz="0" w:space="0" w:color="auto"/>
                                                                                                                                                                <w:bottom w:val="none" w:sz="0" w:space="0" w:color="auto"/>
                                                                                                                                                                <w:right w:val="none" w:sz="0" w:space="0" w:color="auto"/>
                                                                                                                                                              </w:divBdr>
                                                                                                                                                              <w:divsChild>
                                                                                                                                                                <w:div w:id="1883662934">
                                                                                                                                                                  <w:marLeft w:val="0"/>
                                                                                                                                                                  <w:marRight w:val="0"/>
                                                                                                                                                                  <w:marTop w:val="0"/>
                                                                                                                                                                  <w:marBottom w:val="0"/>
                                                                                                                                                                  <w:divBdr>
                                                                                                                                                                    <w:top w:val="none" w:sz="0" w:space="0" w:color="auto"/>
                                                                                                                                                                    <w:left w:val="none" w:sz="0" w:space="0" w:color="auto"/>
                                                                                                                                                                    <w:bottom w:val="none" w:sz="0" w:space="0" w:color="auto"/>
                                                                                                                                                                    <w:right w:val="none" w:sz="0" w:space="0" w:color="auto"/>
                                                                                                                                                                  </w:divBdr>
                                                                                                                                                                  <w:divsChild>
                                                                                                                                                                    <w:div w:id="1838375782">
                                                                                                                                                                      <w:marLeft w:val="0"/>
                                                                                                                                                                      <w:marRight w:val="0"/>
                                                                                                                                                                      <w:marTop w:val="0"/>
                                                                                                                                                                      <w:marBottom w:val="0"/>
                                                                                                                                                                      <w:divBdr>
                                                                                                                                                                        <w:top w:val="none" w:sz="0" w:space="0" w:color="auto"/>
                                                                                                                                                                        <w:left w:val="none" w:sz="0" w:space="0" w:color="auto"/>
                                                                                                                                                                        <w:bottom w:val="none" w:sz="0" w:space="0" w:color="auto"/>
                                                                                                                                                                        <w:right w:val="none" w:sz="0" w:space="0" w:color="auto"/>
                                                                                                                                                                      </w:divBdr>
                                                                                                                                                                      <w:divsChild>
                                                                                                                                                                        <w:div w:id="854809215">
                                                                                                                                                                          <w:marLeft w:val="0"/>
                                                                                                                                                                          <w:marRight w:val="0"/>
                                                                                                                                                                          <w:marTop w:val="0"/>
                                                                                                                                                                          <w:marBottom w:val="0"/>
                                                                                                                                                                          <w:divBdr>
                                                                                                                                                                            <w:top w:val="none" w:sz="0" w:space="0" w:color="auto"/>
                                                                                                                                                                            <w:left w:val="none" w:sz="0" w:space="0" w:color="auto"/>
                                                                                                                                                                            <w:bottom w:val="none" w:sz="0" w:space="0" w:color="auto"/>
                                                                                                                                                                            <w:right w:val="none" w:sz="0" w:space="0" w:color="auto"/>
                                                                                                                                                                          </w:divBdr>
                                                                                                                                                                          <w:divsChild>
                                                                                                                                                                            <w:div w:id="996500104">
                                                                                                                                                                              <w:marLeft w:val="0"/>
                                                                                                                                                                              <w:marRight w:val="0"/>
                                                                                                                                                                              <w:marTop w:val="0"/>
                                                                                                                                                                              <w:marBottom w:val="0"/>
                                                                                                                                                                              <w:divBdr>
                                                                                                                                                                                <w:top w:val="none" w:sz="0" w:space="0" w:color="auto"/>
                                                                                                                                                                                <w:left w:val="none" w:sz="0" w:space="0" w:color="auto"/>
                                                                                                                                                                                <w:bottom w:val="none" w:sz="0" w:space="0" w:color="auto"/>
                                                                                                                                                                                <w:right w:val="none" w:sz="0" w:space="0" w:color="auto"/>
                                                                                                                                                                              </w:divBdr>
                                                                                                                                                                              <w:divsChild>
                                                                                                                                                                                <w:div w:id="116484412">
                                                                                                                                                                                  <w:marLeft w:val="0"/>
                                                                                                                                                                                  <w:marRight w:val="0"/>
                                                                                                                                                                                  <w:marTop w:val="0"/>
                                                                                                                                                                                  <w:marBottom w:val="0"/>
                                                                                                                                                                                  <w:divBdr>
                                                                                                                                                                                    <w:top w:val="none" w:sz="0" w:space="0" w:color="auto"/>
                                                                                                                                                                                    <w:left w:val="none" w:sz="0" w:space="0" w:color="auto"/>
                                                                                                                                                                                    <w:bottom w:val="none" w:sz="0" w:space="0" w:color="auto"/>
                                                                                                                                                                                    <w:right w:val="none" w:sz="0" w:space="0" w:color="auto"/>
                                                                                                                                                                                  </w:divBdr>
                                                                                                                                                                                  <w:divsChild>
                                                                                                                                                                                    <w:div w:id="93987782">
                                                                                                                                                                                      <w:marLeft w:val="0"/>
                                                                                                                                                                                      <w:marRight w:val="0"/>
                                                                                                                                                                                      <w:marTop w:val="0"/>
                                                                                                                                                                                      <w:marBottom w:val="0"/>
                                                                                                                                                                                      <w:divBdr>
                                                                                                                                                                                        <w:top w:val="none" w:sz="0" w:space="0" w:color="auto"/>
                                                                                                                                                                                        <w:left w:val="none" w:sz="0" w:space="0" w:color="auto"/>
                                                                                                                                                                                        <w:bottom w:val="none" w:sz="0" w:space="0" w:color="auto"/>
                                                                                                                                                                                        <w:right w:val="none" w:sz="0" w:space="0" w:color="auto"/>
                                                                                                                                                                                      </w:divBdr>
                                                                                                                                                                                      <w:divsChild>
                                                                                                                                                                                        <w:div w:id="1649939514">
                                                                                                                                                                                          <w:marLeft w:val="0"/>
                                                                                                                                                                                          <w:marRight w:val="0"/>
                                                                                                                                                                                          <w:marTop w:val="0"/>
                                                                                                                                                                                          <w:marBottom w:val="0"/>
                                                                                                                                                                                          <w:divBdr>
                                                                                                                                                                                            <w:top w:val="none" w:sz="0" w:space="0" w:color="auto"/>
                                                                                                                                                                                            <w:left w:val="none" w:sz="0" w:space="0" w:color="auto"/>
                                                                                                                                                                                            <w:bottom w:val="none" w:sz="0" w:space="0" w:color="auto"/>
                                                                                                                                                                                            <w:right w:val="none" w:sz="0" w:space="0" w:color="auto"/>
                                                                                                                                                                                          </w:divBdr>
                                                                                                                                                                                        </w:div>
                                                                                                                                                                                      </w:divsChild>
                                                                                                                                                                                    </w:div>
                                                                                                                                                                                    <w:div w:id="959412205">
                                                                                                                                                                                      <w:marLeft w:val="0"/>
                                                                                                                                                                                      <w:marRight w:val="0"/>
                                                                                                                                                                                      <w:marTop w:val="0"/>
                                                                                                                                                                                      <w:marBottom w:val="0"/>
                                                                                                                                                                                      <w:divBdr>
                                                                                                                                                                                        <w:top w:val="none" w:sz="0" w:space="0" w:color="auto"/>
                                                                                                                                                                                        <w:left w:val="none" w:sz="0" w:space="0" w:color="auto"/>
                                                                                                                                                                                        <w:bottom w:val="none" w:sz="0" w:space="0" w:color="auto"/>
                                                                                                                                                                                        <w:right w:val="none" w:sz="0" w:space="0" w:color="auto"/>
                                                                                                                                                                                      </w:divBdr>
                                                                                                                                                                                      <w:divsChild>
                                                                                                                                                                                        <w:div w:id="1366636870">
                                                                                                                                                                                          <w:marLeft w:val="0"/>
                                                                                                                                                                                          <w:marRight w:val="0"/>
                                                                                                                                                                                          <w:marTop w:val="0"/>
                                                                                                                                                                                          <w:marBottom w:val="0"/>
                                                                                                                                                                                          <w:divBdr>
                                                                                                                                                                                            <w:top w:val="none" w:sz="0" w:space="0" w:color="auto"/>
                                                                                                                                                                                            <w:left w:val="none" w:sz="0" w:space="0" w:color="auto"/>
                                                                                                                                                                                            <w:bottom w:val="none" w:sz="0" w:space="0" w:color="auto"/>
                                                                                                                                                                                            <w:right w:val="none" w:sz="0" w:space="0" w:color="auto"/>
                                                                                                                                                                                          </w:divBdr>
                                                                                                                                                                                          <w:divsChild>
                                                                                                                                                                                            <w:div w:id="856894306">
                                                                                                                                                                                              <w:marLeft w:val="0"/>
                                                                                                                                                                                              <w:marRight w:val="0"/>
                                                                                                                                                                                              <w:marTop w:val="0"/>
                                                                                                                                                                                              <w:marBottom w:val="0"/>
                                                                                                                                                                                              <w:divBdr>
                                                                                                                                                                                                <w:top w:val="none" w:sz="0" w:space="0" w:color="auto"/>
                                                                                                                                                                                                <w:left w:val="none" w:sz="0" w:space="0" w:color="auto"/>
                                                                                                                                                                                                <w:bottom w:val="none" w:sz="0" w:space="0" w:color="auto"/>
                                                                                                                                                                                                <w:right w:val="none" w:sz="0" w:space="0" w:color="auto"/>
                                                                                                                                                                                              </w:divBdr>
                                                                                                                                                                                              <w:divsChild>
                                                                                                                                                                                                <w:div w:id="331102790">
                                                                                                                                                                                                  <w:marLeft w:val="0"/>
                                                                                                                                                                                                  <w:marRight w:val="0"/>
                                                                                                                                                                                                  <w:marTop w:val="0"/>
                                                                                                                                                                                                  <w:marBottom w:val="0"/>
                                                                                                                                                                                                  <w:divBdr>
                                                                                                                                                                                                    <w:top w:val="none" w:sz="0" w:space="0" w:color="auto"/>
                                                                                                                                                                                                    <w:left w:val="none" w:sz="0" w:space="0" w:color="auto"/>
                                                                                                                                                                                                    <w:bottom w:val="none" w:sz="0" w:space="0" w:color="auto"/>
                                                                                                                                                                                                    <w:right w:val="none" w:sz="0" w:space="0" w:color="auto"/>
                                                                                                                                                                                                  </w:divBdr>
                                                                                                                                                                                                  <w:divsChild>
                                                                                                                                                                                                    <w:div w:id="311565501">
                                                                                                                                                                                                      <w:marLeft w:val="0"/>
                                                                                                                                                                                                      <w:marRight w:val="0"/>
                                                                                                                                                                                                      <w:marTop w:val="0"/>
                                                                                                                                                                                                      <w:marBottom w:val="0"/>
                                                                                                                                                                                                      <w:divBdr>
                                                                                                                                                                                                        <w:top w:val="none" w:sz="0" w:space="0" w:color="auto"/>
                                                                                                                                                                                                        <w:left w:val="none" w:sz="0" w:space="0" w:color="auto"/>
                                                                                                                                                                                                        <w:bottom w:val="none" w:sz="0" w:space="0" w:color="auto"/>
                                                                                                                                                                                                        <w:right w:val="none" w:sz="0" w:space="0" w:color="auto"/>
                                                                                                                                                                                                      </w:divBdr>
                                                                                                                                                                                                      <w:divsChild>
                                                                                                                                                                                                        <w:div w:id="14200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7847">
                                                                                                                                                                                                  <w:marLeft w:val="0"/>
                                                                                                                                                                                                  <w:marRight w:val="0"/>
                                                                                                                                                                                                  <w:marTop w:val="0"/>
                                                                                                                                                                                                  <w:marBottom w:val="0"/>
                                                                                                                                                                                                  <w:divBdr>
                                                                                                                                                                                                    <w:top w:val="none" w:sz="0" w:space="0" w:color="auto"/>
                                                                                                                                                                                                    <w:left w:val="none" w:sz="0" w:space="0" w:color="auto"/>
                                                                                                                                                                                                    <w:bottom w:val="none" w:sz="0" w:space="0" w:color="auto"/>
                                                                                                                                                                                                    <w:right w:val="none" w:sz="0" w:space="0" w:color="auto"/>
                                                                                                                                                                                                  </w:divBdr>
                                                                                                                                                                                                </w:div>
                                                                                                                                                                                                <w:div w:id="17235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059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 w:id="11209502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30901">
                                                                                                              <w:marLeft w:val="0"/>
                                                                                                              <w:marRight w:val="0"/>
                                                                                                              <w:marTop w:val="0"/>
                                                                                                              <w:marBottom w:val="0"/>
                                                                                                              <w:divBdr>
                                                                                                                <w:top w:val="none" w:sz="0" w:space="0" w:color="auto"/>
                                                                                                                <w:left w:val="none" w:sz="0" w:space="0" w:color="auto"/>
                                                                                                                <w:bottom w:val="none" w:sz="0" w:space="0" w:color="auto"/>
                                                                                                                <w:right w:val="none" w:sz="0" w:space="0" w:color="auto"/>
                                                                                                              </w:divBdr>
                                                                                                              <w:divsChild>
                                                                                                                <w:div w:id="5039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3015">
                                                                                              <w:marLeft w:val="0"/>
                                                                                              <w:marRight w:val="0"/>
                                                                                              <w:marTop w:val="0"/>
                                                                                              <w:marBottom w:val="0"/>
                                                                                              <w:divBdr>
                                                                                                <w:top w:val="single" w:sz="8" w:space="3" w:color="B5C4DF"/>
                                                                                                <w:left w:val="none" w:sz="0" w:space="0" w:color="auto"/>
                                                                                                <w:bottom w:val="none" w:sz="0" w:space="0" w:color="auto"/>
                                                                                                <w:right w:val="none" w:sz="0" w:space="0" w:color="auto"/>
                                                                                              </w:divBdr>
                                                                                              <w:divsChild>
                                                                                                <w:div w:id="1974868168">
                                                                                                  <w:marLeft w:val="0"/>
                                                                                                  <w:marRight w:val="0"/>
                                                                                                  <w:marTop w:val="0"/>
                                                                                                  <w:marBottom w:val="0"/>
                                                                                                  <w:divBdr>
                                                                                                    <w:top w:val="none" w:sz="0" w:space="0" w:color="auto"/>
                                                                                                    <w:left w:val="none" w:sz="0" w:space="0" w:color="auto"/>
                                                                                                    <w:bottom w:val="none" w:sz="0" w:space="0" w:color="auto"/>
                                                                                                    <w:right w:val="none" w:sz="0" w:space="0" w:color="auto"/>
                                                                                                  </w:divBdr>
                                                                                                  <w:divsChild>
                                                                                                    <w:div w:id="19704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15644">
                                                                                          <w:marLeft w:val="0"/>
                                                                                          <w:marRight w:val="0"/>
                                                                                          <w:marTop w:val="0"/>
                                                                                          <w:marBottom w:val="0"/>
                                                                                          <w:divBdr>
                                                                                            <w:top w:val="none" w:sz="0" w:space="0" w:color="auto"/>
                                                                                            <w:left w:val="none" w:sz="0" w:space="0" w:color="auto"/>
                                                                                            <w:bottom w:val="none" w:sz="0" w:space="0" w:color="auto"/>
                                                                                            <w:right w:val="none" w:sz="0" w:space="0" w:color="auto"/>
                                                                                          </w:divBdr>
                                                                                          <w:divsChild>
                                                                                            <w:div w:id="17012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2829">
                                                                  <w:marLeft w:val="0"/>
                                                                  <w:marRight w:val="0"/>
                                                                  <w:marTop w:val="0"/>
                                                                  <w:marBottom w:val="0"/>
                                                                  <w:divBdr>
                                                                    <w:top w:val="none" w:sz="0" w:space="0" w:color="auto"/>
                                                                    <w:left w:val="none" w:sz="0" w:space="0" w:color="auto"/>
                                                                    <w:bottom w:val="none" w:sz="0" w:space="0" w:color="auto"/>
                                                                    <w:right w:val="none" w:sz="0" w:space="0" w:color="auto"/>
                                                                  </w:divBdr>
                                                                  <w:divsChild>
                                                                    <w:div w:id="201750409">
                                                                      <w:marLeft w:val="0"/>
                                                                      <w:marRight w:val="0"/>
                                                                      <w:marTop w:val="0"/>
                                                                      <w:marBottom w:val="0"/>
                                                                      <w:divBdr>
                                                                        <w:top w:val="none" w:sz="0" w:space="0" w:color="auto"/>
                                                                        <w:left w:val="none" w:sz="0" w:space="0" w:color="auto"/>
                                                                        <w:bottom w:val="none" w:sz="0" w:space="0" w:color="auto"/>
                                                                        <w:right w:val="none" w:sz="0" w:space="0" w:color="auto"/>
                                                                      </w:divBdr>
                                                                      <w:divsChild>
                                                                        <w:div w:id="701370796">
                                                                          <w:marLeft w:val="0"/>
                                                                          <w:marRight w:val="0"/>
                                                                          <w:marTop w:val="0"/>
                                                                          <w:marBottom w:val="0"/>
                                                                          <w:divBdr>
                                                                            <w:top w:val="none" w:sz="0" w:space="0" w:color="auto"/>
                                                                            <w:left w:val="none" w:sz="0" w:space="0" w:color="auto"/>
                                                                            <w:bottom w:val="none" w:sz="0" w:space="0" w:color="auto"/>
                                                                            <w:right w:val="none" w:sz="0" w:space="0" w:color="auto"/>
                                                                          </w:divBdr>
                                                                          <w:divsChild>
                                                                            <w:div w:id="1307203371">
                                                                              <w:marLeft w:val="0"/>
                                                                              <w:marRight w:val="0"/>
                                                                              <w:marTop w:val="0"/>
                                                                              <w:marBottom w:val="0"/>
                                                                              <w:divBdr>
                                                                                <w:top w:val="none" w:sz="0" w:space="0" w:color="auto"/>
                                                                                <w:left w:val="none" w:sz="0" w:space="0" w:color="auto"/>
                                                                                <w:bottom w:val="none" w:sz="0" w:space="0" w:color="auto"/>
                                                                                <w:right w:val="none" w:sz="0" w:space="0" w:color="auto"/>
                                                                              </w:divBdr>
                                                                              <w:divsChild>
                                                                                <w:div w:id="38363041">
                                                                                  <w:marLeft w:val="0"/>
                                                                                  <w:marRight w:val="0"/>
                                                                                  <w:marTop w:val="0"/>
                                                                                  <w:marBottom w:val="0"/>
                                                                                  <w:divBdr>
                                                                                    <w:top w:val="none" w:sz="0" w:space="0" w:color="auto"/>
                                                                                    <w:left w:val="none" w:sz="0" w:space="0" w:color="auto"/>
                                                                                    <w:bottom w:val="none" w:sz="0" w:space="0" w:color="auto"/>
                                                                                    <w:right w:val="none" w:sz="0" w:space="0" w:color="auto"/>
                                                                                  </w:divBdr>
                                                                                  <w:divsChild>
                                                                                    <w:div w:id="1304655627">
                                                                                      <w:marLeft w:val="0"/>
                                                                                      <w:marRight w:val="0"/>
                                                                                      <w:marTop w:val="0"/>
                                                                                      <w:marBottom w:val="0"/>
                                                                                      <w:divBdr>
                                                                                        <w:top w:val="none" w:sz="0" w:space="0" w:color="auto"/>
                                                                                        <w:left w:val="none" w:sz="0" w:space="0" w:color="auto"/>
                                                                                        <w:bottom w:val="none" w:sz="0" w:space="0" w:color="auto"/>
                                                                                        <w:right w:val="none" w:sz="0" w:space="0" w:color="auto"/>
                                                                                      </w:divBdr>
                                                                                      <w:divsChild>
                                                                                        <w:div w:id="2484031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482813784">
                                                                      <w:marLeft w:val="0"/>
                                                                      <w:marRight w:val="0"/>
                                                                      <w:marTop w:val="0"/>
                                                                      <w:marBottom w:val="0"/>
                                                                      <w:divBdr>
                                                                        <w:top w:val="none" w:sz="0" w:space="0" w:color="auto"/>
                                                                        <w:left w:val="none" w:sz="0" w:space="0" w:color="auto"/>
                                                                        <w:bottom w:val="none" w:sz="0" w:space="0" w:color="auto"/>
                                                                        <w:right w:val="none" w:sz="0" w:space="0" w:color="auto"/>
                                                                      </w:divBdr>
                                                                      <w:divsChild>
                                                                        <w:div w:id="1391463068">
                                                                          <w:marLeft w:val="0"/>
                                                                          <w:marRight w:val="0"/>
                                                                          <w:marTop w:val="0"/>
                                                                          <w:marBottom w:val="0"/>
                                                                          <w:divBdr>
                                                                            <w:top w:val="none" w:sz="0" w:space="0" w:color="auto"/>
                                                                            <w:left w:val="none" w:sz="0" w:space="0" w:color="auto"/>
                                                                            <w:bottom w:val="none" w:sz="0" w:space="0" w:color="auto"/>
                                                                            <w:right w:val="none" w:sz="0" w:space="0" w:color="auto"/>
                                                                          </w:divBdr>
                                                                          <w:divsChild>
                                                                            <w:div w:id="334650994">
                                                                              <w:marLeft w:val="0"/>
                                                                              <w:marRight w:val="0"/>
                                                                              <w:marTop w:val="0"/>
                                                                              <w:marBottom w:val="0"/>
                                                                              <w:divBdr>
                                                                                <w:top w:val="none" w:sz="0" w:space="0" w:color="auto"/>
                                                                                <w:left w:val="none" w:sz="0" w:space="0" w:color="auto"/>
                                                                                <w:bottom w:val="none" w:sz="0" w:space="0" w:color="auto"/>
                                                                                <w:right w:val="none" w:sz="0" w:space="0" w:color="auto"/>
                                                                              </w:divBdr>
                                                                              <w:divsChild>
                                                                                <w:div w:id="599024067">
                                                                                  <w:marLeft w:val="0"/>
                                                                                  <w:marRight w:val="0"/>
                                                                                  <w:marTop w:val="0"/>
                                                                                  <w:marBottom w:val="0"/>
                                                                                  <w:divBdr>
                                                                                    <w:top w:val="none" w:sz="0" w:space="0" w:color="auto"/>
                                                                                    <w:left w:val="none" w:sz="0" w:space="0" w:color="auto"/>
                                                                                    <w:bottom w:val="none" w:sz="0" w:space="0" w:color="auto"/>
                                                                                    <w:right w:val="none" w:sz="0" w:space="0" w:color="auto"/>
                                                                                  </w:divBdr>
                                                                                  <w:divsChild>
                                                                                    <w:div w:id="955021625">
                                                                                      <w:marLeft w:val="0"/>
                                                                                      <w:marRight w:val="0"/>
                                                                                      <w:marTop w:val="0"/>
                                                                                      <w:marBottom w:val="0"/>
                                                                                      <w:divBdr>
                                                                                        <w:top w:val="none" w:sz="0" w:space="0" w:color="auto"/>
                                                                                        <w:left w:val="none" w:sz="0" w:space="0" w:color="auto"/>
                                                                                        <w:bottom w:val="none" w:sz="0" w:space="0" w:color="auto"/>
                                                                                        <w:right w:val="none" w:sz="0" w:space="0" w:color="auto"/>
                                                                                      </w:divBdr>
                                                                                      <w:divsChild>
                                                                                        <w:div w:id="75648483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768967212">
                                                                  <w:marLeft w:val="0"/>
                                                                  <w:marRight w:val="0"/>
                                                                  <w:marTop w:val="0"/>
                                                                  <w:marBottom w:val="0"/>
                                                                  <w:divBdr>
                                                                    <w:top w:val="none" w:sz="0" w:space="0" w:color="auto"/>
                                                                    <w:left w:val="single" w:sz="6" w:space="15" w:color="EFEFEF"/>
                                                                    <w:bottom w:val="none" w:sz="0" w:space="0" w:color="auto"/>
                                                                    <w:right w:val="single" w:sz="6" w:space="2" w:color="EFEFEF"/>
                                                                  </w:divBdr>
                                                                  <w:divsChild>
                                                                    <w:div w:id="1290280054">
                                                                      <w:marLeft w:val="330"/>
                                                                      <w:marRight w:val="0"/>
                                                                      <w:marTop w:val="330"/>
                                                                      <w:marBottom w:val="0"/>
                                                                      <w:divBdr>
                                                                        <w:top w:val="none" w:sz="0" w:space="0" w:color="auto"/>
                                                                        <w:left w:val="single" w:sz="12" w:space="0" w:color="EFEFEF"/>
                                                                        <w:bottom w:val="none" w:sz="0" w:space="0" w:color="auto"/>
                                                                        <w:right w:val="single" w:sz="12" w:space="0" w:color="EFEFEF"/>
                                                                      </w:divBdr>
                                                                      <w:divsChild>
                                                                        <w:div w:id="656155716">
                                                                          <w:marLeft w:val="0"/>
                                                                          <w:marRight w:val="0"/>
                                                                          <w:marTop w:val="45"/>
                                                                          <w:marBottom w:val="30"/>
                                                                          <w:divBdr>
                                                                            <w:top w:val="none" w:sz="0" w:space="0" w:color="auto"/>
                                                                            <w:left w:val="none" w:sz="0" w:space="0" w:color="auto"/>
                                                                            <w:bottom w:val="none" w:sz="0" w:space="0" w:color="auto"/>
                                                                            <w:right w:val="none" w:sz="0" w:space="0" w:color="auto"/>
                                                                          </w:divBdr>
                                                                        </w:div>
                                                                      </w:divsChild>
                                                                    </w:div>
                                                                  </w:divsChild>
                                                                </w:div>
                                                                <w:div w:id="2100443940">
                                                                  <w:marLeft w:val="0"/>
                                                                  <w:marRight w:val="0"/>
                                                                  <w:marTop w:val="0"/>
                                                                  <w:marBottom w:val="0"/>
                                                                  <w:divBdr>
                                                                    <w:top w:val="none" w:sz="0" w:space="0" w:color="auto"/>
                                                                    <w:left w:val="none" w:sz="0" w:space="0" w:color="auto"/>
                                                                    <w:bottom w:val="none" w:sz="0" w:space="0" w:color="auto"/>
                                                                    <w:right w:val="none" w:sz="0" w:space="0" w:color="auto"/>
                                                                  </w:divBdr>
                                                                  <w:divsChild>
                                                                    <w:div w:id="423459942">
                                                                      <w:marLeft w:val="0"/>
                                                                      <w:marRight w:val="0"/>
                                                                      <w:marTop w:val="45"/>
                                                                      <w:marBottom w:val="0"/>
                                                                      <w:divBdr>
                                                                        <w:top w:val="none" w:sz="0" w:space="0" w:color="auto"/>
                                                                        <w:left w:val="none" w:sz="0" w:space="0" w:color="auto"/>
                                                                        <w:bottom w:val="none" w:sz="0" w:space="0" w:color="auto"/>
                                                                        <w:right w:val="none" w:sz="0" w:space="0" w:color="auto"/>
                                                                      </w:divBdr>
                                                                    </w:div>
                                                                    <w:div w:id="13117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99527">
                                  <w:marLeft w:val="0"/>
                                  <w:marRight w:val="0"/>
                                  <w:marTop w:val="0"/>
                                  <w:marBottom w:val="0"/>
                                  <w:divBdr>
                                    <w:top w:val="none" w:sz="0" w:space="0" w:color="auto"/>
                                    <w:left w:val="none" w:sz="0" w:space="0" w:color="auto"/>
                                    <w:bottom w:val="none" w:sz="0" w:space="0" w:color="auto"/>
                                    <w:right w:val="none" w:sz="0" w:space="0" w:color="auto"/>
                                  </w:divBdr>
                                  <w:divsChild>
                                    <w:div w:id="53741501">
                                      <w:marLeft w:val="0"/>
                                      <w:marRight w:val="0"/>
                                      <w:marTop w:val="0"/>
                                      <w:marBottom w:val="0"/>
                                      <w:divBdr>
                                        <w:top w:val="none" w:sz="0" w:space="0" w:color="auto"/>
                                        <w:left w:val="none" w:sz="0" w:space="0" w:color="auto"/>
                                        <w:bottom w:val="none" w:sz="0" w:space="0" w:color="auto"/>
                                        <w:right w:val="none" w:sz="0" w:space="0" w:color="auto"/>
                                      </w:divBdr>
                                      <w:divsChild>
                                        <w:div w:id="930897139">
                                          <w:marLeft w:val="0"/>
                                          <w:marRight w:val="0"/>
                                          <w:marTop w:val="0"/>
                                          <w:marBottom w:val="0"/>
                                          <w:divBdr>
                                            <w:top w:val="none" w:sz="0" w:space="0" w:color="auto"/>
                                            <w:left w:val="none" w:sz="0" w:space="0" w:color="auto"/>
                                            <w:bottom w:val="none" w:sz="0" w:space="0" w:color="auto"/>
                                            <w:right w:val="none" w:sz="0" w:space="0" w:color="auto"/>
                                          </w:divBdr>
                                          <w:divsChild>
                                            <w:div w:id="110975424">
                                              <w:marLeft w:val="0"/>
                                              <w:marRight w:val="0"/>
                                              <w:marTop w:val="0"/>
                                              <w:marBottom w:val="0"/>
                                              <w:divBdr>
                                                <w:top w:val="none" w:sz="0" w:space="0" w:color="auto"/>
                                                <w:left w:val="none" w:sz="0" w:space="0" w:color="auto"/>
                                                <w:bottom w:val="none" w:sz="0" w:space="0" w:color="auto"/>
                                                <w:right w:val="none" w:sz="0" w:space="0" w:color="auto"/>
                                              </w:divBdr>
                                              <w:divsChild>
                                                <w:div w:id="1376462257">
                                                  <w:marLeft w:val="0"/>
                                                  <w:marRight w:val="0"/>
                                                  <w:marTop w:val="0"/>
                                                  <w:marBottom w:val="0"/>
                                                  <w:divBdr>
                                                    <w:top w:val="none" w:sz="0" w:space="0" w:color="auto"/>
                                                    <w:left w:val="none" w:sz="0" w:space="0" w:color="auto"/>
                                                    <w:bottom w:val="none" w:sz="0" w:space="0" w:color="auto"/>
                                                    <w:right w:val="none" w:sz="0" w:space="0" w:color="auto"/>
                                                  </w:divBdr>
                                                  <w:divsChild>
                                                    <w:div w:id="458425760">
                                                      <w:marLeft w:val="0"/>
                                                      <w:marRight w:val="0"/>
                                                      <w:marTop w:val="0"/>
                                                      <w:marBottom w:val="0"/>
                                                      <w:divBdr>
                                                        <w:top w:val="none" w:sz="0" w:space="0" w:color="auto"/>
                                                        <w:left w:val="none" w:sz="0" w:space="0" w:color="auto"/>
                                                        <w:bottom w:val="none" w:sz="0" w:space="0" w:color="auto"/>
                                                        <w:right w:val="none" w:sz="0" w:space="0" w:color="auto"/>
                                                      </w:divBdr>
                                                      <w:divsChild>
                                                        <w:div w:id="341443224">
                                                          <w:marLeft w:val="0"/>
                                                          <w:marRight w:val="0"/>
                                                          <w:marTop w:val="0"/>
                                                          <w:marBottom w:val="0"/>
                                                          <w:divBdr>
                                                            <w:top w:val="none" w:sz="0" w:space="0" w:color="auto"/>
                                                            <w:left w:val="none" w:sz="0" w:space="0" w:color="auto"/>
                                                            <w:bottom w:val="none" w:sz="0" w:space="0" w:color="auto"/>
                                                            <w:right w:val="none" w:sz="0" w:space="0" w:color="auto"/>
                                                          </w:divBdr>
                                                          <w:divsChild>
                                                            <w:div w:id="177566500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506136622">
                                              <w:marLeft w:val="0"/>
                                              <w:marRight w:val="0"/>
                                              <w:marTop w:val="0"/>
                                              <w:marBottom w:val="0"/>
                                              <w:divBdr>
                                                <w:top w:val="none" w:sz="0" w:space="0" w:color="auto"/>
                                                <w:left w:val="none" w:sz="0" w:space="0" w:color="auto"/>
                                                <w:bottom w:val="none" w:sz="0" w:space="0" w:color="auto"/>
                                                <w:right w:val="none" w:sz="0" w:space="0" w:color="auto"/>
                                              </w:divBdr>
                                              <w:divsChild>
                                                <w:div w:id="807628431">
                                                  <w:marLeft w:val="0"/>
                                                  <w:marRight w:val="0"/>
                                                  <w:marTop w:val="0"/>
                                                  <w:marBottom w:val="0"/>
                                                  <w:divBdr>
                                                    <w:top w:val="none" w:sz="0" w:space="0" w:color="auto"/>
                                                    <w:left w:val="none" w:sz="0" w:space="0" w:color="auto"/>
                                                    <w:bottom w:val="none" w:sz="0" w:space="0" w:color="auto"/>
                                                    <w:right w:val="none" w:sz="0" w:space="0" w:color="auto"/>
                                                  </w:divBdr>
                                                  <w:divsChild>
                                                    <w:div w:id="259026226">
                                                      <w:marLeft w:val="0"/>
                                                      <w:marRight w:val="0"/>
                                                      <w:marTop w:val="0"/>
                                                      <w:marBottom w:val="0"/>
                                                      <w:divBdr>
                                                        <w:top w:val="none" w:sz="0" w:space="0" w:color="auto"/>
                                                        <w:left w:val="none" w:sz="0" w:space="0" w:color="auto"/>
                                                        <w:bottom w:val="none" w:sz="0" w:space="0" w:color="auto"/>
                                                        <w:right w:val="none" w:sz="0" w:space="0" w:color="auto"/>
                                                      </w:divBdr>
                                                      <w:divsChild>
                                                        <w:div w:id="1640643508">
                                                          <w:marLeft w:val="0"/>
                                                          <w:marRight w:val="0"/>
                                                          <w:marTop w:val="0"/>
                                                          <w:marBottom w:val="0"/>
                                                          <w:divBdr>
                                                            <w:top w:val="none" w:sz="0" w:space="0" w:color="auto"/>
                                                            <w:left w:val="none" w:sz="0" w:space="0" w:color="auto"/>
                                                            <w:bottom w:val="none" w:sz="0" w:space="0" w:color="auto"/>
                                                            <w:right w:val="none" w:sz="0" w:space="0" w:color="auto"/>
                                                          </w:divBdr>
                                                          <w:divsChild>
                                                            <w:div w:id="56822760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796724272">
                                              <w:marLeft w:val="0"/>
                                              <w:marRight w:val="0"/>
                                              <w:marTop w:val="0"/>
                                              <w:marBottom w:val="0"/>
                                              <w:divBdr>
                                                <w:top w:val="none" w:sz="0" w:space="0" w:color="auto"/>
                                                <w:left w:val="none" w:sz="0" w:space="0" w:color="auto"/>
                                                <w:bottom w:val="none" w:sz="0" w:space="0" w:color="auto"/>
                                                <w:right w:val="none" w:sz="0" w:space="0" w:color="auto"/>
                                              </w:divBdr>
                                            </w:div>
                                          </w:divsChild>
                                        </w:div>
                                        <w:div w:id="1961452098">
                                          <w:marLeft w:val="0"/>
                                          <w:marRight w:val="0"/>
                                          <w:marTop w:val="0"/>
                                          <w:marBottom w:val="0"/>
                                          <w:divBdr>
                                            <w:top w:val="none" w:sz="0" w:space="0" w:color="auto"/>
                                            <w:left w:val="none" w:sz="0" w:space="0" w:color="auto"/>
                                            <w:bottom w:val="none" w:sz="0" w:space="0" w:color="auto"/>
                                            <w:right w:val="none" w:sz="0" w:space="0" w:color="auto"/>
                                          </w:divBdr>
                                          <w:divsChild>
                                            <w:div w:id="1869218412">
                                              <w:marLeft w:val="0"/>
                                              <w:marRight w:val="0"/>
                                              <w:marTop w:val="0"/>
                                              <w:marBottom w:val="0"/>
                                              <w:divBdr>
                                                <w:top w:val="none" w:sz="0" w:space="0" w:color="auto"/>
                                                <w:left w:val="none" w:sz="0" w:space="0" w:color="auto"/>
                                                <w:bottom w:val="none" w:sz="0" w:space="0" w:color="auto"/>
                                                <w:right w:val="none" w:sz="0" w:space="0" w:color="auto"/>
                                              </w:divBdr>
                                              <w:divsChild>
                                                <w:div w:id="1218513843">
                                                  <w:marLeft w:val="0"/>
                                                  <w:marRight w:val="0"/>
                                                  <w:marTop w:val="0"/>
                                                  <w:marBottom w:val="0"/>
                                                  <w:divBdr>
                                                    <w:top w:val="none" w:sz="0" w:space="0" w:color="auto"/>
                                                    <w:left w:val="none" w:sz="0" w:space="0" w:color="auto"/>
                                                    <w:bottom w:val="none" w:sz="0" w:space="0" w:color="auto"/>
                                                    <w:right w:val="none" w:sz="0" w:space="0" w:color="auto"/>
                                                  </w:divBdr>
                                                  <w:divsChild>
                                                    <w:div w:id="563489269">
                                                      <w:marLeft w:val="0"/>
                                                      <w:marRight w:val="15"/>
                                                      <w:marTop w:val="0"/>
                                                      <w:marBottom w:val="0"/>
                                                      <w:divBdr>
                                                        <w:top w:val="none" w:sz="0" w:space="0" w:color="auto"/>
                                                        <w:left w:val="none" w:sz="0" w:space="0" w:color="auto"/>
                                                        <w:bottom w:val="none" w:sz="0" w:space="0" w:color="auto"/>
                                                        <w:right w:val="none" w:sz="0" w:space="0" w:color="auto"/>
                                                      </w:divBdr>
                                                      <w:divsChild>
                                                        <w:div w:id="154958678">
                                                          <w:marLeft w:val="0"/>
                                                          <w:marRight w:val="0"/>
                                                          <w:marTop w:val="0"/>
                                                          <w:marBottom w:val="0"/>
                                                          <w:divBdr>
                                                            <w:top w:val="none" w:sz="0" w:space="0" w:color="auto"/>
                                                            <w:left w:val="none" w:sz="0" w:space="0" w:color="auto"/>
                                                            <w:bottom w:val="none" w:sz="0" w:space="0" w:color="auto"/>
                                                            <w:right w:val="none" w:sz="0" w:space="0" w:color="auto"/>
                                                          </w:divBdr>
                                                          <w:divsChild>
                                                            <w:div w:id="1801722525">
                                                              <w:marLeft w:val="0"/>
                                                              <w:marRight w:val="0"/>
                                                              <w:marTop w:val="0"/>
                                                              <w:marBottom w:val="0"/>
                                                              <w:divBdr>
                                                                <w:top w:val="none" w:sz="0" w:space="0" w:color="auto"/>
                                                                <w:left w:val="none" w:sz="0" w:space="0" w:color="auto"/>
                                                                <w:bottom w:val="none" w:sz="0" w:space="0" w:color="auto"/>
                                                                <w:right w:val="none" w:sz="0" w:space="0" w:color="auto"/>
                                                              </w:divBdr>
                                                              <w:divsChild>
                                                                <w:div w:id="453672231">
                                                                  <w:marLeft w:val="0"/>
                                                                  <w:marRight w:val="0"/>
                                                                  <w:marTop w:val="0"/>
                                                                  <w:marBottom w:val="0"/>
                                                                  <w:divBdr>
                                                                    <w:top w:val="none" w:sz="0" w:space="0" w:color="auto"/>
                                                                    <w:left w:val="none" w:sz="0" w:space="0" w:color="auto"/>
                                                                    <w:bottom w:val="none" w:sz="0" w:space="0" w:color="auto"/>
                                                                    <w:right w:val="none" w:sz="0" w:space="0" w:color="auto"/>
                                                                  </w:divBdr>
                                                                  <w:divsChild>
                                                                    <w:div w:id="179857823">
                                                                      <w:marLeft w:val="0"/>
                                                                      <w:marRight w:val="0"/>
                                                                      <w:marTop w:val="0"/>
                                                                      <w:marBottom w:val="0"/>
                                                                      <w:divBdr>
                                                                        <w:top w:val="none" w:sz="0" w:space="0" w:color="auto"/>
                                                                        <w:left w:val="none" w:sz="0" w:space="0" w:color="auto"/>
                                                                        <w:bottom w:val="none" w:sz="0" w:space="0" w:color="auto"/>
                                                                        <w:right w:val="none" w:sz="0" w:space="0" w:color="auto"/>
                                                                      </w:divBdr>
                                                                      <w:divsChild>
                                                                        <w:div w:id="146369114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966200165">
                                                          <w:marLeft w:val="0"/>
                                                          <w:marRight w:val="0"/>
                                                          <w:marTop w:val="0"/>
                                                          <w:marBottom w:val="0"/>
                                                          <w:divBdr>
                                                            <w:top w:val="none" w:sz="0" w:space="0" w:color="auto"/>
                                                            <w:left w:val="none" w:sz="0" w:space="0" w:color="auto"/>
                                                            <w:bottom w:val="none" w:sz="0" w:space="0" w:color="auto"/>
                                                            <w:right w:val="none" w:sz="0" w:space="0" w:color="auto"/>
                                                          </w:divBdr>
                                                          <w:divsChild>
                                                            <w:div w:id="542598309">
                                                              <w:marLeft w:val="0"/>
                                                              <w:marRight w:val="0"/>
                                                              <w:marTop w:val="0"/>
                                                              <w:marBottom w:val="0"/>
                                                              <w:divBdr>
                                                                <w:top w:val="none" w:sz="0" w:space="0" w:color="auto"/>
                                                                <w:left w:val="none" w:sz="0" w:space="0" w:color="auto"/>
                                                                <w:bottom w:val="none" w:sz="0" w:space="0" w:color="auto"/>
                                                                <w:right w:val="none" w:sz="0" w:space="0" w:color="auto"/>
                                                              </w:divBdr>
                                                              <w:divsChild>
                                                                <w:div w:id="790588301">
                                                                  <w:marLeft w:val="0"/>
                                                                  <w:marRight w:val="0"/>
                                                                  <w:marTop w:val="0"/>
                                                                  <w:marBottom w:val="0"/>
                                                                  <w:divBdr>
                                                                    <w:top w:val="none" w:sz="0" w:space="0" w:color="auto"/>
                                                                    <w:left w:val="none" w:sz="0" w:space="0" w:color="auto"/>
                                                                    <w:bottom w:val="none" w:sz="0" w:space="0" w:color="auto"/>
                                                                    <w:right w:val="none" w:sz="0" w:space="0" w:color="auto"/>
                                                                  </w:divBdr>
                                                                  <w:divsChild>
                                                                    <w:div w:id="435831210">
                                                                      <w:marLeft w:val="0"/>
                                                                      <w:marRight w:val="0"/>
                                                                      <w:marTop w:val="0"/>
                                                                      <w:marBottom w:val="0"/>
                                                                      <w:divBdr>
                                                                        <w:top w:val="none" w:sz="0" w:space="0" w:color="auto"/>
                                                                        <w:left w:val="none" w:sz="0" w:space="0" w:color="auto"/>
                                                                        <w:bottom w:val="none" w:sz="0" w:space="0" w:color="auto"/>
                                                                        <w:right w:val="none" w:sz="0" w:space="0" w:color="auto"/>
                                                                      </w:divBdr>
                                                                      <w:divsChild>
                                                                        <w:div w:id="114670437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40280245">
                                                          <w:marLeft w:val="0"/>
                                                          <w:marRight w:val="0"/>
                                                          <w:marTop w:val="0"/>
                                                          <w:marBottom w:val="0"/>
                                                          <w:divBdr>
                                                            <w:top w:val="none" w:sz="0" w:space="0" w:color="auto"/>
                                                            <w:left w:val="none" w:sz="0" w:space="0" w:color="auto"/>
                                                            <w:bottom w:val="none" w:sz="0" w:space="0" w:color="auto"/>
                                                            <w:right w:val="none" w:sz="0" w:space="0" w:color="auto"/>
                                                          </w:divBdr>
                                                          <w:divsChild>
                                                            <w:div w:id="2114980179">
                                                              <w:marLeft w:val="0"/>
                                                              <w:marRight w:val="0"/>
                                                              <w:marTop w:val="0"/>
                                                              <w:marBottom w:val="0"/>
                                                              <w:divBdr>
                                                                <w:top w:val="none" w:sz="0" w:space="0" w:color="auto"/>
                                                                <w:left w:val="none" w:sz="0" w:space="0" w:color="auto"/>
                                                                <w:bottom w:val="none" w:sz="0" w:space="0" w:color="auto"/>
                                                                <w:right w:val="none" w:sz="0" w:space="0" w:color="auto"/>
                                                              </w:divBdr>
                                                              <w:divsChild>
                                                                <w:div w:id="782576202">
                                                                  <w:marLeft w:val="0"/>
                                                                  <w:marRight w:val="0"/>
                                                                  <w:marTop w:val="0"/>
                                                                  <w:marBottom w:val="0"/>
                                                                  <w:divBdr>
                                                                    <w:top w:val="none" w:sz="0" w:space="0" w:color="auto"/>
                                                                    <w:left w:val="none" w:sz="0" w:space="0" w:color="auto"/>
                                                                    <w:bottom w:val="none" w:sz="0" w:space="0" w:color="auto"/>
                                                                    <w:right w:val="none" w:sz="0" w:space="0" w:color="auto"/>
                                                                  </w:divBdr>
                                                                  <w:divsChild>
                                                                    <w:div w:id="689916424">
                                                                      <w:marLeft w:val="0"/>
                                                                      <w:marRight w:val="0"/>
                                                                      <w:marTop w:val="0"/>
                                                                      <w:marBottom w:val="0"/>
                                                                      <w:divBdr>
                                                                        <w:top w:val="none" w:sz="0" w:space="0" w:color="auto"/>
                                                                        <w:left w:val="none" w:sz="0" w:space="0" w:color="auto"/>
                                                                        <w:bottom w:val="none" w:sz="0" w:space="0" w:color="auto"/>
                                                                        <w:right w:val="none" w:sz="0" w:space="0" w:color="auto"/>
                                                                      </w:divBdr>
                                                                      <w:divsChild>
                                                                        <w:div w:id="104575885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685786902">
                                                      <w:marLeft w:val="0"/>
                                                      <w:marRight w:val="15"/>
                                                      <w:marTop w:val="0"/>
                                                      <w:marBottom w:val="0"/>
                                                      <w:divBdr>
                                                        <w:top w:val="none" w:sz="0" w:space="0" w:color="auto"/>
                                                        <w:left w:val="none" w:sz="0" w:space="0" w:color="auto"/>
                                                        <w:bottom w:val="none" w:sz="0" w:space="0" w:color="auto"/>
                                                        <w:right w:val="none" w:sz="0" w:space="0" w:color="auto"/>
                                                      </w:divBdr>
                                                      <w:divsChild>
                                                        <w:div w:id="344288471">
                                                          <w:marLeft w:val="0"/>
                                                          <w:marRight w:val="0"/>
                                                          <w:marTop w:val="0"/>
                                                          <w:marBottom w:val="0"/>
                                                          <w:divBdr>
                                                            <w:top w:val="none" w:sz="0" w:space="0" w:color="auto"/>
                                                            <w:left w:val="none" w:sz="0" w:space="0" w:color="auto"/>
                                                            <w:bottom w:val="none" w:sz="0" w:space="0" w:color="auto"/>
                                                            <w:right w:val="none" w:sz="0" w:space="0" w:color="auto"/>
                                                          </w:divBdr>
                                                          <w:divsChild>
                                                            <w:div w:id="1618562708">
                                                              <w:marLeft w:val="0"/>
                                                              <w:marRight w:val="0"/>
                                                              <w:marTop w:val="0"/>
                                                              <w:marBottom w:val="0"/>
                                                              <w:divBdr>
                                                                <w:top w:val="none" w:sz="0" w:space="0" w:color="auto"/>
                                                                <w:left w:val="none" w:sz="0" w:space="0" w:color="auto"/>
                                                                <w:bottom w:val="none" w:sz="0" w:space="0" w:color="auto"/>
                                                                <w:right w:val="none" w:sz="0" w:space="0" w:color="auto"/>
                                                              </w:divBdr>
                                                              <w:divsChild>
                                                                <w:div w:id="1688292306">
                                                                  <w:marLeft w:val="0"/>
                                                                  <w:marRight w:val="0"/>
                                                                  <w:marTop w:val="0"/>
                                                                  <w:marBottom w:val="0"/>
                                                                  <w:divBdr>
                                                                    <w:top w:val="none" w:sz="0" w:space="0" w:color="auto"/>
                                                                    <w:left w:val="none" w:sz="0" w:space="0" w:color="auto"/>
                                                                    <w:bottom w:val="none" w:sz="0" w:space="0" w:color="auto"/>
                                                                    <w:right w:val="none" w:sz="0" w:space="0" w:color="auto"/>
                                                                  </w:divBdr>
                                                                  <w:divsChild>
                                                                    <w:div w:id="1339187336">
                                                                      <w:marLeft w:val="0"/>
                                                                      <w:marRight w:val="0"/>
                                                                      <w:marTop w:val="0"/>
                                                                      <w:marBottom w:val="0"/>
                                                                      <w:divBdr>
                                                                        <w:top w:val="none" w:sz="0" w:space="0" w:color="auto"/>
                                                                        <w:left w:val="none" w:sz="0" w:space="0" w:color="auto"/>
                                                                        <w:bottom w:val="none" w:sz="0" w:space="0" w:color="auto"/>
                                                                        <w:right w:val="none" w:sz="0" w:space="0" w:color="auto"/>
                                                                      </w:divBdr>
                                                                      <w:divsChild>
                                                                        <w:div w:id="733314964">
                                                                          <w:marLeft w:val="0"/>
                                                                          <w:marRight w:val="0"/>
                                                                          <w:marTop w:val="0"/>
                                                                          <w:marBottom w:val="0"/>
                                                                          <w:divBdr>
                                                                            <w:top w:val="none" w:sz="0" w:space="0" w:color="auto"/>
                                                                            <w:left w:val="none" w:sz="0" w:space="0" w:color="auto"/>
                                                                            <w:bottom w:val="single" w:sz="18" w:space="0" w:color="EEEEEE"/>
                                                                            <w:right w:val="none" w:sz="0" w:space="0" w:color="auto"/>
                                                                          </w:divBdr>
                                                                        </w:div>
                                                                        <w:div w:id="19160124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51021">
                                                      <w:marLeft w:val="0"/>
                                                      <w:marRight w:val="0"/>
                                                      <w:marTop w:val="0"/>
                                                      <w:marBottom w:val="0"/>
                                                      <w:divBdr>
                                                        <w:top w:val="none" w:sz="0" w:space="0" w:color="auto"/>
                                                        <w:left w:val="none" w:sz="0" w:space="0" w:color="auto"/>
                                                        <w:bottom w:val="none" w:sz="0" w:space="0" w:color="auto"/>
                                                        <w:right w:val="none" w:sz="0" w:space="0" w:color="auto"/>
                                                      </w:divBdr>
                                                      <w:divsChild>
                                                        <w:div w:id="165095664">
                                                          <w:marLeft w:val="0"/>
                                                          <w:marRight w:val="0"/>
                                                          <w:marTop w:val="0"/>
                                                          <w:marBottom w:val="0"/>
                                                          <w:divBdr>
                                                            <w:top w:val="none" w:sz="0" w:space="0" w:color="auto"/>
                                                            <w:left w:val="none" w:sz="0" w:space="0" w:color="auto"/>
                                                            <w:bottom w:val="none" w:sz="0" w:space="0" w:color="auto"/>
                                                            <w:right w:val="none" w:sz="0" w:space="0" w:color="auto"/>
                                                          </w:divBdr>
                                                          <w:divsChild>
                                                            <w:div w:id="693534052">
                                                              <w:marLeft w:val="0"/>
                                                              <w:marRight w:val="0"/>
                                                              <w:marTop w:val="0"/>
                                                              <w:marBottom w:val="0"/>
                                                              <w:divBdr>
                                                                <w:top w:val="none" w:sz="0" w:space="0" w:color="auto"/>
                                                                <w:left w:val="none" w:sz="0" w:space="0" w:color="auto"/>
                                                                <w:bottom w:val="none" w:sz="0" w:space="0" w:color="auto"/>
                                                                <w:right w:val="none" w:sz="0" w:space="0" w:color="auto"/>
                                                              </w:divBdr>
                                                            </w:div>
                                                          </w:divsChild>
                                                        </w:div>
                                                        <w:div w:id="300886951">
                                                          <w:marLeft w:val="0"/>
                                                          <w:marRight w:val="0"/>
                                                          <w:marTop w:val="0"/>
                                                          <w:marBottom w:val="0"/>
                                                          <w:divBdr>
                                                            <w:top w:val="none" w:sz="0" w:space="0" w:color="auto"/>
                                                            <w:left w:val="none" w:sz="0" w:space="0" w:color="auto"/>
                                                            <w:bottom w:val="none" w:sz="0" w:space="0" w:color="auto"/>
                                                            <w:right w:val="none" w:sz="0" w:space="0" w:color="auto"/>
                                                          </w:divBdr>
                                                          <w:divsChild>
                                                            <w:div w:id="1621961057">
                                                              <w:marLeft w:val="0"/>
                                                              <w:marRight w:val="0"/>
                                                              <w:marTop w:val="0"/>
                                                              <w:marBottom w:val="0"/>
                                                              <w:divBdr>
                                                                <w:top w:val="none" w:sz="0" w:space="0" w:color="auto"/>
                                                                <w:left w:val="none" w:sz="0" w:space="0" w:color="auto"/>
                                                                <w:bottom w:val="none" w:sz="0" w:space="0" w:color="auto"/>
                                                                <w:right w:val="none" w:sz="0" w:space="0" w:color="auto"/>
                                                              </w:divBdr>
                                                            </w:div>
                                                          </w:divsChild>
                                                        </w:div>
                                                        <w:div w:id="908689243">
                                                          <w:marLeft w:val="0"/>
                                                          <w:marRight w:val="0"/>
                                                          <w:marTop w:val="0"/>
                                                          <w:marBottom w:val="0"/>
                                                          <w:divBdr>
                                                            <w:top w:val="none" w:sz="0" w:space="0" w:color="auto"/>
                                                            <w:left w:val="none" w:sz="0" w:space="0" w:color="auto"/>
                                                            <w:bottom w:val="none" w:sz="0" w:space="0" w:color="auto"/>
                                                            <w:right w:val="none" w:sz="0" w:space="0" w:color="auto"/>
                                                          </w:divBdr>
                                                          <w:divsChild>
                                                            <w:div w:id="1461799612">
                                                              <w:marLeft w:val="0"/>
                                                              <w:marRight w:val="0"/>
                                                              <w:marTop w:val="0"/>
                                                              <w:marBottom w:val="0"/>
                                                              <w:divBdr>
                                                                <w:top w:val="none" w:sz="0" w:space="0" w:color="auto"/>
                                                                <w:left w:val="none" w:sz="0" w:space="0" w:color="auto"/>
                                                                <w:bottom w:val="none" w:sz="0" w:space="0" w:color="auto"/>
                                                                <w:right w:val="none" w:sz="0" w:space="0" w:color="auto"/>
                                                              </w:divBdr>
                                                            </w:div>
                                                          </w:divsChild>
                                                        </w:div>
                                                        <w:div w:id="1286934072">
                                                          <w:marLeft w:val="0"/>
                                                          <w:marRight w:val="0"/>
                                                          <w:marTop w:val="0"/>
                                                          <w:marBottom w:val="0"/>
                                                          <w:divBdr>
                                                            <w:top w:val="none" w:sz="0" w:space="0" w:color="auto"/>
                                                            <w:left w:val="none" w:sz="0" w:space="0" w:color="auto"/>
                                                            <w:bottom w:val="none" w:sz="0" w:space="0" w:color="auto"/>
                                                            <w:right w:val="none" w:sz="0" w:space="0" w:color="auto"/>
                                                          </w:divBdr>
                                                          <w:divsChild>
                                                            <w:div w:id="324862464">
                                                              <w:marLeft w:val="0"/>
                                                              <w:marRight w:val="0"/>
                                                              <w:marTop w:val="0"/>
                                                              <w:marBottom w:val="0"/>
                                                              <w:divBdr>
                                                                <w:top w:val="none" w:sz="0" w:space="0" w:color="auto"/>
                                                                <w:left w:val="none" w:sz="0" w:space="0" w:color="auto"/>
                                                                <w:bottom w:val="none" w:sz="0" w:space="0" w:color="auto"/>
                                                                <w:right w:val="none" w:sz="0" w:space="0" w:color="auto"/>
                                                              </w:divBdr>
                                                            </w:div>
                                                          </w:divsChild>
                                                        </w:div>
                                                        <w:div w:id="1690402085">
                                                          <w:marLeft w:val="0"/>
                                                          <w:marRight w:val="0"/>
                                                          <w:marTop w:val="0"/>
                                                          <w:marBottom w:val="0"/>
                                                          <w:divBdr>
                                                            <w:top w:val="none" w:sz="0" w:space="0" w:color="auto"/>
                                                            <w:left w:val="none" w:sz="0" w:space="0" w:color="auto"/>
                                                            <w:bottom w:val="none" w:sz="0" w:space="0" w:color="auto"/>
                                                            <w:right w:val="none" w:sz="0" w:space="0" w:color="auto"/>
                                                          </w:divBdr>
                                                        </w:div>
                                                        <w:div w:id="1886676486">
                                                          <w:marLeft w:val="0"/>
                                                          <w:marRight w:val="0"/>
                                                          <w:marTop w:val="0"/>
                                                          <w:marBottom w:val="0"/>
                                                          <w:divBdr>
                                                            <w:top w:val="none" w:sz="0" w:space="0" w:color="auto"/>
                                                            <w:left w:val="none" w:sz="0" w:space="0" w:color="auto"/>
                                                            <w:bottom w:val="none" w:sz="0" w:space="0" w:color="auto"/>
                                                            <w:right w:val="none" w:sz="0" w:space="0" w:color="auto"/>
                                                          </w:divBdr>
                                                          <w:divsChild>
                                                            <w:div w:id="599485814">
                                                              <w:marLeft w:val="0"/>
                                                              <w:marRight w:val="0"/>
                                                              <w:marTop w:val="0"/>
                                                              <w:marBottom w:val="0"/>
                                                              <w:divBdr>
                                                                <w:top w:val="none" w:sz="0" w:space="0" w:color="auto"/>
                                                                <w:left w:val="none" w:sz="0" w:space="0" w:color="auto"/>
                                                                <w:bottom w:val="none" w:sz="0" w:space="0" w:color="auto"/>
                                                                <w:right w:val="none" w:sz="0" w:space="0" w:color="auto"/>
                                                              </w:divBdr>
                                                            </w:div>
                                                          </w:divsChild>
                                                        </w:div>
                                                        <w:div w:id="1960337881">
                                                          <w:marLeft w:val="0"/>
                                                          <w:marRight w:val="0"/>
                                                          <w:marTop w:val="0"/>
                                                          <w:marBottom w:val="0"/>
                                                          <w:divBdr>
                                                            <w:top w:val="none" w:sz="0" w:space="0" w:color="auto"/>
                                                            <w:left w:val="none" w:sz="0" w:space="0" w:color="auto"/>
                                                            <w:bottom w:val="none" w:sz="0" w:space="0" w:color="auto"/>
                                                            <w:right w:val="none" w:sz="0" w:space="0" w:color="auto"/>
                                                          </w:divBdr>
                                                        </w:div>
                                                        <w:div w:id="2024816069">
                                                          <w:marLeft w:val="0"/>
                                                          <w:marRight w:val="0"/>
                                                          <w:marTop w:val="0"/>
                                                          <w:marBottom w:val="0"/>
                                                          <w:divBdr>
                                                            <w:top w:val="none" w:sz="0" w:space="0" w:color="auto"/>
                                                            <w:left w:val="none" w:sz="0" w:space="0" w:color="auto"/>
                                                            <w:bottom w:val="none" w:sz="0" w:space="0" w:color="auto"/>
                                                            <w:right w:val="none" w:sz="0" w:space="0" w:color="auto"/>
                                                          </w:divBdr>
                                                          <w:divsChild>
                                                            <w:div w:id="987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0117">
                                                      <w:marLeft w:val="0"/>
                                                      <w:marRight w:val="15"/>
                                                      <w:marTop w:val="0"/>
                                                      <w:marBottom w:val="0"/>
                                                      <w:divBdr>
                                                        <w:top w:val="none" w:sz="0" w:space="0" w:color="auto"/>
                                                        <w:left w:val="none" w:sz="0" w:space="0" w:color="auto"/>
                                                        <w:bottom w:val="none" w:sz="0" w:space="0" w:color="auto"/>
                                                        <w:right w:val="none" w:sz="0" w:space="0" w:color="auto"/>
                                                      </w:divBdr>
                                                      <w:divsChild>
                                                        <w:div w:id="637104237">
                                                          <w:marLeft w:val="0"/>
                                                          <w:marRight w:val="0"/>
                                                          <w:marTop w:val="0"/>
                                                          <w:marBottom w:val="0"/>
                                                          <w:divBdr>
                                                            <w:top w:val="none" w:sz="0" w:space="0" w:color="auto"/>
                                                            <w:left w:val="none" w:sz="0" w:space="0" w:color="auto"/>
                                                            <w:bottom w:val="none" w:sz="0" w:space="0" w:color="auto"/>
                                                            <w:right w:val="none" w:sz="0" w:space="0" w:color="auto"/>
                                                          </w:divBdr>
                                                          <w:divsChild>
                                                            <w:div w:id="1303195349">
                                                              <w:marLeft w:val="0"/>
                                                              <w:marRight w:val="0"/>
                                                              <w:marTop w:val="0"/>
                                                              <w:marBottom w:val="0"/>
                                                              <w:divBdr>
                                                                <w:top w:val="none" w:sz="0" w:space="0" w:color="auto"/>
                                                                <w:left w:val="none" w:sz="0" w:space="0" w:color="auto"/>
                                                                <w:bottom w:val="none" w:sz="0" w:space="0" w:color="auto"/>
                                                                <w:right w:val="none" w:sz="0" w:space="0" w:color="auto"/>
                                                              </w:divBdr>
                                                              <w:divsChild>
                                                                <w:div w:id="986399590">
                                                                  <w:marLeft w:val="0"/>
                                                                  <w:marRight w:val="0"/>
                                                                  <w:marTop w:val="0"/>
                                                                  <w:marBottom w:val="0"/>
                                                                  <w:divBdr>
                                                                    <w:top w:val="none" w:sz="0" w:space="0" w:color="auto"/>
                                                                    <w:left w:val="none" w:sz="0" w:space="0" w:color="auto"/>
                                                                    <w:bottom w:val="none" w:sz="0" w:space="0" w:color="auto"/>
                                                                    <w:right w:val="none" w:sz="0" w:space="0" w:color="auto"/>
                                                                  </w:divBdr>
                                                                  <w:divsChild>
                                                                    <w:div w:id="2083601554">
                                                                      <w:marLeft w:val="0"/>
                                                                      <w:marRight w:val="0"/>
                                                                      <w:marTop w:val="0"/>
                                                                      <w:marBottom w:val="0"/>
                                                                      <w:divBdr>
                                                                        <w:top w:val="none" w:sz="0" w:space="0" w:color="auto"/>
                                                                        <w:left w:val="none" w:sz="0" w:space="0" w:color="auto"/>
                                                                        <w:bottom w:val="none" w:sz="0" w:space="0" w:color="auto"/>
                                                                        <w:right w:val="none" w:sz="0" w:space="0" w:color="auto"/>
                                                                      </w:divBdr>
                                                                      <w:divsChild>
                                                                        <w:div w:id="1571501673">
                                                                          <w:marLeft w:val="0"/>
                                                                          <w:marRight w:val="0"/>
                                                                          <w:marTop w:val="0"/>
                                                                          <w:marBottom w:val="0"/>
                                                                          <w:divBdr>
                                                                            <w:top w:val="none" w:sz="0" w:space="0" w:color="auto"/>
                                                                            <w:left w:val="none" w:sz="0" w:space="0" w:color="auto"/>
                                                                            <w:bottom w:val="single" w:sz="18" w:space="0" w:color="EEEEEE"/>
                                                                            <w:right w:val="none" w:sz="0" w:space="0" w:color="auto"/>
                                                                          </w:divBdr>
                                                                        </w:div>
                                                                        <w:div w:id="195625147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10155">
                                                      <w:marLeft w:val="0"/>
                                                      <w:marRight w:val="15"/>
                                                      <w:marTop w:val="0"/>
                                                      <w:marBottom w:val="0"/>
                                                      <w:divBdr>
                                                        <w:top w:val="none" w:sz="0" w:space="0" w:color="auto"/>
                                                        <w:left w:val="none" w:sz="0" w:space="0" w:color="auto"/>
                                                        <w:bottom w:val="none" w:sz="0" w:space="0" w:color="auto"/>
                                                        <w:right w:val="none" w:sz="0" w:space="0" w:color="auto"/>
                                                      </w:divBdr>
                                                      <w:divsChild>
                                                        <w:div w:id="2007784012">
                                                          <w:marLeft w:val="0"/>
                                                          <w:marRight w:val="0"/>
                                                          <w:marTop w:val="0"/>
                                                          <w:marBottom w:val="0"/>
                                                          <w:divBdr>
                                                            <w:top w:val="none" w:sz="0" w:space="0" w:color="auto"/>
                                                            <w:left w:val="none" w:sz="0" w:space="0" w:color="auto"/>
                                                            <w:bottom w:val="none" w:sz="0" w:space="0" w:color="auto"/>
                                                            <w:right w:val="none" w:sz="0" w:space="0" w:color="auto"/>
                                                          </w:divBdr>
                                                          <w:divsChild>
                                                            <w:div w:id="1328828144">
                                                              <w:marLeft w:val="0"/>
                                                              <w:marRight w:val="0"/>
                                                              <w:marTop w:val="0"/>
                                                              <w:marBottom w:val="0"/>
                                                              <w:divBdr>
                                                                <w:top w:val="none" w:sz="0" w:space="0" w:color="auto"/>
                                                                <w:left w:val="none" w:sz="0" w:space="0" w:color="auto"/>
                                                                <w:bottom w:val="none" w:sz="0" w:space="0" w:color="auto"/>
                                                                <w:right w:val="none" w:sz="0" w:space="0" w:color="auto"/>
                                                              </w:divBdr>
                                                              <w:divsChild>
                                                                <w:div w:id="1997880476">
                                                                  <w:marLeft w:val="0"/>
                                                                  <w:marRight w:val="0"/>
                                                                  <w:marTop w:val="0"/>
                                                                  <w:marBottom w:val="0"/>
                                                                  <w:divBdr>
                                                                    <w:top w:val="none" w:sz="0" w:space="0" w:color="auto"/>
                                                                    <w:left w:val="none" w:sz="0" w:space="0" w:color="auto"/>
                                                                    <w:bottom w:val="none" w:sz="0" w:space="0" w:color="auto"/>
                                                                    <w:right w:val="none" w:sz="0" w:space="0" w:color="auto"/>
                                                                  </w:divBdr>
                                                                  <w:divsChild>
                                                                    <w:div w:id="1990599072">
                                                                      <w:marLeft w:val="0"/>
                                                                      <w:marRight w:val="0"/>
                                                                      <w:marTop w:val="0"/>
                                                                      <w:marBottom w:val="0"/>
                                                                      <w:divBdr>
                                                                        <w:top w:val="none" w:sz="0" w:space="0" w:color="auto"/>
                                                                        <w:left w:val="none" w:sz="0" w:space="0" w:color="auto"/>
                                                                        <w:bottom w:val="none" w:sz="0" w:space="0" w:color="auto"/>
                                                                        <w:right w:val="none" w:sz="0" w:space="0" w:color="auto"/>
                                                                      </w:divBdr>
                                                                      <w:divsChild>
                                                                        <w:div w:id="209928271">
                                                                          <w:marLeft w:val="0"/>
                                                                          <w:marRight w:val="0"/>
                                                                          <w:marTop w:val="0"/>
                                                                          <w:marBottom w:val="0"/>
                                                                          <w:divBdr>
                                                                            <w:top w:val="none" w:sz="0" w:space="0" w:color="auto"/>
                                                                            <w:left w:val="none" w:sz="0" w:space="0" w:color="auto"/>
                                                                            <w:bottom w:val="single" w:sz="18" w:space="0" w:color="EEEEEE"/>
                                                                            <w:right w:val="none" w:sz="0" w:space="0" w:color="auto"/>
                                                                          </w:divBdr>
                                                                        </w:div>
                                                                        <w:div w:id="9947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89279">
                                                      <w:marLeft w:val="0"/>
                                                      <w:marRight w:val="15"/>
                                                      <w:marTop w:val="0"/>
                                                      <w:marBottom w:val="0"/>
                                                      <w:divBdr>
                                                        <w:top w:val="none" w:sz="0" w:space="0" w:color="auto"/>
                                                        <w:left w:val="none" w:sz="0" w:space="0" w:color="auto"/>
                                                        <w:bottom w:val="none" w:sz="0" w:space="0" w:color="auto"/>
                                                        <w:right w:val="none" w:sz="0" w:space="0" w:color="auto"/>
                                                      </w:divBdr>
                                                      <w:divsChild>
                                                        <w:div w:id="145979079">
                                                          <w:marLeft w:val="0"/>
                                                          <w:marRight w:val="0"/>
                                                          <w:marTop w:val="0"/>
                                                          <w:marBottom w:val="0"/>
                                                          <w:divBdr>
                                                            <w:top w:val="none" w:sz="0" w:space="0" w:color="auto"/>
                                                            <w:left w:val="none" w:sz="0" w:space="0" w:color="auto"/>
                                                            <w:bottom w:val="none" w:sz="0" w:space="0" w:color="auto"/>
                                                            <w:right w:val="none" w:sz="0" w:space="0" w:color="auto"/>
                                                          </w:divBdr>
                                                          <w:divsChild>
                                                            <w:div w:id="545291263">
                                                              <w:marLeft w:val="0"/>
                                                              <w:marRight w:val="0"/>
                                                              <w:marTop w:val="0"/>
                                                              <w:marBottom w:val="0"/>
                                                              <w:divBdr>
                                                                <w:top w:val="none" w:sz="0" w:space="0" w:color="auto"/>
                                                                <w:left w:val="none" w:sz="0" w:space="0" w:color="auto"/>
                                                                <w:bottom w:val="none" w:sz="0" w:space="0" w:color="auto"/>
                                                                <w:right w:val="none" w:sz="0" w:space="0" w:color="auto"/>
                                                              </w:divBdr>
                                                              <w:divsChild>
                                                                <w:div w:id="541481327">
                                                                  <w:marLeft w:val="0"/>
                                                                  <w:marRight w:val="0"/>
                                                                  <w:marTop w:val="0"/>
                                                                  <w:marBottom w:val="0"/>
                                                                  <w:divBdr>
                                                                    <w:top w:val="none" w:sz="0" w:space="0" w:color="auto"/>
                                                                    <w:left w:val="none" w:sz="0" w:space="0" w:color="auto"/>
                                                                    <w:bottom w:val="none" w:sz="0" w:space="0" w:color="auto"/>
                                                                    <w:right w:val="none" w:sz="0" w:space="0" w:color="auto"/>
                                                                  </w:divBdr>
                                                                  <w:divsChild>
                                                                    <w:div w:id="320044178">
                                                                      <w:marLeft w:val="0"/>
                                                                      <w:marRight w:val="0"/>
                                                                      <w:marTop w:val="0"/>
                                                                      <w:marBottom w:val="0"/>
                                                                      <w:divBdr>
                                                                        <w:top w:val="none" w:sz="0" w:space="0" w:color="auto"/>
                                                                        <w:left w:val="none" w:sz="0" w:space="0" w:color="auto"/>
                                                                        <w:bottom w:val="none" w:sz="0" w:space="0" w:color="auto"/>
                                                                        <w:right w:val="none" w:sz="0" w:space="0" w:color="auto"/>
                                                                      </w:divBdr>
                                                                      <w:divsChild>
                                                                        <w:div w:id="182672931">
                                                                          <w:marLeft w:val="45"/>
                                                                          <w:marRight w:val="0"/>
                                                                          <w:marTop w:val="0"/>
                                                                          <w:marBottom w:val="0"/>
                                                                          <w:divBdr>
                                                                            <w:top w:val="none" w:sz="0" w:space="0" w:color="auto"/>
                                                                            <w:left w:val="none" w:sz="0" w:space="0" w:color="auto"/>
                                                                            <w:bottom w:val="none" w:sz="0" w:space="0" w:color="auto"/>
                                                                            <w:right w:val="none" w:sz="0" w:space="0" w:color="auto"/>
                                                                          </w:divBdr>
                                                                        </w:div>
                                                                        <w:div w:id="1392734756">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646781732">
                                                          <w:marLeft w:val="0"/>
                                                          <w:marRight w:val="0"/>
                                                          <w:marTop w:val="0"/>
                                                          <w:marBottom w:val="0"/>
                                                          <w:divBdr>
                                                            <w:top w:val="none" w:sz="0" w:space="0" w:color="auto"/>
                                                            <w:left w:val="none" w:sz="0" w:space="0" w:color="auto"/>
                                                            <w:bottom w:val="none" w:sz="0" w:space="0" w:color="auto"/>
                                                            <w:right w:val="none" w:sz="0" w:space="0" w:color="auto"/>
                                                          </w:divBdr>
                                                          <w:divsChild>
                                                            <w:div w:id="1189181730">
                                                              <w:marLeft w:val="0"/>
                                                              <w:marRight w:val="0"/>
                                                              <w:marTop w:val="0"/>
                                                              <w:marBottom w:val="0"/>
                                                              <w:divBdr>
                                                                <w:top w:val="none" w:sz="0" w:space="0" w:color="auto"/>
                                                                <w:left w:val="none" w:sz="0" w:space="0" w:color="auto"/>
                                                                <w:bottom w:val="none" w:sz="0" w:space="0" w:color="auto"/>
                                                                <w:right w:val="none" w:sz="0" w:space="0" w:color="auto"/>
                                                              </w:divBdr>
                                                              <w:divsChild>
                                                                <w:div w:id="1526551289">
                                                                  <w:marLeft w:val="0"/>
                                                                  <w:marRight w:val="0"/>
                                                                  <w:marTop w:val="0"/>
                                                                  <w:marBottom w:val="0"/>
                                                                  <w:divBdr>
                                                                    <w:top w:val="none" w:sz="0" w:space="0" w:color="auto"/>
                                                                    <w:left w:val="none" w:sz="0" w:space="0" w:color="auto"/>
                                                                    <w:bottom w:val="none" w:sz="0" w:space="0" w:color="auto"/>
                                                                    <w:right w:val="none" w:sz="0" w:space="0" w:color="auto"/>
                                                                  </w:divBdr>
                                                                  <w:divsChild>
                                                                    <w:div w:id="944993931">
                                                                      <w:marLeft w:val="0"/>
                                                                      <w:marRight w:val="0"/>
                                                                      <w:marTop w:val="0"/>
                                                                      <w:marBottom w:val="0"/>
                                                                      <w:divBdr>
                                                                        <w:top w:val="none" w:sz="0" w:space="0" w:color="auto"/>
                                                                        <w:left w:val="none" w:sz="0" w:space="0" w:color="auto"/>
                                                                        <w:bottom w:val="none" w:sz="0" w:space="0" w:color="auto"/>
                                                                        <w:right w:val="none" w:sz="0" w:space="0" w:color="auto"/>
                                                                      </w:divBdr>
                                                                      <w:divsChild>
                                                                        <w:div w:id="1188525581">
                                                                          <w:marLeft w:val="0"/>
                                                                          <w:marRight w:val="0"/>
                                                                          <w:marTop w:val="0"/>
                                                                          <w:marBottom w:val="0"/>
                                                                          <w:divBdr>
                                                                            <w:top w:val="none" w:sz="0" w:space="0" w:color="auto"/>
                                                                            <w:left w:val="none" w:sz="0" w:space="0" w:color="auto"/>
                                                                            <w:bottom w:val="single" w:sz="18" w:space="0" w:color="EEEEEE"/>
                                                                            <w:right w:val="none" w:sz="0" w:space="0" w:color="auto"/>
                                                                          </w:divBdr>
                                                                        </w:div>
                                                                        <w:div w:id="20473698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17326">
                                                      <w:marLeft w:val="0"/>
                                                      <w:marRight w:val="15"/>
                                                      <w:marTop w:val="0"/>
                                                      <w:marBottom w:val="0"/>
                                                      <w:divBdr>
                                                        <w:top w:val="none" w:sz="0" w:space="0" w:color="auto"/>
                                                        <w:left w:val="none" w:sz="0" w:space="0" w:color="auto"/>
                                                        <w:bottom w:val="none" w:sz="0" w:space="0" w:color="auto"/>
                                                        <w:right w:val="none" w:sz="0" w:space="0" w:color="auto"/>
                                                      </w:divBdr>
                                                      <w:divsChild>
                                                        <w:div w:id="1166941229">
                                                          <w:marLeft w:val="0"/>
                                                          <w:marRight w:val="0"/>
                                                          <w:marTop w:val="0"/>
                                                          <w:marBottom w:val="0"/>
                                                          <w:divBdr>
                                                            <w:top w:val="none" w:sz="0" w:space="0" w:color="auto"/>
                                                            <w:left w:val="none" w:sz="0" w:space="0" w:color="auto"/>
                                                            <w:bottom w:val="none" w:sz="0" w:space="0" w:color="auto"/>
                                                            <w:right w:val="none" w:sz="0" w:space="0" w:color="auto"/>
                                                          </w:divBdr>
                                                          <w:divsChild>
                                                            <w:div w:id="835731943">
                                                              <w:marLeft w:val="0"/>
                                                              <w:marRight w:val="0"/>
                                                              <w:marTop w:val="0"/>
                                                              <w:marBottom w:val="0"/>
                                                              <w:divBdr>
                                                                <w:top w:val="none" w:sz="0" w:space="0" w:color="auto"/>
                                                                <w:left w:val="none" w:sz="0" w:space="0" w:color="auto"/>
                                                                <w:bottom w:val="none" w:sz="0" w:space="0" w:color="auto"/>
                                                                <w:right w:val="none" w:sz="0" w:space="0" w:color="auto"/>
                                                              </w:divBdr>
                                                              <w:divsChild>
                                                                <w:div w:id="1187449958">
                                                                  <w:marLeft w:val="0"/>
                                                                  <w:marRight w:val="0"/>
                                                                  <w:marTop w:val="0"/>
                                                                  <w:marBottom w:val="0"/>
                                                                  <w:divBdr>
                                                                    <w:top w:val="none" w:sz="0" w:space="0" w:color="auto"/>
                                                                    <w:left w:val="none" w:sz="0" w:space="0" w:color="auto"/>
                                                                    <w:bottom w:val="none" w:sz="0" w:space="0" w:color="auto"/>
                                                                    <w:right w:val="none" w:sz="0" w:space="0" w:color="auto"/>
                                                                  </w:divBdr>
                                                                  <w:divsChild>
                                                                    <w:div w:id="1088886814">
                                                                      <w:marLeft w:val="0"/>
                                                                      <w:marRight w:val="0"/>
                                                                      <w:marTop w:val="0"/>
                                                                      <w:marBottom w:val="0"/>
                                                                      <w:divBdr>
                                                                        <w:top w:val="none" w:sz="0" w:space="0" w:color="auto"/>
                                                                        <w:left w:val="none" w:sz="0" w:space="0" w:color="auto"/>
                                                                        <w:bottom w:val="none" w:sz="0" w:space="0" w:color="auto"/>
                                                                        <w:right w:val="none" w:sz="0" w:space="0" w:color="auto"/>
                                                                      </w:divBdr>
                                                                      <w:divsChild>
                                                                        <w:div w:id="139083739">
                                                                          <w:marLeft w:val="0"/>
                                                                          <w:marRight w:val="0"/>
                                                                          <w:marTop w:val="0"/>
                                                                          <w:marBottom w:val="0"/>
                                                                          <w:divBdr>
                                                                            <w:top w:val="none" w:sz="0" w:space="0" w:color="auto"/>
                                                                            <w:left w:val="none" w:sz="0" w:space="0" w:color="auto"/>
                                                                            <w:bottom w:val="none" w:sz="0" w:space="0" w:color="auto"/>
                                                                            <w:right w:val="none" w:sz="0" w:space="0" w:color="auto"/>
                                                                          </w:divBdr>
                                                                        </w:div>
                                                                        <w:div w:id="30790205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87029778">
                                                          <w:marLeft w:val="0"/>
                                                          <w:marRight w:val="0"/>
                                                          <w:marTop w:val="0"/>
                                                          <w:marBottom w:val="0"/>
                                                          <w:divBdr>
                                                            <w:top w:val="none" w:sz="0" w:space="0" w:color="auto"/>
                                                            <w:left w:val="none" w:sz="0" w:space="0" w:color="auto"/>
                                                            <w:bottom w:val="none" w:sz="0" w:space="0" w:color="auto"/>
                                                            <w:right w:val="none" w:sz="0" w:space="0" w:color="auto"/>
                                                          </w:divBdr>
                                                          <w:divsChild>
                                                            <w:div w:id="1361589894">
                                                              <w:marLeft w:val="0"/>
                                                              <w:marRight w:val="0"/>
                                                              <w:marTop w:val="0"/>
                                                              <w:marBottom w:val="0"/>
                                                              <w:divBdr>
                                                                <w:top w:val="none" w:sz="0" w:space="0" w:color="auto"/>
                                                                <w:left w:val="none" w:sz="0" w:space="0" w:color="auto"/>
                                                                <w:bottom w:val="none" w:sz="0" w:space="0" w:color="auto"/>
                                                                <w:right w:val="none" w:sz="0" w:space="0" w:color="auto"/>
                                                              </w:divBdr>
                                                              <w:divsChild>
                                                                <w:div w:id="1493638582">
                                                                  <w:marLeft w:val="0"/>
                                                                  <w:marRight w:val="0"/>
                                                                  <w:marTop w:val="0"/>
                                                                  <w:marBottom w:val="0"/>
                                                                  <w:divBdr>
                                                                    <w:top w:val="none" w:sz="0" w:space="0" w:color="auto"/>
                                                                    <w:left w:val="none" w:sz="0" w:space="0" w:color="auto"/>
                                                                    <w:bottom w:val="none" w:sz="0" w:space="0" w:color="auto"/>
                                                                    <w:right w:val="none" w:sz="0" w:space="0" w:color="auto"/>
                                                                  </w:divBdr>
                                                                  <w:divsChild>
                                                                    <w:div w:id="566839503">
                                                                      <w:marLeft w:val="0"/>
                                                                      <w:marRight w:val="0"/>
                                                                      <w:marTop w:val="0"/>
                                                                      <w:marBottom w:val="0"/>
                                                                      <w:divBdr>
                                                                        <w:top w:val="none" w:sz="0" w:space="0" w:color="auto"/>
                                                                        <w:left w:val="none" w:sz="0" w:space="0" w:color="auto"/>
                                                                        <w:bottom w:val="none" w:sz="0" w:space="0" w:color="auto"/>
                                                                        <w:right w:val="none" w:sz="0" w:space="0" w:color="auto"/>
                                                                      </w:divBdr>
                                                                      <w:divsChild>
                                                                        <w:div w:id="332729946">
                                                                          <w:marLeft w:val="0"/>
                                                                          <w:marRight w:val="0"/>
                                                                          <w:marTop w:val="0"/>
                                                                          <w:marBottom w:val="0"/>
                                                                          <w:divBdr>
                                                                            <w:top w:val="none" w:sz="0" w:space="0" w:color="auto"/>
                                                                            <w:left w:val="none" w:sz="0" w:space="0" w:color="auto"/>
                                                                            <w:bottom w:val="none" w:sz="0" w:space="0" w:color="auto"/>
                                                                            <w:right w:val="none" w:sz="0" w:space="0" w:color="auto"/>
                                                                          </w:divBdr>
                                                                        </w:div>
                                                                        <w:div w:id="95826862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sChild>
                                    </w:div>
                                    <w:div w:id="180097010">
                                      <w:marLeft w:val="0"/>
                                      <w:marRight w:val="0"/>
                                      <w:marTop w:val="0"/>
                                      <w:marBottom w:val="0"/>
                                      <w:divBdr>
                                        <w:top w:val="none" w:sz="0" w:space="0" w:color="auto"/>
                                        <w:left w:val="none" w:sz="0" w:space="0" w:color="auto"/>
                                        <w:bottom w:val="none" w:sz="0" w:space="0" w:color="auto"/>
                                        <w:right w:val="none" w:sz="0" w:space="0" w:color="auto"/>
                                      </w:divBdr>
                                      <w:divsChild>
                                        <w:div w:id="1373728536">
                                          <w:marLeft w:val="0"/>
                                          <w:marRight w:val="0"/>
                                          <w:marTop w:val="0"/>
                                          <w:marBottom w:val="0"/>
                                          <w:divBdr>
                                            <w:top w:val="none" w:sz="0" w:space="0" w:color="auto"/>
                                            <w:left w:val="none" w:sz="0" w:space="0" w:color="auto"/>
                                            <w:bottom w:val="none" w:sz="0" w:space="0" w:color="auto"/>
                                            <w:right w:val="none" w:sz="0" w:space="0" w:color="auto"/>
                                          </w:divBdr>
                                          <w:divsChild>
                                            <w:div w:id="176892709">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545557139">
                                                      <w:marLeft w:val="0"/>
                                                      <w:marRight w:val="0"/>
                                                      <w:marTop w:val="0"/>
                                                      <w:marBottom w:val="0"/>
                                                      <w:divBdr>
                                                        <w:top w:val="none" w:sz="0" w:space="0" w:color="auto"/>
                                                        <w:left w:val="none" w:sz="0" w:space="0" w:color="auto"/>
                                                        <w:bottom w:val="none" w:sz="0" w:space="0" w:color="auto"/>
                                                        <w:right w:val="none" w:sz="0" w:space="0" w:color="auto"/>
                                                      </w:divBdr>
                                                      <w:divsChild>
                                                        <w:div w:id="758261248">
                                                          <w:marLeft w:val="0"/>
                                                          <w:marRight w:val="0"/>
                                                          <w:marTop w:val="0"/>
                                                          <w:marBottom w:val="0"/>
                                                          <w:divBdr>
                                                            <w:top w:val="none" w:sz="0" w:space="0" w:color="auto"/>
                                                            <w:left w:val="none" w:sz="0" w:space="0" w:color="auto"/>
                                                            <w:bottom w:val="none" w:sz="0" w:space="0" w:color="auto"/>
                                                            <w:right w:val="none" w:sz="0" w:space="0" w:color="auto"/>
                                                          </w:divBdr>
                                                          <w:divsChild>
                                                            <w:div w:id="112107520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37001982">
                                              <w:marLeft w:val="0"/>
                                              <w:marRight w:val="0"/>
                                              <w:marTop w:val="0"/>
                                              <w:marBottom w:val="0"/>
                                              <w:divBdr>
                                                <w:top w:val="none" w:sz="0" w:space="0" w:color="auto"/>
                                                <w:left w:val="none" w:sz="0" w:space="0" w:color="auto"/>
                                                <w:bottom w:val="none" w:sz="0" w:space="0" w:color="auto"/>
                                                <w:right w:val="none" w:sz="0" w:space="0" w:color="auto"/>
                                              </w:divBdr>
                                            </w:div>
                                            <w:div w:id="2064980695">
                                              <w:marLeft w:val="0"/>
                                              <w:marRight w:val="0"/>
                                              <w:marTop w:val="0"/>
                                              <w:marBottom w:val="0"/>
                                              <w:divBdr>
                                                <w:top w:val="none" w:sz="0" w:space="0" w:color="auto"/>
                                                <w:left w:val="none" w:sz="0" w:space="0" w:color="auto"/>
                                                <w:bottom w:val="none" w:sz="0" w:space="0" w:color="auto"/>
                                                <w:right w:val="none" w:sz="0" w:space="0" w:color="auto"/>
                                              </w:divBdr>
                                              <w:divsChild>
                                                <w:div w:id="1958561967">
                                                  <w:marLeft w:val="0"/>
                                                  <w:marRight w:val="0"/>
                                                  <w:marTop w:val="0"/>
                                                  <w:marBottom w:val="0"/>
                                                  <w:divBdr>
                                                    <w:top w:val="none" w:sz="0" w:space="0" w:color="auto"/>
                                                    <w:left w:val="none" w:sz="0" w:space="0" w:color="auto"/>
                                                    <w:bottom w:val="none" w:sz="0" w:space="0" w:color="auto"/>
                                                    <w:right w:val="none" w:sz="0" w:space="0" w:color="auto"/>
                                                  </w:divBdr>
                                                  <w:divsChild>
                                                    <w:div w:id="1253585313">
                                                      <w:marLeft w:val="0"/>
                                                      <w:marRight w:val="0"/>
                                                      <w:marTop w:val="0"/>
                                                      <w:marBottom w:val="0"/>
                                                      <w:divBdr>
                                                        <w:top w:val="none" w:sz="0" w:space="0" w:color="auto"/>
                                                        <w:left w:val="none" w:sz="0" w:space="0" w:color="auto"/>
                                                        <w:bottom w:val="none" w:sz="0" w:space="0" w:color="auto"/>
                                                        <w:right w:val="none" w:sz="0" w:space="0" w:color="auto"/>
                                                      </w:divBdr>
                                                      <w:divsChild>
                                                        <w:div w:id="734594517">
                                                          <w:marLeft w:val="0"/>
                                                          <w:marRight w:val="0"/>
                                                          <w:marTop w:val="0"/>
                                                          <w:marBottom w:val="0"/>
                                                          <w:divBdr>
                                                            <w:top w:val="none" w:sz="0" w:space="0" w:color="auto"/>
                                                            <w:left w:val="none" w:sz="0" w:space="0" w:color="auto"/>
                                                            <w:bottom w:val="none" w:sz="0" w:space="0" w:color="auto"/>
                                                            <w:right w:val="none" w:sz="0" w:space="0" w:color="auto"/>
                                                          </w:divBdr>
                                                          <w:divsChild>
                                                            <w:div w:id="147864198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608196562">
                                          <w:marLeft w:val="0"/>
                                          <w:marRight w:val="0"/>
                                          <w:marTop w:val="0"/>
                                          <w:marBottom w:val="0"/>
                                          <w:divBdr>
                                            <w:top w:val="none" w:sz="0" w:space="0" w:color="auto"/>
                                            <w:left w:val="none" w:sz="0" w:space="0" w:color="auto"/>
                                            <w:bottom w:val="none" w:sz="0" w:space="0" w:color="auto"/>
                                            <w:right w:val="none" w:sz="0" w:space="0" w:color="auto"/>
                                          </w:divBdr>
                                          <w:divsChild>
                                            <w:div w:id="895092602">
                                              <w:marLeft w:val="0"/>
                                              <w:marRight w:val="0"/>
                                              <w:marTop w:val="0"/>
                                              <w:marBottom w:val="0"/>
                                              <w:divBdr>
                                                <w:top w:val="none" w:sz="0" w:space="0" w:color="auto"/>
                                                <w:left w:val="none" w:sz="0" w:space="0" w:color="auto"/>
                                                <w:bottom w:val="none" w:sz="0" w:space="0" w:color="auto"/>
                                                <w:right w:val="none" w:sz="0" w:space="0" w:color="auto"/>
                                              </w:divBdr>
                                              <w:divsChild>
                                                <w:div w:id="1558786046">
                                                  <w:marLeft w:val="0"/>
                                                  <w:marRight w:val="0"/>
                                                  <w:marTop w:val="0"/>
                                                  <w:marBottom w:val="0"/>
                                                  <w:divBdr>
                                                    <w:top w:val="none" w:sz="0" w:space="0" w:color="auto"/>
                                                    <w:left w:val="none" w:sz="0" w:space="0" w:color="auto"/>
                                                    <w:bottom w:val="none" w:sz="0" w:space="0" w:color="auto"/>
                                                    <w:right w:val="none" w:sz="0" w:space="0" w:color="auto"/>
                                                  </w:divBdr>
                                                  <w:divsChild>
                                                    <w:div w:id="169608466">
                                                      <w:marLeft w:val="0"/>
                                                      <w:marRight w:val="15"/>
                                                      <w:marTop w:val="0"/>
                                                      <w:marBottom w:val="0"/>
                                                      <w:divBdr>
                                                        <w:top w:val="none" w:sz="0" w:space="0" w:color="auto"/>
                                                        <w:left w:val="none" w:sz="0" w:space="0" w:color="auto"/>
                                                        <w:bottom w:val="none" w:sz="0" w:space="0" w:color="auto"/>
                                                        <w:right w:val="none" w:sz="0" w:space="0" w:color="auto"/>
                                                      </w:divBdr>
                                                      <w:divsChild>
                                                        <w:div w:id="1044331454">
                                                          <w:marLeft w:val="0"/>
                                                          <w:marRight w:val="0"/>
                                                          <w:marTop w:val="0"/>
                                                          <w:marBottom w:val="0"/>
                                                          <w:divBdr>
                                                            <w:top w:val="none" w:sz="0" w:space="0" w:color="auto"/>
                                                            <w:left w:val="none" w:sz="0" w:space="0" w:color="auto"/>
                                                            <w:bottom w:val="none" w:sz="0" w:space="0" w:color="auto"/>
                                                            <w:right w:val="none" w:sz="0" w:space="0" w:color="auto"/>
                                                          </w:divBdr>
                                                          <w:divsChild>
                                                            <w:div w:id="848256802">
                                                              <w:marLeft w:val="0"/>
                                                              <w:marRight w:val="0"/>
                                                              <w:marTop w:val="0"/>
                                                              <w:marBottom w:val="0"/>
                                                              <w:divBdr>
                                                                <w:top w:val="none" w:sz="0" w:space="0" w:color="auto"/>
                                                                <w:left w:val="none" w:sz="0" w:space="0" w:color="auto"/>
                                                                <w:bottom w:val="none" w:sz="0" w:space="0" w:color="auto"/>
                                                                <w:right w:val="none" w:sz="0" w:space="0" w:color="auto"/>
                                                              </w:divBdr>
                                                              <w:divsChild>
                                                                <w:div w:id="22830278">
                                                                  <w:marLeft w:val="0"/>
                                                                  <w:marRight w:val="0"/>
                                                                  <w:marTop w:val="0"/>
                                                                  <w:marBottom w:val="0"/>
                                                                  <w:divBdr>
                                                                    <w:top w:val="none" w:sz="0" w:space="0" w:color="auto"/>
                                                                    <w:left w:val="none" w:sz="0" w:space="0" w:color="auto"/>
                                                                    <w:bottom w:val="none" w:sz="0" w:space="0" w:color="auto"/>
                                                                    <w:right w:val="none" w:sz="0" w:space="0" w:color="auto"/>
                                                                  </w:divBdr>
                                                                  <w:divsChild>
                                                                    <w:div w:id="583758396">
                                                                      <w:marLeft w:val="0"/>
                                                                      <w:marRight w:val="0"/>
                                                                      <w:marTop w:val="0"/>
                                                                      <w:marBottom w:val="0"/>
                                                                      <w:divBdr>
                                                                        <w:top w:val="none" w:sz="0" w:space="0" w:color="auto"/>
                                                                        <w:left w:val="none" w:sz="0" w:space="0" w:color="auto"/>
                                                                        <w:bottom w:val="none" w:sz="0" w:space="0" w:color="auto"/>
                                                                        <w:right w:val="none" w:sz="0" w:space="0" w:color="auto"/>
                                                                      </w:divBdr>
                                                                      <w:divsChild>
                                                                        <w:div w:id="340593833">
                                                                          <w:marLeft w:val="0"/>
                                                                          <w:marRight w:val="0"/>
                                                                          <w:marTop w:val="0"/>
                                                                          <w:marBottom w:val="0"/>
                                                                          <w:divBdr>
                                                                            <w:top w:val="none" w:sz="0" w:space="0" w:color="auto"/>
                                                                            <w:left w:val="none" w:sz="0" w:space="0" w:color="auto"/>
                                                                            <w:bottom w:val="single" w:sz="18" w:space="0" w:color="EEEEEE"/>
                                                                            <w:right w:val="none" w:sz="0" w:space="0" w:color="auto"/>
                                                                          </w:divBdr>
                                                                        </w:div>
                                                                        <w:div w:id="8726909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3633">
                                                      <w:marLeft w:val="0"/>
                                                      <w:marRight w:val="15"/>
                                                      <w:marTop w:val="0"/>
                                                      <w:marBottom w:val="0"/>
                                                      <w:divBdr>
                                                        <w:top w:val="none" w:sz="0" w:space="0" w:color="auto"/>
                                                        <w:left w:val="none" w:sz="0" w:space="0" w:color="auto"/>
                                                        <w:bottom w:val="none" w:sz="0" w:space="0" w:color="auto"/>
                                                        <w:right w:val="none" w:sz="0" w:space="0" w:color="auto"/>
                                                      </w:divBdr>
                                                      <w:divsChild>
                                                        <w:div w:id="369260803">
                                                          <w:marLeft w:val="0"/>
                                                          <w:marRight w:val="0"/>
                                                          <w:marTop w:val="0"/>
                                                          <w:marBottom w:val="0"/>
                                                          <w:divBdr>
                                                            <w:top w:val="none" w:sz="0" w:space="0" w:color="auto"/>
                                                            <w:left w:val="none" w:sz="0" w:space="0" w:color="auto"/>
                                                            <w:bottom w:val="none" w:sz="0" w:space="0" w:color="auto"/>
                                                            <w:right w:val="none" w:sz="0" w:space="0" w:color="auto"/>
                                                          </w:divBdr>
                                                          <w:divsChild>
                                                            <w:div w:id="490995842">
                                                              <w:marLeft w:val="0"/>
                                                              <w:marRight w:val="0"/>
                                                              <w:marTop w:val="0"/>
                                                              <w:marBottom w:val="0"/>
                                                              <w:divBdr>
                                                                <w:top w:val="none" w:sz="0" w:space="0" w:color="auto"/>
                                                                <w:left w:val="none" w:sz="0" w:space="0" w:color="auto"/>
                                                                <w:bottom w:val="none" w:sz="0" w:space="0" w:color="auto"/>
                                                                <w:right w:val="none" w:sz="0" w:space="0" w:color="auto"/>
                                                              </w:divBdr>
                                                              <w:divsChild>
                                                                <w:div w:id="1634558937">
                                                                  <w:marLeft w:val="0"/>
                                                                  <w:marRight w:val="0"/>
                                                                  <w:marTop w:val="0"/>
                                                                  <w:marBottom w:val="0"/>
                                                                  <w:divBdr>
                                                                    <w:top w:val="none" w:sz="0" w:space="0" w:color="auto"/>
                                                                    <w:left w:val="none" w:sz="0" w:space="0" w:color="auto"/>
                                                                    <w:bottom w:val="none" w:sz="0" w:space="0" w:color="auto"/>
                                                                    <w:right w:val="none" w:sz="0" w:space="0" w:color="auto"/>
                                                                  </w:divBdr>
                                                                  <w:divsChild>
                                                                    <w:div w:id="1711684635">
                                                                      <w:marLeft w:val="0"/>
                                                                      <w:marRight w:val="0"/>
                                                                      <w:marTop w:val="0"/>
                                                                      <w:marBottom w:val="0"/>
                                                                      <w:divBdr>
                                                                        <w:top w:val="none" w:sz="0" w:space="0" w:color="auto"/>
                                                                        <w:left w:val="none" w:sz="0" w:space="0" w:color="auto"/>
                                                                        <w:bottom w:val="none" w:sz="0" w:space="0" w:color="auto"/>
                                                                        <w:right w:val="none" w:sz="0" w:space="0" w:color="auto"/>
                                                                      </w:divBdr>
                                                                      <w:divsChild>
                                                                        <w:div w:id="150323158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917738517">
                                                          <w:marLeft w:val="0"/>
                                                          <w:marRight w:val="0"/>
                                                          <w:marTop w:val="0"/>
                                                          <w:marBottom w:val="0"/>
                                                          <w:divBdr>
                                                            <w:top w:val="none" w:sz="0" w:space="0" w:color="auto"/>
                                                            <w:left w:val="none" w:sz="0" w:space="0" w:color="auto"/>
                                                            <w:bottom w:val="none" w:sz="0" w:space="0" w:color="auto"/>
                                                            <w:right w:val="none" w:sz="0" w:space="0" w:color="auto"/>
                                                          </w:divBdr>
                                                          <w:divsChild>
                                                            <w:div w:id="429080540">
                                                              <w:marLeft w:val="0"/>
                                                              <w:marRight w:val="0"/>
                                                              <w:marTop w:val="0"/>
                                                              <w:marBottom w:val="0"/>
                                                              <w:divBdr>
                                                                <w:top w:val="none" w:sz="0" w:space="0" w:color="auto"/>
                                                                <w:left w:val="none" w:sz="0" w:space="0" w:color="auto"/>
                                                                <w:bottom w:val="none" w:sz="0" w:space="0" w:color="auto"/>
                                                                <w:right w:val="none" w:sz="0" w:space="0" w:color="auto"/>
                                                              </w:divBdr>
                                                              <w:divsChild>
                                                                <w:div w:id="1500193114">
                                                                  <w:marLeft w:val="0"/>
                                                                  <w:marRight w:val="0"/>
                                                                  <w:marTop w:val="0"/>
                                                                  <w:marBottom w:val="0"/>
                                                                  <w:divBdr>
                                                                    <w:top w:val="none" w:sz="0" w:space="0" w:color="auto"/>
                                                                    <w:left w:val="none" w:sz="0" w:space="0" w:color="auto"/>
                                                                    <w:bottom w:val="none" w:sz="0" w:space="0" w:color="auto"/>
                                                                    <w:right w:val="none" w:sz="0" w:space="0" w:color="auto"/>
                                                                  </w:divBdr>
                                                                  <w:divsChild>
                                                                    <w:div w:id="758336469">
                                                                      <w:marLeft w:val="0"/>
                                                                      <w:marRight w:val="0"/>
                                                                      <w:marTop w:val="0"/>
                                                                      <w:marBottom w:val="0"/>
                                                                      <w:divBdr>
                                                                        <w:top w:val="none" w:sz="0" w:space="0" w:color="auto"/>
                                                                        <w:left w:val="none" w:sz="0" w:space="0" w:color="auto"/>
                                                                        <w:bottom w:val="none" w:sz="0" w:space="0" w:color="auto"/>
                                                                        <w:right w:val="none" w:sz="0" w:space="0" w:color="auto"/>
                                                                      </w:divBdr>
                                                                      <w:divsChild>
                                                                        <w:div w:id="20894203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15909456">
                                                          <w:marLeft w:val="0"/>
                                                          <w:marRight w:val="0"/>
                                                          <w:marTop w:val="0"/>
                                                          <w:marBottom w:val="0"/>
                                                          <w:divBdr>
                                                            <w:top w:val="none" w:sz="0" w:space="0" w:color="auto"/>
                                                            <w:left w:val="none" w:sz="0" w:space="0" w:color="auto"/>
                                                            <w:bottom w:val="none" w:sz="0" w:space="0" w:color="auto"/>
                                                            <w:right w:val="none" w:sz="0" w:space="0" w:color="auto"/>
                                                          </w:divBdr>
                                                          <w:divsChild>
                                                            <w:div w:id="362872932">
                                                              <w:marLeft w:val="0"/>
                                                              <w:marRight w:val="0"/>
                                                              <w:marTop w:val="0"/>
                                                              <w:marBottom w:val="0"/>
                                                              <w:divBdr>
                                                                <w:top w:val="none" w:sz="0" w:space="0" w:color="auto"/>
                                                                <w:left w:val="none" w:sz="0" w:space="0" w:color="auto"/>
                                                                <w:bottom w:val="none" w:sz="0" w:space="0" w:color="auto"/>
                                                                <w:right w:val="none" w:sz="0" w:space="0" w:color="auto"/>
                                                              </w:divBdr>
                                                              <w:divsChild>
                                                                <w:div w:id="1849172461">
                                                                  <w:marLeft w:val="0"/>
                                                                  <w:marRight w:val="0"/>
                                                                  <w:marTop w:val="0"/>
                                                                  <w:marBottom w:val="0"/>
                                                                  <w:divBdr>
                                                                    <w:top w:val="none" w:sz="0" w:space="0" w:color="auto"/>
                                                                    <w:left w:val="none" w:sz="0" w:space="0" w:color="auto"/>
                                                                    <w:bottom w:val="none" w:sz="0" w:space="0" w:color="auto"/>
                                                                    <w:right w:val="none" w:sz="0" w:space="0" w:color="auto"/>
                                                                  </w:divBdr>
                                                                  <w:divsChild>
                                                                    <w:div w:id="1398750605">
                                                                      <w:marLeft w:val="0"/>
                                                                      <w:marRight w:val="0"/>
                                                                      <w:marTop w:val="0"/>
                                                                      <w:marBottom w:val="0"/>
                                                                      <w:divBdr>
                                                                        <w:top w:val="none" w:sz="0" w:space="0" w:color="auto"/>
                                                                        <w:left w:val="none" w:sz="0" w:space="0" w:color="auto"/>
                                                                        <w:bottom w:val="none" w:sz="0" w:space="0" w:color="auto"/>
                                                                        <w:right w:val="none" w:sz="0" w:space="0" w:color="auto"/>
                                                                      </w:divBdr>
                                                                      <w:divsChild>
                                                                        <w:div w:id="187807943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318388117">
                                                      <w:marLeft w:val="0"/>
                                                      <w:marRight w:val="0"/>
                                                      <w:marTop w:val="0"/>
                                                      <w:marBottom w:val="0"/>
                                                      <w:divBdr>
                                                        <w:top w:val="none" w:sz="0" w:space="0" w:color="auto"/>
                                                        <w:left w:val="none" w:sz="0" w:space="0" w:color="auto"/>
                                                        <w:bottom w:val="none" w:sz="0" w:space="0" w:color="auto"/>
                                                        <w:right w:val="none" w:sz="0" w:space="0" w:color="auto"/>
                                                      </w:divBdr>
                                                      <w:divsChild>
                                                        <w:div w:id="71780101">
                                                          <w:marLeft w:val="0"/>
                                                          <w:marRight w:val="0"/>
                                                          <w:marTop w:val="0"/>
                                                          <w:marBottom w:val="0"/>
                                                          <w:divBdr>
                                                            <w:top w:val="none" w:sz="0" w:space="0" w:color="auto"/>
                                                            <w:left w:val="none" w:sz="0" w:space="0" w:color="auto"/>
                                                            <w:bottom w:val="none" w:sz="0" w:space="0" w:color="auto"/>
                                                            <w:right w:val="none" w:sz="0" w:space="0" w:color="auto"/>
                                                          </w:divBdr>
                                                          <w:divsChild>
                                                            <w:div w:id="457920070">
                                                              <w:marLeft w:val="0"/>
                                                              <w:marRight w:val="0"/>
                                                              <w:marTop w:val="0"/>
                                                              <w:marBottom w:val="0"/>
                                                              <w:divBdr>
                                                                <w:top w:val="none" w:sz="0" w:space="0" w:color="auto"/>
                                                                <w:left w:val="none" w:sz="0" w:space="0" w:color="auto"/>
                                                                <w:bottom w:val="none" w:sz="0" w:space="0" w:color="auto"/>
                                                                <w:right w:val="none" w:sz="0" w:space="0" w:color="auto"/>
                                                              </w:divBdr>
                                                            </w:div>
                                                          </w:divsChild>
                                                        </w:div>
                                                        <w:div w:id="660427069">
                                                          <w:marLeft w:val="0"/>
                                                          <w:marRight w:val="0"/>
                                                          <w:marTop w:val="0"/>
                                                          <w:marBottom w:val="0"/>
                                                          <w:divBdr>
                                                            <w:top w:val="none" w:sz="0" w:space="0" w:color="auto"/>
                                                            <w:left w:val="none" w:sz="0" w:space="0" w:color="auto"/>
                                                            <w:bottom w:val="none" w:sz="0" w:space="0" w:color="auto"/>
                                                            <w:right w:val="none" w:sz="0" w:space="0" w:color="auto"/>
                                                          </w:divBdr>
                                                        </w:div>
                                                        <w:div w:id="777798558">
                                                          <w:marLeft w:val="0"/>
                                                          <w:marRight w:val="0"/>
                                                          <w:marTop w:val="0"/>
                                                          <w:marBottom w:val="0"/>
                                                          <w:divBdr>
                                                            <w:top w:val="none" w:sz="0" w:space="0" w:color="auto"/>
                                                            <w:left w:val="none" w:sz="0" w:space="0" w:color="auto"/>
                                                            <w:bottom w:val="none" w:sz="0" w:space="0" w:color="auto"/>
                                                            <w:right w:val="none" w:sz="0" w:space="0" w:color="auto"/>
                                                          </w:divBdr>
                                                          <w:divsChild>
                                                            <w:div w:id="484320456">
                                                              <w:marLeft w:val="0"/>
                                                              <w:marRight w:val="0"/>
                                                              <w:marTop w:val="0"/>
                                                              <w:marBottom w:val="0"/>
                                                              <w:divBdr>
                                                                <w:top w:val="none" w:sz="0" w:space="0" w:color="auto"/>
                                                                <w:left w:val="none" w:sz="0" w:space="0" w:color="auto"/>
                                                                <w:bottom w:val="none" w:sz="0" w:space="0" w:color="auto"/>
                                                                <w:right w:val="none" w:sz="0" w:space="0" w:color="auto"/>
                                                              </w:divBdr>
                                                            </w:div>
                                                          </w:divsChild>
                                                        </w:div>
                                                        <w:div w:id="907303609">
                                                          <w:marLeft w:val="0"/>
                                                          <w:marRight w:val="0"/>
                                                          <w:marTop w:val="0"/>
                                                          <w:marBottom w:val="0"/>
                                                          <w:divBdr>
                                                            <w:top w:val="none" w:sz="0" w:space="0" w:color="auto"/>
                                                            <w:left w:val="none" w:sz="0" w:space="0" w:color="auto"/>
                                                            <w:bottom w:val="none" w:sz="0" w:space="0" w:color="auto"/>
                                                            <w:right w:val="none" w:sz="0" w:space="0" w:color="auto"/>
                                                          </w:divBdr>
                                                          <w:divsChild>
                                                            <w:div w:id="1690175673">
                                                              <w:marLeft w:val="0"/>
                                                              <w:marRight w:val="0"/>
                                                              <w:marTop w:val="0"/>
                                                              <w:marBottom w:val="0"/>
                                                              <w:divBdr>
                                                                <w:top w:val="none" w:sz="0" w:space="0" w:color="auto"/>
                                                                <w:left w:val="none" w:sz="0" w:space="0" w:color="auto"/>
                                                                <w:bottom w:val="none" w:sz="0" w:space="0" w:color="auto"/>
                                                                <w:right w:val="none" w:sz="0" w:space="0" w:color="auto"/>
                                                              </w:divBdr>
                                                            </w:div>
                                                          </w:divsChild>
                                                        </w:div>
                                                        <w:div w:id="1153369130">
                                                          <w:marLeft w:val="0"/>
                                                          <w:marRight w:val="0"/>
                                                          <w:marTop w:val="0"/>
                                                          <w:marBottom w:val="0"/>
                                                          <w:divBdr>
                                                            <w:top w:val="none" w:sz="0" w:space="0" w:color="auto"/>
                                                            <w:left w:val="none" w:sz="0" w:space="0" w:color="auto"/>
                                                            <w:bottom w:val="none" w:sz="0" w:space="0" w:color="auto"/>
                                                            <w:right w:val="none" w:sz="0" w:space="0" w:color="auto"/>
                                                          </w:divBdr>
                                                          <w:divsChild>
                                                            <w:div w:id="410859432">
                                                              <w:marLeft w:val="0"/>
                                                              <w:marRight w:val="0"/>
                                                              <w:marTop w:val="0"/>
                                                              <w:marBottom w:val="0"/>
                                                              <w:divBdr>
                                                                <w:top w:val="none" w:sz="0" w:space="0" w:color="auto"/>
                                                                <w:left w:val="none" w:sz="0" w:space="0" w:color="auto"/>
                                                                <w:bottom w:val="none" w:sz="0" w:space="0" w:color="auto"/>
                                                                <w:right w:val="none" w:sz="0" w:space="0" w:color="auto"/>
                                                              </w:divBdr>
                                                            </w:div>
                                                          </w:divsChild>
                                                        </w:div>
                                                        <w:div w:id="1376809106">
                                                          <w:marLeft w:val="0"/>
                                                          <w:marRight w:val="0"/>
                                                          <w:marTop w:val="0"/>
                                                          <w:marBottom w:val="0"/>
                                                          <w:divBdr>
                                                            <w:top w:val="none" w:sz="0" w:space="0" w:color="auto"/>
                                                            <w:left w:val="none" w:sz="0" w:space="0" w:color="auto"/>
                                                            <w:bottom w:val="none" w:sz="0" w:space="0" w:color="auto"/>
                                                            <w:right w:val="none" w:sz="0" w:space="0" w:color="auto"/>
                                                          </w:divBdr>
                                                          <w:divsChild>
                                                            <w:div w:id="1110778801">
                                                              <w:marLeft w:val="0"/>
                                                              <w:marRight w:val="0"/>
                                                              <w:marTop w:val="0"/>
                                                              <w:marBottom w:val="0"/>
                                                              <w:divBdr>
                                                                <w:top w:val="none" w:sz="0" w:space="0" w:color="auto"/>
                                                                <w:left w:val="none" w:sz="0" w:space="0" w:color="auto"/>
                                                                <w:bottom w:val="none" w:sz="0" w:space="0" w:color="auto"/>
                                                                <w:right w:val="none" w:sz="0" w:space="0" w:color="auto"/>
                                                              </w:divBdr>
                                                            </w:div>
                                                          </w:divsChild>
                                                        </w:div>
                                                        <w:div w:id="1425878780">
                                                          <w:marLeft w:val="0"/>
                                                          <w:marRight w:val="0"/>
                                                          <w:marTop w:val="0"/>
                                                          <w:marBottom w:val="0"/>
                                                          <w:divBdr>
                                                            <w:top w:val="none" w:sz="0" w:space="0" w:color="auto"/>
                                                            <w:left w:val="none" w:sz="0" w:space="0" w:color="auto"/>
                                                            <w:bottom w:val="none" w:sz="0" w:space="0" w:color="auto"/>
                                                            <w:right w:val="none" w:sz="0" w:space="0" w:color="auto"/>
                                                          </w:divBdr>
                                                        </w:div>
                                                        <w:div w:id="1940871587">
                                                          <w:marLeft w:val="0"/>
                                                          <w:marRight w:val="0"/>
                                                          <w:marTop w:val="0"/>
                                                          <w:marBottom w:val="0"/>
                                                          <w:divBdr>
                                                            <w:top w:val="none" w:sz="0" w:space="0" w:color="auto"/>
                                                            <w:left w:val="none" w:sz="0" w:space="0" w:color="auto"/>
                                                            <w:bottom w:val="none" w:sz="0" w:space="0" w:color="auto"/>
                                                            <w:right w:val="none" w:sz="0" w:space="0" w:color="auto"/>
                                                          </w:divBdr>
                                                          <w:divsChild>
                                                            <w:div w:id="8322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673">
                                                      <w:marLeft w:val="0"/>
                                                      <w:marRight w:val="15"/>
                                                      <w:marTop w:val="0"/>
                                                      <w:marBottom w:val="0"/>
                                                      <w:divBdr>
                                                        <w:top w:val="none" w:sz="0" w:space="0" w:color="auto"/>
                                                        <w:left w:val="none" w:sz="0" w:space="0" w:color="auto"/>
                                                        <w:bottom w:val="none" w:sz="0" w:space="0" w:color="auto"/>
                                                        <w:right w:val="none" w:sz="0" w:space="0" w:color="auto"/>
                                                      </w:divBdr>
                                                      <w:divsChild>
                                                        <w:div w:id="1634142443">
                                                          <w:marLeft w:val="0"/>
                                                          <w:marRight w:val="0"/>
                                                          <w:marTop w:val="0"/>
                                                          <w:marBottom w:val="0"/>
                                                          <w:divBdr>
                                                            <w:top w:val="none" w:sz="0" w:space="0" w:color="auto"/>
                                                            <w:left w:val="none" w:sz="0" w:space="0" w:color="auto"/>
                                                            <w:bottom w:val="none" w:sz="0" w:space="0" w:color="auto"/>
                                                            <w:right w:val="none" w:sz="0" w:space="0" w:color="auto"/>
                                                          </w:divBdr>
                                                          <w:divsChild>
                                                            <w:div w:id="1462074019">
                                                              <w:marLeft w:val="0"/>
                                                              <w:marRight w:val="0"/>
                                                              <w:marTop w:val="0"/>
                                                              <w:marBottom w:val="0"/>
                                                              <w:divBdr>
                                                                <w:top w:val="none" w:sz="0" w:space="0" w:color="auto"/>
                                                                <w:left w:val="none" w:sz="0" w:space="0" w:color="auto"/>
                                                                <w:bottom w:val="none" w:sz="0" w:space="0" w:color="auto"/>
                                                                <w:right w:val="none" w:sz="0" w:space="0" w:color="auto"/>
                                                              </w:divBdr>
                                                              <w:divsChild>
                                                                <w:div w:id="1164973090">
                                                                  <w:marLeft w:val="0"/>
                                                                  <w:marRight w:val="0"/>
                                                                  <w:marTop w:val="0"/>
                                                                  <w:marBottom w:val="0"/>
                                                                  <w:divBdr>
                                                                    <w:top w:val="none" w:sz="0" w:space="0" w:color="auto"/>
                                                                    <w:left w:val="none" w:sz="0" w:space="0" w:color="auto"/>
                                                                    <w:bottom w:val="none" w:sz="0" w:space="0" w:color="auto"/>
                                                                    <w:right w:val="none" w:sz="0" w:space="0" w:color="auto"/>
                                                                  </w:divBdr>
                                                                  <w:divsChild>
                                                                    <w:div w:id="1459835034">
                                                                      <w:marLeft w:val="0"/>
                                                                      <w:marRight w:val="0"/>
                                                                      <w:marTop w:val="0"/>
                                                                      <w:marBottom w:val="0"/>
                                                                      <w:divBdr>
                                                                        <w:top w:val="none" w:sz="0" w:space="0" w:color="auto"/>
                                                                        <w:left w:val="none" w:sz="0" w:space="0" w:color="auto"/>
                                                                        <w:bottom w:val="none" w:sz="0" w:space="0" w:color="auto"/>
                                                                        <w:right w:val="none" w:sz="0" w:space="0" w:color="auto"/>
                                                                      </w:divBdr>
                                                                      <w:divsChild>
                                                                        <w:div w:id="860977556">
                                                                          <w:marLeft w:val="0"/>
                                                                          <w:marRight w:val="0"/>
                                                                          <w:marTop w:val="0"/>
                                                                          <w:marBottom w:val="0"/>
                                                                          <w:divBdr>
                                                                            <w:top w:val="none" w:sz="0" w:space="0" w:color="auto"/>
                                                                            <w:left w:val="none" w:sz="0" w:space="0" w:color="auto"/>
                                                                            <w:bottom w:val="none" w:sz="0" w:space="0" w:color="auto"/>
                                                                            <w:right w:val="none" w:sz="0" w:space="0" w:color="auto"/>
                                                                          </w:divBdr>
                                                                        </w:div>
                                                                        <w:div w:id="173736211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09543818">
                                                      <w:marLeft w:val="0"/>
                                                      <w:marRight w:val="15"/>
                                                      <w:marTop w:val="0"/>
                                                      <w:marBottom w:val="0"/>
                                                      <w:divBdr>
                                                        <w:top w:val="none" w:sz="0" w:space="0" w:color="auto"/>
                                                        <w:left w:val="none" w:sz="0" w:space="0" w:color="auto"/>
                                                        <w:bottom w:val="none" w:sz="0" w:space="0" w:color="auto"/>
                                                        <w:right w:val="none" w:sz="0" w:space="0" w:color="auto"/>
                                                      </w:divBdr>
                                                      <w:divsChild>
                                                        <w:div w:id="1882399882">
                                                          <w:marLeft w:val="0"/>
                                                          <w:marRight w:val="0"/>
                                                          <w:marTop w:val="0"/>
                                                          <w:marBottom w:val="0"/>
                                                          <w:divBdr>
                                                            <w:top w:val="none" w:sz="0" w:space="0" w:color="auto"/>
                                                            <w:left w:val="none" w:sz="0" w:space="0" w:color="auto"/>
                                                            <w:bottom w:val="none" w:sz="0" w:space="0" w:color="auto"/>
                                                            <w:right w:val="none" w:sz="0" w:space="0" w:color="auto"/>
                                                          </w:divBdr>
                                                          <w:divsChild>
                                                            <w:div w:id="1243641473">
                                                              <w:marLeft w:val="0"/>
                                                              <w:marRight w:val="0"/>
                                                              <w:marTop w:val="0"/>
                                                              <w:marBottom w:val="0"/>
                                                              <w:divBdr>
                                                                <w:top w:val="none" w:sz="0" w:space="0" w:color="auto"/>
                                                                <w:left w:val="none" w:sz="0" w:space="0" w:color="auto"/>
                                                                <w:bottom w:val="none" w:sz="0" w:space="0" w:color="auto"/>
                                                                <w:right w:val="none" w:sz="0" w:space="0" w:color="auto"/>
                                                              </w:divBdr>
                                                              <w:divsChild>
                                                                <w:div w:id="25108994">
                                                                  <w:marLeft w:val="0"/>
                                                                  <w:marRight w:val="0"/>
                                                                  <w:marTop w:val="0"/>
                                                                  <w:marBottom w:val="0"/>
                                                                  <w:divBdr>
                                                                    <w:top w:val="none" w:sz="0" w:space="0" w:color="auto"/>
                                                                    <w:left w:val="none" w:sz="0" w:space="0" w:color="auto"/>
                                                                    <w:bottom w:val="none" w:sz="0" w:space="0" w:color="auto"/>
                                                                    <w:right w:val="none" w:sz="0" w:space="0" w:color="auto"/>
                                                                  </w:divBdr>
                                                                  <w:divsChild>
                                                                    <w:div w:id="2053384829">
                                                                      <w:marLeft w:val="0"/>
                                                                      <w:marRight w:val="0"/>
                                                                      <w:marTop w:val="0"/>
                                                                      <w:marBottom w:val="0"/>
                                                                      <w:divBdr>
                                                                        <w:top w:val="none" w:sz="0" w:space="0" w:color="auto"/>
                                                                        <w:left w:val="none" w:sz="0" w:space="0" w:color="auto"/>
                                                                        <w:bottom w:val="none" w:sz="0" w:space="0" w:color="auto"/>
                                                                        <w:right w:val="none" w:sz="0" w:space="0" w:color="auto"/>
                                                                      </w:divBdr>
                                                                      <w:divsChild>
                                                                        <w:div w:id="221252351">
                                                                          <w:marLeft w:val="0"/>
                                                                          <w:marRight w:val="0"/>
                                                                          <w:marTop w:val="0"/>
                                                                          <w:marBottom w:val="0"/>
                                                                          <w:divBdr>
                                                                            <w:top w:val="none" w:sz="0" w:space="0" w:color="auto"/>
                                                                            <w:left w:val="none" w:sz="0" w:space="0" w:color="auto"/>
                                                                            <w:bottom w:val="single" w:sz="18" w:space="0" w:color="EEEEEE"/>
                                                                            <w:right w:val="none" w:sz="0" w:space="0" w:color="auto"/>
                                                                          </w:divBdr>
                                                                        </w:div>
                                                                        <w:div w:id="19708199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49696">
                                                          <w:marLeft w:val="0"/>
                                                          <w:marRight w:val="0"/>
                                                          <w:marTop w:val="0"/>
                                                          <w:marBottom w:val="0"/>
                                                          <w:divBdr>
                                                            <w:top w:val="none" w:sz="0" w:space="0" w:color="auto"/>
                                                            <w:left w:val="none" w:sz="0" w:space="0" w:color="auto"/>
                                                            <w:bottom w:val="none" w:sz="0" w:space="0" w:color="auto"/>
                                                            <w:right w:val="none" w:sz="0" w:space="0" w:color="auto"/>
                                                          </w:divBdr>
                                                          <w:divsChild>
                                                            <w:div w:id="348873798">
                                                              <w:marLeft w:val="0"/>
                                                              <w:marRight w:val="0"/>
                                                              <w:marTop w:val="0"/>
                                                              <w:marBottom w:val="0"/>
                                                              <w:divBdr>
                                                                <w:top w:val="none" w:sz="0" w:space="0" w:color="auto"/>
                                                                <w:left w:val="none" w:sz="0" w:space="0" w:color="auto"/>
                                                                <w:bottom w:val="none" w:sz="0" w:space="0" w:color="auto"/>
                                                                <w:right w:val="none" w:sz="0" w:space="0" w:color="auto"/>
                                                              </w:divBdr>
                                                              <w:divsChild>
                                                                <w:div w:id="1748187087">
                                                                  <w:marLeft w:val="0"/>
                                                                  <w:marRight w:val="0"/>
                                                                  <w:marTop w:val="0"/>
                                                                  <w:marBottom w:val="0"/>
                                                                  <w:divBdr>
                                                                    <w:top w:val="none" w:sz="0" w:space="0" w:color="auto"/>
                                                                    <w:left w:val="none" w:sz="0" w:space="0" w:color="auto"/>
                                                                    <w:bottom w:val="none" w:sz="0" w:space="0" w:color="auto"/>
                                                                    <w:right w:val="none" w:sz="0" w:space="0" w:color="auto"/>
                                                                  </w:divBdr>
                                                                  <w:divsChild>
                                                                    <w:div w:id="1570070634">
                                                                      <w:marLeft w:val="0"/>
                                                                      <w:marRight w:val="0"/>
                                                                      <w:marTop w:val="0"/>
                                                                      <w:marBottom w:val="0"/>
                                                                      <w:divBdr>
                                                                        <w:top w:val="none" w:sz="0" w:space="0" w:color="auto"/>
                                                                        <w:left w:val="none" w:sz="0" w:space="0" w:color="auto"/>
                                                                        <w:bottom w:val="none" w:sz="0" w:space="0" w:color="auto"/>
                                                                        <w:right w:val="none" w:sz="0" w:space="0" w:color="auto"/>
                                                                      </w:divBdr>
                                                                      <w:divsChild>
                                                                        <w:div w:id="1721054047">
                                                                          <w:marLeft w:val="45"/>
                                                                          <w:marRight w:val="0"/>
                                                                          <w:marTop w:val="0"/>
                                                                          <w:marBottom w:val="0"/>
                                                                          <w:divBdr>
                                                                            <w:top w:val="none" w:sz="0" w:space="0" w:color="auto"/>
                                                                            <w:left w:val="none" w:sz="0" w:space="0" w:color="auto"/>
                                                                            <w:bottom w:val="none" w:sz="0" w:space="0" w:color="auto"/>
                                                                            <w:right w:val="none" w:sz="0" w:space="0" w:color="auto"/>
                                                                          </w:divBdr>
                                                                        </w:div>
                                                                        <w:div w:id="200153637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037072099">
                                                      <w:marLeft w:val="0"/>
                                                      <w:marRight w:val="15"/>
                                                      <w:marTop w:val="0"/>
                                                      <w:marBottom w:val="0"/>
                                                      <w:divBdr>
                                                        <w:top w:val="none" w:sz="0" w:space="0" w:color="auto"/>
                                                        <w:left w:val="none" w:sz="0" w:space="0" w:color="auto"/>
                                                        <w:bottom w:val="none" w:sz="0" w:space="0" w:color="auto"/>
                                                        <w:right w:val="none" w:sz="0" w:space="0" w:color="auto"/>
                                                      </w:divBdr>
                                                      <w:divsChild>
                                                        <w:div w:id="1883206217">
                                                          <w:marLeft w:val="0"/>
                                                          <w:marRight w:val="0"/>
                                                          <w:marTop w:val="0"/>
                                                          <w:marBottom w:val="0"/>
                                                          <w:divBdr>
                                                            <w:top w:val="none" w:sz="0" w:space="0" w:color="auto"/>
                                                            <w:left w:val="none" w:sz="0" w:space="0" w:color="auto"/>
                                                            <w:bottom w:val="none" w:sz="0" w:space="0" w:color="auto"/>
                                                            <w:right w:val="none" w:sz="0" w:space="0" w:color="auto"/>
                                                          </w:divBdr>
                                                          <w:divsChild>
                                                            <w:div w:id="1471747483">
                                                              <w:marLeft w:val="0"/>
                                                              <w:marRight w:val="0"/>
                                                              <w:marTop w:val="0"/>
                                                              <w:marBottom w:val="0"/>
                                                              <w:divBdr>
                                                                <w:top w:val="none" w:sz="0" w:space="0" w:color="auto"/>
                                                                <w:left w:val="none" w:sz="0" w:space="0" w:color="auto"/>
                                                                <w:bottom w:val="none" w:sz="0" w:space="0" w:color="auto"/>
                                                                <w:right w:val="none" w:sz="0" w:space="0" w:color="auto"/>
                                                              </w:divBdr>
                                                              <w:divsChild>
                                                                <w:div w:id="2031642080">
                                                                  <w:marLeft w:val="0"/>
                                                                  <w:marRight w:val="0"/>
                                                                  <w:marTop w:val="0"/>
                                                                  <w:marBottom w:val="0"/>
                                                                  <w:divBdr>
                                                                    <w:top w:val="none" w:sz="0" w:space="0" w:color="auto"/>
                                                                    <w:left w:val="none" w:sz="0" w:space="0" w:color="auto"/>
                                                                    <w:bottom w:val="none" w:sz="0" w:space="0" w:color="auto"/>
                                                                    <w:right w:val="none" w:sz="0" w:space="0" w:color="auto"/>
                                                                  </w:divBdr>
                                                                  <w:divsChild>
                                                                    <w:div w:id="398019415">
                                                                      <w:marLeft w:val="0"/>
                                                                      <w:marRight w:val="0"/>
                                                                      <w:marTop w:val="0"/>
                                                                      <w:marBottom w:val="0"/>
                                                                      <w:divBdr>
                                                                        <w:top w:val="none" w:sz="0" w:space="0" w:color="auto"/>
                                                                        <w:left w:val="none" w:sz="0" w:space="0" w:color="auto"/>
                                                                        <w:bottom w:val="none" w:sz="0" w:space="0" w:color="auto"/>
                                                                        <w:right w:val="none" w:sz="0" w:space="0" w:color="auto"/>
                                                                      </w:divBdr>
                                                                      <w:divsChild>
                                                                        <w:div w:id="313989529">
                                                                          <w:marLeft w:val="0"/>
                                                                          <w:marRight w:val="0"/>
                                                                          <w:marTop w:val="0"/>
                                                                          <w:marBottom w:val="0"/>
                                                                          <w:divBdr>
                                                                            <w:top w:val="none" w:sz="0" w:space="0" w:color="auto"/>
                                                                            <w:left w:val="none" w:sz="0" w:space="0" w:color="auto"/>
                                                                            <w:bottom w:val="single" w:sz="18" w:space="0" w:color="EEEEEE"/>
                                                                            <w:right w:val="none" w:sz="0" w:space="0" w:color="auto"/>
                                                                          </w:divBdr>
                                                                        </w:div>
                                                                        <w:div w:id="21404168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21240">
                                                      <w:marLeft w:val="0"/>
                                                      <w:marRight w:val="15"/>
                                                      <w:marTop w:val="0"/>
                                                      <w:marBottom w:val="0"/>
                                                      <w:divBdr>
                                                        <w:top w:val="none" w:sz="0" w:space="0" w:color="auto"/>
                                                        <w:left w:val="none" w:sz="0" w:space="0" w:color="auto"/>
                                                        <w:bottom w:val="none" w:sz="0" w:space="0" w:color="auto"/>
                                                        <w:right w:val="none" w:sz="0" w:space="0" w:color="auto"/>
                                                      </w:divBdr>
                                                      <w:divsChild>
                                                        <w:div w:id="291714592">
                                                          <w:marLeft w:val="0"/>
                                                          <w:marRight w:val="0"/>
                                                          <w:marTop w:val="0"/>
                                                          <w:marBottom w:val="0"/>
                                                          <w:divBdr>
                                                            <w:top w:val="none" w:sz="0" w:space="0" w:color="auto"/>
                                                            <w:left w:val="none" w:sz="0" w:space="0" w:color="auto"/>
                                                            <w:bottom w:val="none" w:sz="0" w:space="0" w:color="auto"/>
                                                            <w:right w:val="none" w:sz="0" w:space="0" w:color="auto"/>
                                                          </w:divBdr>
                                                          <w:divsChild>
                                                            <w:div w:id="1986618889">
                                                              <w:marLeft w:val="0"/>
                                                              <w:marRight w:val="0"/>
                                                              <w:marTop w:val="0"/>
                                                              <w:marBottom w:val="0"/>
                                                              <w:divBdr>
                                                                <w:top w:val="none" w:sz="0" w:space="0" w:color="auto"/>
                                                                <w:left w:val="none" w:sz="0" w:space="0" w:color="auto"/>
                                                                <w:bottom w:val="none" w:sz="0" w:space="0" w:color="auto"/>
                                                                <w:right w:val="none" w:sz="0" w:space="0" w:color="auto"/>
                                                              </w:divBdr>
                                                              <w:divsChild>
                                                                <w:div w:id="639118008">
                                                                  <w:marLeft w:val="0"/>
                                                                  <w:marRight w:val="0"/>
                                                                  <w:marTop w:val="0"/>
                                                                  <w:marBottom w:val="0"/>
                                                                  <w:divBdr>
                                                                    <w:top w:val="none" w:sz="0" w:space="0" w:color="auto"/>
                                                                    <w:left w:val="none" w:sz="0" w:space="0" w:color="auto"/>
                                                                    <w:bottom w:val="none" w:sz="0" w:space="0" w:color="auto"/>
                                                                    <w:right w:val="none" w:sz="0" w:space="0" w:color="auto"/>
                                                                  </w:divBdr>
                                                                  <w:divsChild>
                                                                    <w:div w:id="142619906">
                                                                      <w:marLeft w:val="0"/>
                                                                      <w:marRight w:val="0"/>
                                                                      <w:marTop w:val="0"/>
                                                                      <w:marBottom w:val="0"/>
                                                                      <w:divBdr>
                                                                        <w:top w:val="none" w:sz="0" w:space="0" w:color="auto"/>
                                                                        <w:left w:val="none" w:sz="0" w:space="0" w:color="auto"/>
                                                                        <w:bottom w:val="none" w:sz="0" w:space="0" w:color="auto"/>
                                                                        <w:right w:val="none" w:sz="0" w:space="0" w:color="auto"/>
                                                                      </w:divBdr>
                                                                      <w:divsChild>
                                                                        <w:div w:id="284120689">
                                                                          <w:marLeft w:val="0"/>
                                                                          <w:marRight w:val="0"/>
                                                                          <w:marTop w:val="0"/>
                                                                          <w:marBottom w:val="0"/>
                                                                          <w:divBdr>
                                                                            <w:top w:val="none" w:sz="0" w:space="0" w:color="auto"/>
                                                                            <w:left w:val="none" w:sz="0" w:space="0" w:color="auto"/>
                                                                            <w:bottom w:val="single" w:sz="18" w:space="0" w:color="EEEEEE"/>
                                                                            <w:right w:val="none" w:sz="0" w:space="0" w:color="auto"/>
                                                                          </w:divBdr>
                                                                        </w:div>
                                                                        <w:div w:id="14231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2783">
                                                          <w:marLeft w:val="0"/>
                                                          <w:marRight w:val="0"/>
                                                          <w:marTop w:val="0"/>
                                                          <w:marBottom w:val="0"/>
                                                          <w:divBdr>
                                                            <w:top w:val="none" w:sz="0" w:space="0" w:color="auto"/>
                                                            <w:left w:val="none" w:sz="0" w:space="0" w:color="auto"/>
                                                            <w:bottom w:val="none" w:sz="0" w:space="0" w:color="auto"/>
                                                            <w:right w:val="none" w:sz="0" w:space="0" w:color="auto"/>
                                                          </w:divBdr>
                                                          <w:divsChild>
                                                            <w:div w:id="1127090879">
                                                              <w:marLeft w:val="0"/>
                                                              <w:marRight w:val="0"/>
                                                              <w:marTop w:val="0"/>
                                                              <w:marBottom w:val="0"/>
                                                              <w:divBdr>
                                                                <w:top w:val="none" w:sz="0" w:space="0" w:color="auto"/>
                                                                <w:left w:val="none" w:sz="0" w:space="0" w:color="auto"/>
                                                                <w:bottom w:val="none" w:sz="0" w:space="0" w:color="auto"/>
                                                                <w:right w:val="none" w:sz="0" w:space="0" w:color="auto"/>
                                                              </w:divBdr>
                                                              <w:divsChild>
                                                                <w:div w:id="346909902">
                                                                  <w:marLeft w:val="0"/>
                                                                  <w:marRight w:val="0"/>
                                                                  <w:marTop w:val="0"/>
                                                                  <w:marBottom w:val="0"/>
                                                                  <w:divBdr>
                                                                    <w:top w:val="none" w:sz="0" w:space="0" w:color="auto"/>
                                                                    <w:left w:val="none" w:sz="0" w:space="0" w:color="auto"/>
                                                                    <w:bottom w:val="none" w:sz="0" w:space="0" w:color="auto"/>
                                                                    <w:right w:val="none" w:sz="0" w:space="0" w:color="auto"/>
                                                                  </w:divBdr>
                                                                  <w:divsChild>
                                                                    <w:div w:id="258413069">
                                                                      <w:marLeft w:val="0"/>
                                                                      <w:marRight w:val="0"/>
                                                                      <w:marTop w:val="0"/>
                                                                      <w:marBottom w:val="0"/>
                                                                      <w:divBdr>
                                                                        <w:top w:val="none" w:sz="0" w:space="0" w:color="auto"/>
                                                                        <w:left w:val="none" w:sz="0" w:space="0" w:color="auto"/>
                                                                        <w:bottom w:val="none" w:sz="0" w:space="0" w:color="auto"/>
                                                                        <w:right w:val="none" w:sz="0" w:space="0" w:color="auto"/>
                                                                      </w:divBdr>
                                                                      <w:divsChild>
                                                                        <w:div w:id="869729781">
                                                                          <w:marLeft w:val="0"/>
                                                                          <w:marRight w:val="0"/>
                                                                          <w:marTop w:val="0"/>
                                                                          <w:marBottom w:val="0"/>
                                                                          <w:divBdr>
                                                                            <w:top w:val="none" w:sz="0" w:space="0" w:color="auto"/>
                                                                            <w:left w:val="none" w:sz="0" w:space="0" w:color="auto"/>
                                                                            <w:bottom w:val="none" w:sz="0" w:space="0" w:color="auto"/>
                                                                            <w:right w:val="none" w:sz="0" w:space="0" w:color="auto"/>
                                                                          </w:divBdr>
                                                                        </w:div>
                                                                        <w:div w:id="184755065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sChild>
                                    </w:div>
                                    <w:div w:id="674770297">
                                      <w:marLeft w:val="0"/>
                                      <w:marRight w:val="0"/>
                                      <w:marTop w:val="0"/>
                                      <w:marBottom w:val="0"/>
                                      <w:divBdr>
                                        <w:top w:val="none" w:sz="0" w:space="0" w:color="auto"/>
                                        <w:left w:val="none" w:sz="0" w:space="0" w:color="auto"/>
                                        <w:bottom w:val="none" w:sz="0" w:space="0" w:color="auto"/>
                                        <w:right w:val="none" w:sz="0" w:space="0" w:color="auto"/>
                                      </w:divBdr>
                                    </w:div>
                                    <w:div w:id="719939722">
                                      <w:marLeft w:val="0"/>
                                      <w:marRight w:val="0"/>
                                      <w:marTop w:val="0"/>
                                      <w:marBottom w:val="0"/>
                                      <w:divBdr>
                                        <w:top w:val="none" w:sz="0" w:space="0" w:color="auto"/>
                                        <w:left w:val="none" w:sz="0" w:space="0" w:color="auto"/>
                                        <w:bottom w:val="none" w:sz="0" w:space="0" w:color="auto"/>
                                        <w:right w:val="none" w:sz="0" w:space="0" w:color="auto"/>
                                      </w:divBdr>
                                      <w:divsChild>
                                        <w:div w:id="1944606967">
                                          <w:marLeft w:val="0"/>
                                          <w:marRight w:val="0"/>
                                          <w:marTop w:val="0"/>
                                          <w:marBottom w:val="0"/>
                                          <w:divBdr>
                                            <w:top w:val="none" w:sz="0" w:space="0" w:color="auto"/>
                                            <w:left w:val="none" w:sz="0" w:space="0" w:color="auto"/>
                                            <w:bottom w:val="none" w:sz="0" w:space="0" w:color="auto"/>
                                            <w:right w:val="none" w:sz="0" w:space="0" w:color="auto"/>
                                          </w:divBdr>
                                          <w:divsChild>
                                            <w:div w:id="15932683">
                                              <w:marLeft w:val="0"/>
                                              <w:marRight w:val="0"/>
                                              <w:marTop w:val="0"/>
                                              <w:marBottom w:val="0"/>
                                              <w:divBdr>
                                                <w:top w:val="none" w:sz="0" w:space="0" w:color="auto"/>
                                                <w:left w:val="none" w:sz="0" w:space="0" w:color="auto"/>
                                                <w:bottom w:val="none" w:sz="0" w:space="0" w:color="auto"/>
                                                <w:right w:val="none" w:sz="0" w:space="0" w:color="auto"/>
                                              </w:divBdr>
                                            </w:div>
                                            <w:div w:id="36854327">
                                              <w:marLeft w:val="0"/>
                                              <w:marRight w:val="0"/>
                                              <w:marTop w:val="0"/>
                                              <w:marBottom w:val="0"/>
                                              <w:divBdr>
                                                <w:top w:val="none" w:sz="0" w:space="0" w:color="auto"/>
                                                <w:left w:val="none" w:sz="0" w:space="0" w:color="auto"/>
                                                <w:bottom w:val="none" w:sz="0" w:space="0" w:color="auto"/>
                                                <w:right w:val="none" w:sz="0" w:space="0" w:color="auto"/>
                                              </w:divBdr>
                                            </w:div>
                                            <w:div w:id="38406319">
                                              <w:marLeft w:val="450"/>
                                              <w:marRight w:val="0"/>
                                              <w:marTop w:val="405"/>
                                              <w:marBottom w:val="0"/>
                                              <w:divBdr>
                                                <w:top w:val="none" w:sz="0" w:space="0" w:color="auto"/>
                                                <w:left w:val="none" w:sz="0" w:space="0" w:color="auto"/>
                                                <w:bottom w:val="none" w:sz="0" w:space="0" w:color="auto"/>
                                                <w:right w:val="none" w:sz="0" w:space="0" w:color="auto"/>
                                              </w:divBdr>
                                              <w:divsChild>
                                                <w:div w:id="1281884317">
                                                  <w:marLeft w:val="0"/>
                                                  <w:marRight w:val="0"/>
                                                  <w:marTop w:val="0"/>
                                                  <w:marBottom w:val="0"/>
                                                  <w:divBdr>
                                                    <w:top w:val="none" w:sz="0" w:space="0" w:color="auto"/>
                                                    <w:left w:val="none" w:sz="0" w:space="0" w:color="auto"/>
                                                    <w:bottom w:val="none" w:sz="0" w:space="0" w:color="auto"/>
                                                    <w:right w:val="none" w:sz="0" w:space="0" w:color="auto"/>
                                                  </w:divBdr>
                                                  <w:divsChild>
                                                    <w:div w:id="893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62">
                                              <w:marLeft w:val="450"/>
                                              <w:marRight w:val="0"/>
                                              <w:marTop w:val="405"/>
                                              <w:marBottom w:val="0"/>
                                              <w:divBdr>
                                                <w:top w:val="none" w:sz="0" w:space="0" w:color="auto"/>
                                                <w:left w:val="none" w:sz="0" w:space="0" w:color="auto"/>
                                                <w:bottom w:val="none" w:sz="0" w:space="0" w:color="auto"/>
                                                <w:right w:val="none" w:sz="0" w:space="0" w:color="auto"/>
                                              </w:divBdr>
                                              <w:divsChild>
                                                <w:div w:id="1769279075">
                                                  <w:marLeft w:val="0"/>
                                                  <w:marRight w:val="0"/>
                                                  <w:marTop w:val="0"/>
                                                  <w:marBottom w:val="0"/>
                                                  <w:divBdr>
                                                    <w:top w:val="none" w:sz="0" w:space="0" w:color="auto"/>
                                                    <w:left w:val="none" w:sz="0" w:space="0" w:color="auto"/>
                                                    <w:bottom w:val="none" w:sz="0" w:space="0" w:color="auto"/>
                                                    <w:right w:val="none" w:sz="0" w:space="0" w:color="auto"/>
                                                  </w:divBdr>
                                                  <w:divsChild>
                                                    <w:div w:id="2443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6006">
                                              <w:marLeft w:val="450"/>
                                              <w:marRight w:val="0"/>
                                              <w:marTop w:val="405"/>
                                              <w:marBottom w:val="0"/>
                                              <w:divBdr>
                                                <w:top w:val="none" w:sz="0" w:space="0" w:color="auto"/>
                                                <w:left w:val="none" w:sz="0" w:space="0" w:color="auto"/>
                                                <w:bottom w:val="none" w:sz="0" w:space="0" w:color="auto"/>
                                                <w:right w:val="none" w:sz="0" w:space="0" w:color="auto"/>
                                              </w:divBdr>
                                              <w:divsChild>
                                                <w:div w:id="887687045">
                                                  <w:marLeft w:val="0"/>
                                                  <w:marRight w:val="0"/>
                                                  <w:marTop w:val="0"/>
                                                  <w:marBottom w:val="0"/>
                                                  <w:divBdr>
                                                    <w:top w:val="none" w:sz="0" w:space="0" w:color="auto"/>
                                                    <w:left w:val="none" w:sz="0" w:space="0" w:color="auto"/>
                                                    <w:bottom w:val="none" w:sz="0" w:space="0" w:color="auto"/>
                                                    <w:right w:val="none" w:sz="0" w:space="0" w:color="auto"/>
                                                  </w:divBdr>
                                                  <w:divsChild>
                                                    <w:div w:id="67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5768">
                                              <w:marLeft w:val="0"/>
                                              <w:marRight w:val="0"/>
                                              <w:marTop w:val="0"/>
                                              <w:marBottom w:val="0"/>
                                              <w:divBdr>
                                                <w:top w:val="none" w:sz="0" w:space="0" w:color="auto"/>
                                                <w:left w:val="none" w:sz="0" w:space="0" w:color="auto"/>
                                                <w:bottom w:val="none" w:sz="0" w:space="0" w:color="auto"/>
                                                <w:right w:val="none" w:sz="0" w:space="0" w:color="auto"/>
                                              </w:divBdr>
                                            </w:div>
                                            <w:div w:id="107240077">
                                              <w:marLeft w:val="450"/>
                                              <w:marRight w:val="0"/>
                                              <w:marTop w:val="405"/>
                                              <w:marBottom w:val="0"/>
                                              <w:divBdr>
                                                <w:top w:val="none" w:sz="0" w:space="0" w:color="auto"/>
                                                <w:left w:val="none" w:sz="0" w:space="0" w:color="auto"/>
                                                <w:bottom w:val="none" w:sz="0" w:space="0" w:color="auto"/>
                                                <w:right w:val="none" w:sz="0" w:space="0" w:color="auto"/>
                                              </w:divBdr>
                                              <w:divsChild>
                                                <w:div w:id="1624533984">
                                                  <w:marLeft w:val="0"/>
                                                  <w:marRight w:val="0"/>
                                                  <w:marTop w:val="0"/>
                                                  <w:marBottom w:val="0"/>
                                                  <w:divBdr>
                                                    <w:top w:val="none" w:sz="0" w:space="0" w:color="auto"/>
                                                    <w:left w:val="none" w:sz="0" w:space="0" w:color="auto"/>
                                                    <w:bottom w:val="none" w:sz="0" w:space="0" w:color="auto"/>
                                                    <w:right w:val="none" w:sz="0" w:space="0" w:color="auto"/>
                                                  </w:divBdr>
                                                  <w:divsChild>
                                                    <w:div w:id="14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7071">
                                              <w:marLeft w:val="450"/>
                                              <w:marRight w:val="0"/>
                                              <w:marTop w:val="405"/>
                                              <w:marBottom w:val="0"/>
                                              <w:divBdr>
                                                <w:top w:val="none" w:sz="0" w:space="0" w:color="auto"/>
                                                <w:left w:val="none" w:sz="0" w:space="0" w:color="auto"/>
                                                <w:bottom w:val="none" w:sz="0" w:space="0" w:color="auto"/>
                                                <w:right w:val="none" w:sz="0" w:space="0" w:color="auto"/>
                                              </w:divBdr>
                                              <w:divsChild>
                                                <w:div w:id="1842041652">
                                                  <w:marLeft w:val="0"/>
                                                  <w:marRight w:val="0"/>
                                                  <w:marTop w:val="0"/>
                                                  <w:marBottom w:val="0"/>
                                                  <w:divBdr>
                                                    <w:top w:val="none" w:sz="0" w:space="0" w:color="auto"/>
                                                    <w:left w:val="none" w:sz="0" w:space="0" w:color="auto"/>
                                                    <w:bottom w:val="none" w:sz="0" w:space="0" w:color="auto"/>
                                                    <w:right w:val="none" w:sz="0" w:space="0" w:color="auto"/>
                                                  </w:divBdr>
                                                  <w:divsChild>
                                                    <w:div w:id="2298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407">
                                              <w:marLeft w:val="450"/>
                                              <w:marRight w:val="0"/>
                                              <w:marTop w:val="405"/>
                                              <w:marBottom w:val="0"/>
                                              <w:divBdr>
                                                <w:top w:val="none" w:sz="0" w:space="0" w:color="auto"/>
                                                <w:left w:val="none" w:sz="0" w:space="0" w:color="auto"/>
                                                <w:bottom w:val="none" w:sz="0" w:space="0" w:color="auto"/>
                                                <w:right w:val="none" w:sz="0" w:space="0" w:color="auto"/>
                                              </w:divBdr>
                                              <w:divsChild>
                                                <w:div w:id="2098013987">
                                                  <w:marLeft w:val="0"/>
                                                  <w:marRight w:val="0"/>
                                                  <w:marTop w:val="0"/>
                                                  <w:marBottom w:val="0"/>
                                                  <w:divBdr>
                                                    <w:top w:val="none" w:sz="0" w:space="0" w:color="auto"/>
                                                    <w:left w:val="none" w:sz="0" w:space="0" w:color="auto"/>
                                                    <w:bottom w:val="none" w:sz="0" w:space="0" w:color="auto"/>
                                                    <w:right w:val="none" w:sz="0" w:space="0" w:color="auto"/>
                                                  </w:divBdr>
                                                  <w:divsChild>
                                                    <w:div w:id="19022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748">
                                              <w:marLeft w:val="450"/>
                                              <w:marRight w:val="0"/>
                                              <w:marTop w:val="405"/>
                                              <w:marBottom w:val="0"/>
                                              <w:divBdr>
                                                <w:top w:val="none" w:sz="0" w:space="0" w:color="auto"/>
                                                <w:left w:val="none" w:sz="0" w:space="0" w:color="auto"/>
                                                <w:bottom w:val="none" w:sz="0" w:space="0" w:color="auto"/>
                                                <w:right w:val="none" w:sz="0" w:space="0" w:color="auto"/>
                                              </w:divBdr>
                                              <w:divsChild>
                                                <w:div w:id="1711102565">
                                                  <w:marLeft w:val="0"/>
                                                  <w:marRight w:val="0"/>
                                                  <w:marTop w:val="0"/>
                                                  <w:marBottom w:val="0"/>
                                                  <w:divBdr>
                                                    <w:top w:val="none" w:sz="0" w:space="0" w:color="auto"/>
                                                    <w:left w:val="none" w:sz="0" w:space="0" w:color="auto"/>
                                                    <w:bottom w:val="none" w:sz="0" w:space="0" w:color="auto"/>
                                                    <w:right w:val="none" w:sz="0" w:space="0" w:color="auto"/>
                                                  </w:divBdr>
                                                  <w:divsChild>
                                                    <w:div w:id="8536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7538">
                                              <w:marLeft w:val="450"/>
                                              <w:marRight w:val="0"/>
                                              <w:marTop w:val="405"/>
                                              <w:marBottom w:val="0"/>
                                              <w:divBdr>
                                                <w:top w:val="none" w:sz="0" w:space="0" w:color="auto"/>
                                                <w:left w:val="none" w:sz="0" w:space="0" w:color="auto"/>
                                                <w:bottom w:val="none" w:sz="0" w:space="0" w:color="auto"/>
                                                <w:right w:val="none" w:sz="0" w:space="0" w:color="auto"/>
                                              </w:divBdr>
                                              <w:divsChild>
                                                <w:div w:id="1132744980">
                                                  <w:marLeft w:val="0"/>
                                                  <w:marRight w:val="0"/>
                                                  <w:marTop w:val="0"/>
                                                  <w:marBottom w:val="0"/>
                                                  <w:divBdr>
                                                    <w:top w:val="none" w:sz="0" w:space="0" w:color="auto"/>
                                                    <w:left w:val="none" w:sz="0" w:space="0" w:color="auto"/>
                                                    <w:bottom w:val="none" w:sz="0" w:space="0" w:color="auto"/>
                                                    <w:right w:val="none" w:sz="0" w:space="0" w:color="auto"/>
                                                  </w:divBdr>
                                                  <w:divsChild>
                                                    <w:div w:id="187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8367">
                                              <w:marLeft w:val="450"/>
                                              <w:marRight w:val="0"/>
                                              <w:marTop w:val="405"/>
                                              <w:marBottom w:val="0"/>
                                              <w:divBdr>
                                                <w:top w:val="none" w:sz="0" w:space="0" w:color="auto"/>
                                                <w:left w:val="none" w:sz="0" w:space="0" w:color="auto"/>
                                                <w:bottom w:val="none" w:sz="0" w:space="0" w:color="auto"/>
                                                <w:right w:val="none" w:sz="0" w:space="0" w:color="auto"/>
                                              </w:divBdr>
                                              <w:divsChild>
                                                <w:div w:id="730271685">
                                                  <w:marLeft w:val="0"/>
                                                  <w:marRight w:val="0"/>
                                                  <w:marTop w:val="0"/>
                                                  <w:marBottom w:val="0"/>
                                                  <w:divBdr>
                                                    <w:top w:val="none" w:sz="0" w:space="0" w:color="auto"/>
                                                    <w:left w:val="none" w:sz="0" w:space="0" w:color="auto"/>
                                                    <w:bottom w:val="none" w:sz="0" w:space="0" w:color="auto"/>
                                                    <w:right w:val="none" w:sz="0" w:space="0" w:color="auto"/>
                                                  </w:divBdr>
                                                  <w:divsChild>
                                                    <w:div w:id="171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5211">
                                              <w:marLeft w:val="450"/>
                                              <w:marRight w:val="0"/>
                                              <w:marTop w:val="405"/>
                                              <w:marBottom w:val="0"/>
                                              <w:divBdr>
                                                <w:top w:val="none" w:sz="0" w:space="0" w:color="auto"/>
                                                <w:left w:val="none" w:sz="0" w:space="0" w:color="auto"/>
                                                <w:bottom w:val="none" w:sz="0" w:space="0" w:color="auto"/>
                                                <w:right w:val="none" w:sz="0" w:space="0" w:color="auto"/>
                                              </w:divBdr>
                                              <w:divsChild>
                                                <w:div w:id="1093281234">
                                                  <w:marLeft w:val="0"/>
                                                  <w:marRight w:val="0"/>
                                                  <w:marTop w:val="0"/>
                                                  <w:marBottom w:val="0"/>
                                                  <w:divBdr>
                                                    <w:top w:val="none" w:sz="0" w:space="0" w:color="auto"/>
                                                    <w:left w:val="none" w:sz="0" w:space="0" w:color="auto"/>
                                                    <w:bottom w:val="none" w:sz="0" w:space="0" w:color="auto"/>
                                                    <w:right w:val="none" w:sz="0" w:space="0" w:color="auto"/>
                                                  </w:divBdr>
                                                  <w:divsChild>
                                                    <w:div w:id="17359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6943">
                                              <w:marLeft w:val="0"/>
                                              <w:marRight w:val="0"/>
                                              <w:marTop w:val="0"/>
                                              <w:marBottom w:val="0"/>
                                              <w:divBdr>
                                                <w:top w:val="none" w:sz="0" w:space="0" w:color="auto"/>
                                                <w:left w:val="none" w:sz="0" w:space="0" w:color="auto"/>
                                                <w:bottom w:val="none" w:sz="0" w:space="0" w:color="auto"/>
                                                <w:right w:val="none" w:sz="0" w:space="0" w:color="auto"/>
                                              </w:divBdr>
                                            </w:div>
                                            <w:div w:id="310713148">
                                              <w:marLeft w:val="0"/>
                                              <w:marRight w:val="0"/>
                                              <w:marTop w:val="0"/>
                                              <w:marBottom w:val="0"/>
                                              <w:divBdr>
                                                <w:top w:val="none" w:sz="0" w:space="0" w:color="auto"/>
                                                <w:left w:val="none" w:sz="0" w:space="0" w:color="auto"/>
                                                <w:bottom w:val="none" w:sz="0" w:space="0" w:color="auto"/>
                                                <w:right w:val="none" w:sz="0" w:space="0" w:color="auto"/>
                                              </w:divBdr>
                                            </w:div>
                                            <w:div w:id="344140433">
                                              <w:marLeft w:val="0"/>
                                              <w:marRight w:val="0"/>
                                              <w:marTop w:val="0"/>
                                              <w:marBottom w:val="0"/>
                                              <w:divBdr>
                                                <w:top w:val="none" w:sz="0" w:space="0" w:color="auto"/>
                                                <w:left w:val="none" w:sz="0" w:space="0" w:color="auto"/>
                                                <w:bottom w:val="none" w:sz="0" w:space="0" w:color="auto"/>
                                                <w:right w:val="none" w:sz="0" w:space="0" w:color="auto"/>
                                              </w:divBdr>
                                            </w:div>
                                            <w:div w:id="401298691">
                                              <w:marLeft w:val="450"/>
                                              <w:marRight w:val="0"/>
                                              <w:marTop w:val="405"/>
                                              <w:marBottom w:val="0"/>
                                              <w:divBdr>
                                                <w:top w:val="none" w:sz="0" w:space="0" w:color="auto"/>
                                                <w:left w:val="none" w:sz="0" w:space="0" w:color="auto"/>
                                                <w:bottom w:val="none" w:sz="0" w:space="0" w:color="auto"/>
                                                <w:right w:val="none" w:sz="0" w:space="0" w:color="auto"/>
                                              </w:divBdr>
                                              <w:divsChild>
                                                <w:div w:id="1598440470">
                                                  <w:marLeft w:val="0"/>
                                                  <w:marRight w:val="0"/>
                                                  <w:marTop w:val="0"/>
                                                  <w:marBottom w:val="0"/>
                                                  <w:divBdr>
                                                    <w:top w:val="none" w:sz="0" w:space="0" w:color="auto"/>
                                                    <w:left w:val="none" w:sz="0" w:space="0" w:color="auto"/>
                                                    <w:bottom w:val="none" w:sz="0" w:space="0" w:color="auto"/>
                                                    <w:right w:val="none" w:sz="0" w:space="0" w:color="auto"/>
                                                  </w:divBdr>
                                                  <w:divsChild>
                                                    <w:div w:id="9245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2247">
                                              <w:marLeft w:val="0"/>
                                              <w:marRight w:val="0"/>
                                              <w:marTop w:val="0"/>
                                              <w:marBottom w:val="0"/>
                                              <w:divBdr>
                                                <w:top w:val="none" w:sz="0" w:space="0" w:color="auto"/>
                                                <w:left w:val="none" w:sz="0" w:space="0" w:color="auto"/>
                                                <w:bottom w:val="none" w:sz="0" w:space="0" w:color="auto"/>
                                                <w:right w:val="none" w:sz="0" w:space="0" w:color="auto"/>
                                              </w:divBdr>
                                            </w:div>
                                            <w:div w:id="459151678">
                                              <w:marLeft w:val="450"/>
                                              <w:marRight w:val="0"/>
                                              <w:marTop w:val="405"/>
                                              <w:marBottom w:val="0"/>
                                              <w:divBdr>
                                                <w:top w:val="none" w:sz="0" w:space="0" w:color="auto"/>
                                                <w:left w:val="none" w:sz="0" w:space="0" w:color="auto"/>
                                                <w:bottom w:val="none" w:sz="0" w:space="0" w:color="auto"/>
                                                <w:right w:val="none" w:sz="0" w:space="0" w:color="auto"/>
                                              </w:divBdr>
                                              <w:divsChild>
                                                <w:div w:id="1674869646">
                                                  <w:marLeft w:val="0"/>
                                                  <w:marRight w:val="0"/>
                                                  <w:marTop w:val="0"/>
                                                  <w:marBottom w:val="0"/>
                                                  <w:divBdr>
                                                    <w:top w:val="none" w:sz="0" w:space="0" w:color="auto"/>
                                                    <w:left w:val="none" w:sz="0" w:space="0" w:color="auto"/>
                                                    <w:bottom w:val="none" w:sz="0" w:space="0" w:color="auto"/>
                                                    <w:right w:val="none" w:sz="0" w:space="0" w:color="auto"/>
                                                  </w:divBdr>
                                                  <w:divsChild>
                                                    <w:div w:id="11183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1496">
                                              <w:marLeft w:val="450"/>
                                              <w:marRight w:val="0"/>
                                              <w:marTop w:val="405"/>
                                              <w:marBottom w:val="0"/>
                                              <w:divBdr>
                                                <w:top w:val="none" w:sz="0" w:space="0" w:color="auto"/>
                                                <w:left w:val="none" w:sz="0" w:space="0" w:color="auto"/>
                                                <w:bottom w:val="none" w:sz="0" w:space="0" w:color="auto"/>
                                                <w:right w:val="none" w:sz="0" w:space="0" w:color="auto"/>
                                              </w:divBdr>
                                              <w:divsChild>
                                                <w:div w:id="453520988">
                                                  <w:marLeft w:val="0"/>
                                                  <w:marRight w:val="0"/>
                                                  <w:marTop w:val="0"/>
                                                  <w:marBottom w:val="0"/>
                                                  <w:divBdr>
                                                    <w:top w:val="none" w:sz="0" w:space="0" w:color="auto"/>
                                                    <w:left w:val="none" w:sz="0" w:space="0" w:color="auto"/>
                                                    <w:bottom w:val="none" w:sz="0" w:space="0" w:color="auto"/>
                                                    <w:right w:val="none" w:sz="0" w:space="0" w:color="auto"/>
                                                  </w:divBdr>
                                                  <w:divsChild>
                                                    <w:div w:id="17034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7247">
                                              <w:marLeft w:val="450"/>
                                              <w:marRight w:val="0"/>
                                              <w:marTop w:val="405"/>
                                              <w:marBottom w:val="0"/>
                                              <w:divBdr>
                                                <w:top w:val="none" w:sz="0" w:space="0" w:color="auto"/>
                                                <w:left w:val="none" w:sz="0" w:space="0" w:color="auto"/>
                                                <w:bottom w:val="none" w:sz="0" w:space="0" w:color="auto"/>
                                                <w:right w:val="none" w:sz="0" w:space="0" w:color="auto"/>
                                              </w:divBdr>
                                              <w:divsChild>
                                                <w:div w:id="25178713">
                                                  <w:marLeft w:val="0"/>
                                                  <w:marRight w:val="0"/>
                                                  <w:marTop w:val="0"/>
                                                  <w:marBottom w:val="0"/>
                                                  <w:divBdr>
                                                    <w:top w:val="none" w:sz="0" w:space="0" w:color="auto"/>
                                                    <w:left w:val="none" w:sz="0" w:space="0" w:color="auto"/>
                                                    <w:bottom w:val="none" w:sz="0" w:space="0" w:color="auto"/>
                                                    <w:right w:val="none" w:sz="0" w:space="0" w:color="auto"/>
                                                  </w:divBdr>
                                                  <w:divsChild>
                                                    <w:div w:id="19055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0353">
                                              <w:marLeft w:val="0"/>
                                              <w:marRight w:val="0"/>
                                              <w:marTop w:val="0"/>
                                              <w:marBottom w:val="0"/>
                                              <w:divBdr>
                                                <w:top w:val="none" w:sz="0" w:space="0" w:color="auto"/>
                                                <w:left w:val="none" w:sz="0" w:space="0" w:color="auto"/>
                                                <w:bottom w:val="none" w:sz="0" w:space="0" w:color="auto"/>
                                                <w:right w:val="none" w:sz="0" w:space="0" w:color="auto"/>
                                              </w:divBdr>
                                            </w:div>
                                            <w:div w:id="531307566">
                                              <w:marLeft w:val="450"/>
                                              <w:marRight w:val="0"/>
                                              <w:marTop w:val="405"/>
                                              <w:marBottom w:val="0"/>
                                              <w:divBdr>
                                                <w:top w:val="none" w:sz="0" w:space="0" w:color="auto"/>
                                                <w:left w:val="none" w:sz="0" w:space="0" w:color="auto"/>
                                                <w:bottom w:val="none" w:sz="0" w:space="0" w:color="auto"/>
                                                <w:right w:val="none" w:sz="0" w:space="0" w:color="auto"/>
                                              </w:divBdr>
                                              <w:divsChild>
                                                <w:div w:id="434327311">
                                                  <w:marLeft w:val="0"/>
                                                  <w:marRight w:val="0"/>
                                                  <w:marTop w:val="0"/>
                                                  <w:marBottom w:val="0"/>
                                                  <w:divBdr>
                                                    <w:top w:val="none" w:sz="0" w:space="0" w:color="auto"/>
                                                    <w:left w:val="none" w:sz="0" w:space="0" w:color="auto"/>
                                                    <w:bottom w:val="none" w:sz="0" w:space="0" w:color="auto"/>
                                                    <w:right w:val="none" w:sz="0" w:space="0" w:color="auto"/>
                                                  </w:divBdr>
                                                  <w:divsChild>
                                                    <w:div w:id="9217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9595">
                                              <w:marLeft w:val="0"/>
                                              <w:marRight w:val="0"/>
                                              <w:marTop w:val="0"/>
                                              <w:marBottom w:val="0"/>
                                              <w:divBdr>
                                                <w:top w:val="none" w:sz="0" w:space="0" w:color="auto"/>
                                                <w:left w:val="none" w:sz="0" w:space="0" w:color="auto"/>
                                                <w:bottom w:val="none" w:sz="0" w:space="0" w:color="auto"/>
                                                <w:right w:val="none" w:sz="0" w:space="0" w:color="auto"/>
                                              </w:divBdr>
                                            </w:div>
                                            <w:div w:id="617488101">
                                              <w:marLeft w:val="450"/>
                                              <w:marRight w:val="0"/>
                                              <w:marTop w:val="405"/>
                                              <w:marBottom w:val="0"/>
                                              <w:divBdr>
                                                <w:top w:val="none" w:sz="0" w:space="0" w:color="auto"/>
                                                <w:left w:val="none" w:sz="0" w:space="0" w:color="auto"/>
                                                <w:bottom w:val="none" w:sz="0" w:space="0" w:color="auto"/>
                                                <w:right w:val="none" w:sz="0" w:space="0" w:color="auto"/>
                                              </w:divBdr>
                                              <w:divsChild>
                                                <w:div w:id="1017464544">
                                                  <w:marLeft w:val="0"/>
                                                  <w:marRight w:val="0"/>
                                                  <w:marTop w:val="0"/>
                                                  <w:marBottom w:val="0"/>
                                                  <w:divBdr>
                                                    <w:top w:val="none" w:sz="0" w:space="0" w:color="auto"/>
                                                    <w:left w:val="none" w:sz="0" w:space="0" w:color="auto"/>
                                                    <w:bottom w:val="none" w:sz="0" w:space="0" w:color="auto"/>
                                                    <w:right w:val="none" w:sz="0" w:space="0" w:color="auto"/>
                                                  </w:divBdr>
                                                  <w:divsChild>
                                                    <w:div w:id="3311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7563">
                                              <w:marLeft w:val="450"/>
                                              <w:marRight w:val="0"/>
                                              <w:marTop w:val="405"/>
                                              <w:marBottom w:val="0"/>
                                              <w:divBdr>
                                                <w:top w:val="none" w:sz="0" w:space="0" w:color="auto"/>
                                                <w:left w:val="none" w:sz="0" w:space="0" w:color="auto"/>
                                                <w:bottom w:val="none" w:sz="0" w:space="0" w:color="auto"/>
                                                <w:right w:val="none" w:sz="0" w:space="0" w:color="auto"/>
                                              </w:divBdr>
                                              <w:divsChild>
                                                <w:div w:id="370305132">
                                                  <w:marLeft w:val="0"/>
                                                  <w:marRight w:val="0"/>
                                                  <w:marTop w:val="0"/>
                                                  <w:marBottom w:val="0"/>
                                                  <w:divBdr>
                                                    <w:top w:val="none" w:sz="0" w:space="0" w:color="auto"/>
                                                    <w:left w:val="none" w:sz="0" w:space="0" w:color="auto"/>
                                                    <w:bottom w:val="none" w:sz="0" w:space="0" w:color="auto"/>
                                                    <w:right w:val="none" w:sz="0" w:space="0" w:color="auto"/>
                                                  </w:divBdr>
                                                  <w:divsChild>
                                                    <w:div w:id="9438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2325">
                                              <w:marLeft w:val="450"/>
                                              <w:marRight w:val="0"/>
                                              <w:marTop w:val="405"/>
                                              <w:marBottom w:val="0"/>
                                              <w:divBdr>
                                                <w:top w:val="none" w:sz="0" w:space="0" w:color="auto"/>
                                                <w:left w:val="none" w:sz="0" w:space="0" w:color="auto"/>
                                                <w:bottom w:val="none" w:sz="0" w:space="0" w:color="auto"/>
                                                <w:right w:val="none" w:sz="0" w:space="0" w:color="auto"/>
                                              </w:divBdr>
                                              <w:divsChild>
                                                <w:div w:id="1378236975">
                                                  <w:marLeft w:val="0"/>
                                                  <w:marRight w:val="0"/>
                                                  <w:marTop w:val="0"/>
                                                  <w:marBottom w:val="0"/>
                                                  <w:divBdr>
                                                    <w:top w:val="none" w:sz="0" w:space="0" w:color="auto"/>
                                                    <w:left w:val="none" w:sz="0" w:space="0" w:color="auto"/>
                                                    <w:bottom w:val="none" w:sz="0" w:space="0" w:color="auto"/>
                                                    <w:right w:val="none" w:sz="0" w:space="0" w:color="auto"/>
                                                  </w:divBdr>
                                                  <w:divsChild>
                                                    <w:div w:id="19674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0878">
                                              <w:marLeft w:val="450"/>
                                              <w:marRight w:val="0"/>
                                              <w:marTop w:val="405"/>
                                              <w:marBottom w:val="0"/>
                                              <w:divBdr>
                                                <w:top w:val="none" w:sz="0" w:space="0" w:color="auto"/>
                                                <w:left w:val="none" w:sz="0" w:space="0" w:color="auto"/>
                                                <w:bottom w:val="none" w:sz="0" w:space="0" w:color="auto"/>
                                                <w:right w:val="none" w:sz="0" w:space="0" w:color="auto"/>
                                              </w:divBdr>
                                              <w:divsChild>
                                                <w:div w:id="1529247810">
                                                  <w:marLeft w:val="0"/>
                                                  <w:marRight w:val="0"/>
                                                  <w:marTop w:val="0"/>
                                                  <w:marBottom w:val="0"/>
                                                  <w:divBdr>
                                                    <w:top w:val="none" w:sz="0" w:space="0" w:color="auto"/>
                                                    <w:left w:val="none" w:sz="0" w:space="0" w:color="auto"/>
                                                    <w:bottom w:val="none" w:sz="0" w:space="0" w:color="auto"/>
                                                    <w:right w:val="none" w:sz="0" w:space="0" w:color="auto"/>
                                                  </w:divBdr>
                                                  <w:divsChild>
                                                    <w:div w:id="2043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1114">
                                              <w:marLeft w:val="450"/>
                                              <w:marRight w:val="0"/>
                                              <w:marTop w:val="405"/>
                                              <w:marBottom w:val="0"/>
                                              <w:divBdr>
                                                <w:top w:val="none" w:sz="0" w:space="0" w:color="auto"/>
                                                <w:left w:val="none" w:sz="0" w:space="0" w:color="auto"/>
                                                <w:bottom w:val="none" w:sz="0" w:space="0" w:color="auto"/>
                                                <w:right w:val="none" w:sz="0" w:space="0" w:color="auto"/>
                                              </w:divBdr>
                                              <w:divsChild>
                                                <w:div w:id="1102603762">
                                                  <w:marLeft w:val="0"/>
                                                  <w:marRight w:val="0"/>
                                                  <w:marTop w:val="0"/>
                                                  <w:marBottom w:val="0"/>
                                                  <w:divBdr>
                                                    <w:top w:val="none" w:sz="0" w:space="0" w:color="auto"/>
                                                    <w:left w:val="none" w:sz="0" w:space="0" w:color="auto"/>
                                                    <w:bottom w:val="none" w:sz="0" w:space="0" w:color="auto"/>
                                                    <w:right w:val="none" w:sz="0" w:space="0" w:color="auto"/>
                                                  </w:divBdr>
                                                  <w:divsChild>
                                                    <w:div w:id="15026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0195">
                                              <w:marLeft w:val="0"/>
                                              <w:marRight w:val="0"/>
                                              <w:marTop w:val="0"/>
                                              <w:marBottom w:val="0"/>
                                              <w:divBdr>
                                                <w:top w:val="none" w:sz="0" w:space="0" w:color="auto"/>
                                                <w:left w:val="none" w:sz="0" w:space="0" w:color="auto"/>
                                                <w:bottom w:val="none" w:sz="0" w:space="0" w:color="auto"/>
                                                <w:right w:val="none" w:sz="0" w:space="0" w:color="auto"/>
                                              </w:divBdr>
                                            </w:div>
                                            <w:div w:id="667681285">
                                              <w:marLeft w:val="450"/>
                                              <w:marRight w:val="0"/>
                                              <w:marTop w:val="405"/>
                                              <w:marBottom w:val="0"/>
                                              <w:divBdr>
                                                <w:top w:val="none" w:sz="0" w:space="0" w:color="auto"/>
                                                <w:left w:val="none" w:sz="0" w:space="0" w:color="auto"/>
                                                <w:bottom w:val="none" w:sz="0" w:space="0" w:color="auto"/>
                                                <w:right w:val="none" w:sz="0" w:space="0" w:color="auto"/>
                                              </w:divBdr>
                                              <w:divsChild>
                                                <w:div w:id="1437407058">
                                                  <w:marLeft w:val="0"/>
                                                  <w:marRight w:val="0"/>
                                                  <w:marTop w:val="0"/>
                                                  <w:marBottom w:val="0"/>
                                                  <w:divBdr>
                                                    <w:top w:val="none" w:sz="0" w:space="0" w:color="auto"/>
                                                    <w:left w:val="none" w:sz="0" w:space="0" w:color="auto"/>
                                                    <w:bottom w:val="none" w:sz="0" w:space="0" w:color="auto"/>
                                                    <w:right w:val="none" w:sz="0" w:space="0" w:color="auto"/>
                                                  </w:divBdr>
                                                  <w:divsChild>
                                                    <w:div w:id="2022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8623">
                                              <w:marLeft w:val="0"/>
                                              <w:marRight w:val="0"/>
                                              <w:marTop w:val="0"/>
                                              <w:marBottom w:val="0"/>
                                              <w:divBdr>
                                                <w:top w:val="none" w:sz="0" w:space="0" w:color="auto"/>
                                                <w:left w:val="none" w:sz="0" w:space="0" w:color="auto"/>
                                                <w:bottom w:val="none" w:sz="0" w:space="0" w:color="auto"/>
                                                <w:right w:val="none" w:sz="0" w:space="0" w:color="auto"/>
                                              </w:divBdr>
                                            </w:div>
                                            <w:div w:id="684670470">
                                              <w:marLeft w:val="0"/>
                                              <w:marRight w:val="0"/>
                                              <w:marTop w:val="0"/>
                                              <w:marBottom w:val="0"/>
                                              <w:divBdr>
                                                <w:top w:val="none" w:sz="0" w:space="0" w:color="auto"/>
                                                <w:left w:val="none" w:sz="0" w:space="0" w:color="auto"/>
                                                <w:bottom w:val="none" w:sz="0" w:space="0" w:color="auto"/>
                                                <w:right w:val="none" w:sz="0" w:space="0" w:color="auto"/>
                                              </w:divBdr>
                                            </w:div>
                                            <w:div w:id="715204884">
                                              <w:marLeft w:val="0"/>
                                              <w:marRight w:val="0"/>
                                              <w:marTop w:val="0"/>
                                              <w:marBottom w:val="0"/>
                                              <w:divBdr>
                                                <w:top w:val="none" w:sz="0" w:space="0" w:color="auto"/>
                                                <w:left w:val="none" w:sz="0" w:space="0" w:color="auto"/>
                                                <w:bottom w:val="none" w:sz="0" w:space="0" w:color="auto"/>
                                                <w:right w:val="none" w:sz="0" w:space="0" w:color="auto"/>
                                              </w:divBdr>
                                            </w:div>
                                            <w:div w:id="728963427">
                                              <w:marLeft w:val="0"/>
                                              <w:marRight w:val="0"/>
                                              <w:marTop w:val="0"/>
                                              <w:marBottom w:val="0"/>
                                              <w:divBdr>
                                                <w:top w:val="none" w:sz="0" w:space="0" w:color="auto"/>
                                                <w:left w:val="none" w:sz="0" w:space="0" w:color="auto"/>
                                                <w:bottom w:val="none" w:sz="0" w:space="0" w:color="auto"/>
                                                <w:right w:val="none" w:sz="0" w:space="0" w:color="auto"/>
                                              </w:divBdr>
                                            </w:div>
                                            <w:div w:id="729772542">
                                              <w:marLeft w:val="0"/>
                                              <w:marRight w:val="0"/>
                                              <w:marTop w:val="0"/>
                                              <w:marBottom w:val="0"/>
                                              <w:divBdr>
                                                <w:top w:val="none" w:sz="0" w:space="0" w:color="auto"/>
                                                <w:left w:val="none" w:sz="0" w:space="0" w:color="auto"/>
                                                <w:bottom w:val="none" w:sz="0" w:space="0" w:color="auto"/>
                                                <w:right w:val="none" w:sz="0" w:space="0" w:color="auto"/>
                                              </w:divBdr>
                                            </w:div>
                                            <w:div w:id="771512309">
                                              <w:marLeft w:val="0"/>
                                              <w:marRight w:val="0"/>
                                              <w:marTop w:val="0"/>
                                              <w:marBottom w:val="0"/>
                                              <w:divBdr>
                                                <w:top w:val="none" w:sz="0" w:space="0" w:color="auto"/>
                                                <w:left w:val="none" w:sz="0" w:space="0" w:color="auto"/>
                                                <w:bottom w:val="none" w:sz="0" w:space="0" w:color="auto"/>
                                                <w:right w:val="none" w:sz="0" w:space="0" w:color="auto"/>
                                              </w:divBdr>
                                            </w:div>
                                            <w:div w:id="836456759">
                                              <w:marLeft w:val="450"/>
                                              <w:marRight w:val="0"/>
                                              <w:marTop w:val="405"/>
                                              <w:marBottom w:val="0"/>
                                              <w:divBdr>
                                                <w:top w:val="none" w:sz="0" w:space="0" w:color="auto"/>
                                                <w:left w:val="none" w:sz="0" w:space="0" w:color="auto"/>
                                                <w:bottom w:val="none" w:sz="0" w:space="0" w:color="auto"/>
                                                <w:right w:val="none" w:sz="0" w:space="0" w:color="auto"/>
                                              </w:divBdr>
                                              <w:divsChild>
                                                <w:div w:id="1629821461">
                                                  <w:marLeft w:val="0"/>
                                                  <w:marRight w:val="0"/>
                                                  <w:marTop w:val="0"/>
                                                  <w:marBottom w:val="0"/>
                                                  <w:divBdr>
                                                    <w:top w:val="none" w:sz="0" w:space="0" w:color="auto"/>
                                                    <w:left w:val="none" w:sz="0" w:space="0" w:color="auto"/>
                                                    <w:bottom w:val="none" w:sz="0" w:space="0" w:color="auto"/>
                                                    <w:right w:val="none" w:sz="0" w:space="0" w:color="auto"/>
                                                  </w:divBdr>
                                                  <w:divsChild>
                                                    <w:div w:id="15124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7016">
                                              <w:marLeft w:val="0"/>
                                              <w:marRight w:val="0"/>
                                              <w:marTop w:val="0"/>
                                              <w:marBottom w:val="0"/>
                                              <w:divBdr>
                                                <w:top w:val="none" w:sz="0" w:space="0" w:color="auto"/>
                                                <w:left w:val="none" w:sz="0" w:space="0" w:color="auto"/>
                                                <w:bottom w:val="none" w:sz="0" w:space="0" w:color="auto"/>
                                                <w:right w:val="none" w:sz="0" w:space="0" w:color="auto"/>
                                              </w:divBdr>
                                            </w:div>
                                            <w:div w:id="904604452">
                                              <w:marLeft w:val="0"/>
                                              <w:marRight w:val="0"/>
                                              <w:marTop w:val="0"/>
                                              <w:marBottom w:val="0"/>
                                              <w:divBdr>
                                                <w:top w:val="none" w:sz="0" w:space="0" w:color="auto"/>
                                                <w:left w:val="none" w:sz="0" w:space="0" w:color="auto"/>
                                                <w:bottom w:val="none" w:sz="0" w:space="0" w:color="auto"/>
                                                <w:right w:val="none" w:sz="0" w:space="0" w:color="auto"/>
                                              </w:divBdr>
                                            </w:div>
                                            <w:div w:id="919174564">
                                              <w:marLeft w:val="450"/>
                                              <w:marRight w:val="0"/>
                                              <w:marTop w:val="405"/>
                                              <w:marBottom w:val="0"/>
                                              <w:divBdr>
                                                <w:top w:val="none" w:sz="0" w:space="0" w:color="auto"/>
                                                <w:left w:val="none" w:sz="0" w:space="0" w:color="auto"/>
                                                <w:bottom w:val="none" w:sz="0" w:space="0" w:color="auto"/>
                                                <w:right w:val="none" w:sz="0" w:space="0" w:color="auto"/>
                                              </w:divBdr>
                                              <w:divsChild>
                                                <w:div w:id="1167356137">
                                                  <w:marLeft w:val="0"/>
                                                  <w:marRight w:val="0"/>
                                                  <w:marTop w:val="0"/>
                                                  <w:marBottom w:val="0"/>
                                                  <w:divBdr>
                                                    <w:top w:val="none" w:sz="0" w:space="0" w:color="auto"/>
                                                    <w:left w:val="none" w:sz="0" w:space="0" w:color="auto"/>
                                                    <w:bottom w:val="none" w:sz="0" w:space="0" w:color="auto"/>
                                                    <w:right w:val="none" w:sz="0" w:space="0" w:color="auto"/>
                                                  </w:divBdr>
                                                  <w:divsChild>
                                                    <w:div w:id="10366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6476">
                                              <w:marLeft w:val="450"/>
                                              <w:marRight w:val="0"/>
                                              <w:marTop w:val="405"/>
                                              <w:marBottom w:val="0"/>
                                              <w:divBdr>
                                                <w:top w:val="none" w:sz="0" w:space="0" w:color="auto"/>
                                                <w:left w:val="none" w:sz="0" w:space="0" w:color="auto"/>
                                                <w:bottom w:val="none" w:sz="0" w:space="0" w:color="auto"/>
                                                <w:right w:val="none" w:sz="0" w:space="0" w:color="auto"/>
                                              </w:divBdr>
                                              <w:divsChild>
                                                <w:div w:id="1635595843">
                                                  <w:marLeft w:val="0"/>
                                                  <w:marRight w:val="0"/>
                                                  <w:marTop w:val="0"/>
                                                  <w:marBottom w:val="0"/>
                                                  <w:divBdr>
                                                    <w:top w:val="none" w:sz="0" w:space="0" w:color="auto"/>
                                                    <w:left w:val="none" w:sz="0" w:space="0" w:color="auto"/>
                                                    <w:bottom w:val="none" w:sz="0" w:space="0" w:color="auto"/>
                                                    <w:right w:val="none" w:sz="0" w:space="0" w:color="auto"/>
                                                  </w:divBdr>
                                                  <w:divsChild>
                                                    <w:div w:id="20321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790">
                                              <w:marLeft w:val="450"/>
                                              <w:marRight w:val="0"/>
                                              <w:marTop w:val="405"/>
                                              <w:marBottom w:val="0"/>
                                              <w:divBdr>
                                                <w:top w:val="none" w:sz="0" w:space="0" w:color="auto"/>
                                                <w:left w:val="none" w:sz="0" w:space="0" w:color="auto"/>
                                                <w:bottom w:val="none" w:sz="0" w:space="0" w:color="auto"/>
                                                <w:right w:val="none" w:sz="0" w:space="0" w:color="auto"/>
                                              </w:divBdr>
                                              <w:divsChild>
                                                <w:div w:id="284386122">
                                                  <w:marLeft w:val="0"/>
                                                  <w:marRight w:val="0"/>
                                                  <w:marTop w:val="0"/>
                                                  <w:marBottom w:val="0"/>
                                                  <w:divBdr>
                                                    <w:top w:val="none" w:sz="0" w:space="0" w:color="auto"/>
                                                    <w:left w:val="none" w:sz="0" w:space="0" w:color="auto"/>
                                                    <w:bottom w:val="none" w:sz="0" w:space="0" w:color="auto"/>
                                                    <w:right w:val="none" w:sz="0" w:space="0" w:color="auto"/>
                                                  </w:divBdr>
                                                  <w:divsChild>
                                                    <w:div w:id="19278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9656">
                                              <w:marLeft w:val="450"/>
                                              <w:marRight w:val="0"/>
                                              <w:marTop w:val="405"/>
                                              <w:marBottom w:val="0"/>
                                              <w:divBdr>
                                                <w:top w:val="none" w:sz="0" w:space="0" w:color="auto"/>
                                                <w:left w:val="none" w:sz="0" w:space="0" w:color="auto"/>
                                                <w:bottom w:val="none" w:sz="0" w:space="0" w:color="auto"/>
                                                <w:right w:val="none" w:sz="0" w:space="0" w:color="auto"/>
                                              </w:divBdr>
                                              <w:divsChild>
                                                <w:div w:id="556865335">
                                                  <w:marLeft w:val="0"/>
                                                  <w:marRight w:val="0"/>
                                                  <w:marTop w:val="0"/>
                                                  <w:marBottom w:val="0"/>
                                                  <w:divBdr>
                                                    <w:top w:val="none" w:sz="0" w:space="0" w:color="auto"/>
                                                    <w:left w:val="none" w:sz="0" w:space="0" w:color="auto"/>
                                                    <w:bottom w:val="none" w:sz="0" w:space="0" w:color="auto"/>
                                                    <w:right w:val="none" w:sz="0" w:space="0" w:color="auto"/>
                                                  </w:divBdr>
                                                  <w:divsChild>
                                                    <w:div w:id="16422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40476">
                                              <w:marLeft w:val="0"/>
                                              <w:marRight w:val="0"/>
                                              <w:marTop w:val="0"/>
                                              <w:marBottom w:val="0"/>
                                              <w:divBdr>
                                                <w:top w:val="none" w:sz="0" w:space="0" w:color="auto"/>
                                                <w:left w:val="none" w:sz="0" w:space="0" w:color="auto"/>
                                                <w:bottom w:val="none" w:sz="0" w:space="0" w:color="auto"/>
                                                <w:right w:val="none" w:sz="0" w:space="0" w:color="auto"/>
                                              </w:divBdr>
                                            </w:div>
                                            <w:div w:id="1040016147">
                                              <w:marLeft w:val="0"/>
                                              <w:marRight w:val="0"/>
                                              <w:marTop w:val="0"/>
                                              <w:marBottom w:val="0"/>
                                              <w:divBdr>
                                                <w:top w:val="none" w:sz="0" w:space="0" w:color="auto"/>
                                                <w:left w:val="none" w:sz="0" w:space="0" w:color="auto"/>
                                                <w:bottom w:val="none" w:sz="0" w:space="0" w:color="auto"/>
                                                <w:right w:val="none" w:sz="0" w:space="0" w:color="auto"/>
                                              </w:divBdr>
                                            </w:div>
                                            <w:div w:id="1046904161">
                                              <w:marLeft w:val="0"/>
                                              <w:marRight w:val="0"/>
                                              <w:marTop w:val="0"/>
                                              <w:marBottom w:val="0"/>
                                              <w:divBdr>
                                                <w:top w:val="none" w:sz="0" w:space="0" w:color="auto"/>
                                                <w:left w:val="none" w:sz="0" w:space="0" w:color="auto"/>
                                                <w:bottom w:val="none" w:sz="0" w:space="0" w:color="auto"/>
                                                <w:right w:val="none" w:sz="0" w:space="0" w:color="auto"/>
                                              </w:divBdr>
                                            </w:div>
                                            <w:div w:id="1057626416">
                                              <w:marLeft w:val="450"/>
                                              <w:marRight w:val="0"/>
                                              <w:marTop w:val="405"/>
                                              <w:marBottom w:val="0"/>
                                              <w:divBdr>
                                                <w:top w:val="none" w:sz="0" w:space="0" w:color="auto"/>
                                                <w:left w:val="none" w:sz="0" w:space="0" w:color="auto"/>
                                                <w:bottom w:val="none" w:sz="0" w:space="0" w:color="auto"/>
                                                <w:right w:val="none" w:sz="0" w:space="0" w:color="auto"/>
                                              </w:divBdr>
                                              <w:divsChild>
                                                <w:div w:id="379473330">
                                                  <w:marLeft w:val="0"/>
                                                  <w:marRight w:val="0"/>
                                                  <w:marTop w:val="0"/>
                                                  <w:marBottom w:val="0"/>
                                                  <w:divBdr>
                                                    <w:top w:val="none" w:sz="0" w:space="0" w:color="auto"/>
                                                    <w:left w:val="none" w:sz="0" w:space="0" w:color="auto"/>
                                                    <w:bottom w:val="none" w:sz="0" w:space="0" w:color="auto"/>
                                                    <w:right w:val="none" w:sz="0" w:space="0" w:color="auto"/>
                                                  </w:divBdr>
                                                  <w:divsChild>
                                                    <w:div w:id="3858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3925">
                                              <w:marLeft w:val="0"/>
                                              <w:marRight w:val="0"/>
                                              <w:marTop w:val="0"/>
                                              <w:marBottom w:val="0"/>
                                              <w:divBdr>
                                                <w:top w:val="none" w:sz="0" w:space="0" w:color="auto"/>
                                                <w:left w:val="none" w:sz="0" w:space="0" w:color="auto"/>
                                                <w:bottom w:val="none" w:sz="0" w:space="0" w:color="auto"/>
                                                <w:right w:val="none" w:sz="0" w:space="0" w:color="auto"/>
                                              </w:divBdr>
                                            </w:div>
                                            <w:div w:id="1082532479">
                                              <w:marLeft w:val="0"/>
                                              <w:marRight w:val="0"/>
                                              <w:marTop w:val="0"/>
                                              <w:marBottom w:val="0"/>
                                              <w:divBdr>
                                                <w:top w:val="none" w:sz="0" w:space="0" w:color="auto"/>
                                                <w:left w:val="none" w:sz="0" w:space="0" w:color="auto"/>
                                                <w:bottom w:val="none" w:sz="0" w:space="0" w:color="auto"/>
                                                <w:right w:val="none" w:sz="0" w:space="0" w:color="auto"/>
                                              </w:divBdr>
                                            </w:div>
                                            <w:div w:id="1090155880">
                                              <w:marLeft w:val="450"/>
                                              <w:marRight w:val="0"/>
                                              <w:marTop w:val="405"/>
                                              <w:marBottom w:val="0"/>
                                              <w:divBdr>
                                                <w:top w:val="none" w:sz="0" w:space="0" w:color="auto"/>
                                                <w:left w:val="none" w:sz="0" w:space="0" w:color="auto"/>
                                                <w:bottom w:val="none" w:sz="0" w:space="0" w:color="auto"/>
                                                <w:right w:val="none" w:sz="0" w:space="0" w:color="auto"/>
                                              </w:divBdr>
                                              <w:divsChild>
                                                <w:div w:id="1923027687">
                                                  <w:marLeft w:val="0"/>
                                                  <w:marRight w:val="0"/>
                                                  <w:marTop w:val="0"/>
                                                  <w:marBottom w:val="0"/>
                                                  <w:divBdr>
                                                    <w:top w:val="none" w:sz="0" w:space="0" w:color="auto"/>
                                                    <w:left w:val="none" w:sz="0" w:space="0" w:color="auto"/>
                                                    <w:bottom w:val="none" w:sz="0" w:space="0" w:color="auto"/>
                                                    <w:right w:val="none" w:sz="0" w:space="0" w:color="auto"/>
                                                  </w:divBdr>
                                                  <w:divsChild>
                                                    <w:div w:id="14813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4833">
                                              <w:marLeft w:val="0"/>
                                              <w:marRight w:val="0"/>
                                              <w:marTop w:val="0"/>
                                              <w:marBottom w:val="0"/>
                                              <w:divBdr>
                                                <w:top w:val="none" w:sz="0" w:space="0" w:color="auto"/>
                                                <w:left w:val="none" w:sz="0" w:space="0" w:color="auto"/>
                                                <w:bottom w:val="none" w:sz="0" w:space="0" w:color="auto"/>
                                                <w:right w:val="none" w:sz="0" w:space="0" w:color="auto"/>
                                              </w:divBdr>
                                            </w:div>
                                            <w:div w:id="1123499330">
                                              <w:marLeft w:val="0"/>
                                              <w:marRight w:val="0"/>
                                              <w:marTop w:val="0"/>
                                              <w:marBottom w:val="0"/>
                                              <w:divBdr>
                                                <w:top w:val="none" w:sz="0" w:space="0" w:color="auto"/>
                                                <w:left w:val="none" w:sz="0" w:space="0" w:color="auto"/>
                                                <w:bottom w:val="none" w:sz="0" w:space="0" w:color="auto"/>
                                                <w:right w:val="none" w:sz="0" w:space="0" w:color="auto"/>
                                              </w:divBdr>
                                            </w:div>
                                            <w:div w:id="1144661644">
                                              <w:marLeft w:val="450"/>
                                              <w:marRight w:val="0"/>
                                              <w:marTop w:val="405"/>
                                              <w:marBottom w:val="0"/>
                                              <w:divBdr>
                                                <w:top w:val="none" w:sz="0" w:space="0" w:color="auto"/>
                                                <w:left w:val="none" w:sz="0" w:space="0" w:color="auto"/>
                                                <w:bottom w:val="none" w:sz="0" w:space="0" w:color="auto"/>
                                                <w:right w:val="none" w:sz="0" w:space="0" w:color="auto"/>
                                              </w:divBdr>
                                              <w:divsChild>
                                                <w:div w:id="579096610">
                                                  <w:marLeft w:val="0"/>
                                                  <w:marRight w:val="0"/>
                                                  <w:marTop w:val="0"/>
                                                  <w:marBottom w:val="0"/>
                                                  <w:divBdr>
                                                    <w:top w:val="none" w:sz="0" w:space="0" w:color="auto"/>
                                                    <w:left w:val="none" w:sz="0" w:space="0" w:color="auto"/>
                                                    <w:bottom w:val="none" w:sz="0" w:space="0" w:color="auto"/>
                                                    <w:right w:val="none" w:sz="0" w:space="0" w:color="auto"/>
                                                  </w:divBdr>
                                                  <w:divsChild>
                                                    <w:div w:id="21439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0608">
                                              <w:marLeft w:val="450"/>
                                              <w:marRight w:val="0"/>
                                              <w:marTop w:val="405"/>
                                              <w:marBottom w:val="0"/>
                                              <w:divBdr>
                                                <w:top w:val="none" w:sz="0" w:space="0" w:color="auto"/>
                                                <w:left w:val="none" w:sz="0" w:space="0" w:color="auto"/>
                                                <w:bottom w:val="none" w:sz="0" w:space="0" w:color="auto"/>
                                                <w:right w:val="none" w:sz="0" w:space="0" w:color="auto"/>
                                              </w:divBdr>
                                              <w:divsChild>
                                                <w:div w:id="1928004443">
                                                  <w:marLeft w:val="0"/>
                                                  <w:marRight w:val="0"/>
                                                  <w:marTop w:val="0"/>
                                                  <w:marBottom w:val="0"/>
                                                  <w:divBdr>
                                                    <w:top w:val="none" w:sz="0" w:space="0" w:color="auto"/>
                                                    <w:left w:val="none" w:sz="0" w:space="0" w:color="auto"/>
                                                    <w:bottom w:val="none" w:sz="0" w:space="0" w:color="auto"/>
                                                    <w:right w:val="none" w:sz="0" w:space="0" w:color="auto"/>
                                                  </w:divBdr>
                                                  <w:divsChild>
                                                    <w:div w:id="132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2247">
                                              <w:marLeft w:val="450"/>
                                              <w:marRight w:val="0"/>
                                              <w:marTop w:val="405"/>
                                              <w:marBottom w:val="0"/>
                                              <w:divBdr>
                                                <w:top w:val="none" w:sz="0" w:space="0" w:color="auto"/>
                                                <w:left w:val="none" w:sz="0" w:space="0" w:color="auto"/>
                                                <w:bottom w:val="none" w:sz="0" w:space="0" w:color="auto"/>
                                                <w:right w:val="none" w:sz="0" w:space="0" w:color="auto"/>
                                              </w:divBdr>
                                              <w:divsChild>
                                                <w:div w:id="174930680">
                                                  <w:marLeft w:val="0"/>
                                                  <w:marRight w:val="0"/>
                                                  <w:marTop w:val="0"/>
                                                  <w:marBottom w:val="0"/>
                                                  <w:divBdr>
                                                    <w:top w:val="none" w:sz="0" w:space="0" w:color="auto"/>
                                                    <w:left w:val="none" w:sz="0" w:space="0" w:color="auto"/>
                                                    <w:bottom w:val="none" w:sz="0" w:space="0" w:color="auto"/>
                                                    <w:right w:val="none" w:sz="0" w:space="0" w:color="auto"/>
                                                  </w:divBdr>
                                                  <w:divsChild>
                                                    <w:div w:id="17643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992">
                                              <w:marLeft w:val="0"/>
                                              <w:marRight w:val="0"/>
                                              <w:marTop w:val="0"/>
                                              <w:marBottom w:val="0"/>
                                              <w:divBdr>
                                                <w:top w:val="none" w:sz="0" w:space="0" w:color="auto"/>
                                                <w:left w:val="none" w:sz="0" w:space="0" w:color="auto"/>
                                                <w:bottom w:val="none" w:sz="0" w:space="0" w:color="auto"/>
                                                <w:right w:val="none" w:sz="0" w:space="0" w:color="auto"/>
                                              </w:divBdr>
                                            </w:div>
                                            <w:div w:id="1290478338">
                                              <w:marLeft w:val="450"/>
                                              <w:marRight w:val="0"/>
                                              <w:marTop w:val="405"/>
                                              <w:marBottom w:val="0"/>
                                              <w:divBdr>
                                                <w:top w:val="none" w:sz="0" w:space="0" w:color="auto"/>
                                                <w:left w:val="none" w:sz="0" w:space="0" w:color="auto"/>
                                                <w:bottom w:val="none" w:sz="0" w:space="0" w:color="auto"/>
                                                <w:right w:val="none" w:sz="0" w:space="0" w:color="auto"/>
                                              </w:divBdr>
                                              <w:divsChild>
                                                <w:div w:id="695545311">
                                                  <w:marLeft w:val="0"/>
                                                  <w:marRight w:val="0"/>
                                                  <w:marTop w:val="0"/>
                                                  <w:marBottom w:val="0"/>
                                                  <w:divBdr>
                                                    <w:top w:val="none" w:sz="0" w:space="0" w:color="auto"/>
                                                    <w:left w:val="none" w:sz="0" w:space="0" w:color="auto"/>
                                                    <w:bottom w:val="none" w:sz="0" w:space="0" w:color="auto"/>
                                                    <w:right w:val="none" w:sz="0" w:space="0" w:color="auto"/>
                                                  </w:divBdr>
                                                  <w:divsChild>
                                                    <w:div w:id="13718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024">
                                              <w:marLeft w:val="450"/>
                                              <w:marRight w:val="0"/>
                                              <w:marTop w:val="405"/>
                                              <w:marBottom w:val="0"/>
                                              <w:divBdr>
                                                <w:top w:val="none" w:sz="0" w:space="0" w:color="auto"/>
                                                <w:left w:val="none" w:sz="0" w:space="0" w:color="auto"/>
                                                <w:bottom w:val="none" w:sz="0" w:space="0" w:color="auto"/>
                                                <w:right w:val="none" w:sz="0" w:space="0" w:color="auto"/>
                                              </w:divBdr>
                                              <w:divsChild>
                                                <w:div w:id="1156147670">
                                                  <w:marLeft w:val="0"/>
                                                  <w:marRight w:val="0"/>
                                                  <w:marTop w:val="0"/>
                                                  <w:marBottom w:val="0"/>
                                                  <w:divBdr>
                                                    <w:top w:val="none" w:sz="0" w:space="0" w:color="auto"/>
                                                    <w:left w:val="none" w:sz="0" w:space="0" w:color="auto"/>
                                                    <w:bottom w:val="none" w:sz="0" w:space="0" w:color="auto"/>
                                                    <w:right w:val="none" w:sz="0" w:space="0" w:color="auto"/>
                                                  </w:divBdr>
                                                  <w:divsChild>
                                                    <w:div w:id="1820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9385">
                                              <w:marLeft w:val="0"/>
                                              <w:marRight w:val="0"/>
                                              <w:marTop w:val="0"/>
                                              <w:marBottom w:val="0"/>
                                              <w:divBdr>
                                                <w:top w:val="none" w:sz="0" w:space="0" w:color="auto"/>
                                                <w:left w:val="none" w:sz="0" w:space="0" w:color="auto"/>
                                                <w:bottom w:val="none" w:sz="0" w:space="0" w:color="auto"/>
                                                <w:right w:val="none" w:sz="0" w:space="0" w:color="auto"/>
                                              </w:divBdr>
                                            </w:div>
                                            <w:div w:id="1327175235">
                                              <w:marLeft w:val="0"/>
                                              <w:marRight w:val="0"/>
                                              <w:marTop w:val="0"/>
                                              <w:marBottom w:val="0"/>
                                              <w:divBdr>
                                                <w:top w:val="none" w:sz="0" w:space="0" w:color="auto"/>
                                                <w:left w:val="none" w:sz="0" w:space="0" w:color="auto"/>
                                                <w:bottom w:val="none" w:sz="0" w:space="0" w:color="auto"/>
                                                <w:right w:val="none" w:sz="0" w:space="0" w:color="auto"/>
                                              </w:divBdr>
                                            </w:div>
                                            <w:div w:id="1329480981">
                                              <w:marLeft w:val="450"/>
                                              <w:marRight w:val="0"/>
                                              <w:marTop w:val="405"/>
                                              <w:marBottom w:val="0"/>
                                              <w:divBdr>
                                                <w:top w:val="none" w:sz="0" w:space="0" w:color="auto"/>
                                                <w:left w:val="none" w:sz="0" w:space="0" w:color="auto"/>
                                                <w:bottom w:val="none" w:sz="0" w:space="0" w:color="auto"/>
                                                <w:right w:val="none" w:sz="0" w:space="0" w:color="auto"/>
                                              </w:divBdr>
                                              <w:divsChild>
                                                <w:div w:id="2018606027">
                                                  <w:marLeft w:val="0"/>
                                                  <w:marRight w:val="0"/>
                                                  <w:marTop w:val="0"/>
                                                  <w:marBottom w:val="0"/>
                                                  <w:divBdr>
                                                    <w:top w:val="none" w:sz="0" w:space="0" w:color="auto"/>
                                                    <w:left w:val="none" w:sz="0" w:space="0" w:color="auto"/>
                                                    <w:bottom w:val="none" w:sz="0" w:space="0" w:color="auto"/>
                                                    <w:right w:val="none" w:sz="0" w:space="0" w:color="auto"/>
                                                  </w:divBdr>
                                                  <w:divsChild>
                                                    <w:div w:id="19972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004">
                                              <w:marLeft w:val="0"/>
                                              <w:marRight w:val="0"/>
                                              <w:marTop w:val="0"/>
                                              <w:marBottom w:val="0"/>
                                              <w:divBdr>
                                                <w:top w:val="none" w:sz="0" w:space="0" w:color="auto"/>
                                                <w:left w:val="none" w:sz="0" w:space="0" w:color="auto"/>
                                                <w:bottom w:val="none" w:sz="0" w:space="0" w:color="auto"/>
                                                <w:right w:val="none" w:sz="0" w:space="0" w:color="auto"/>
                                              </w:divBdr>
                                            </w:div>
                                            <w:div w:id="1354500305">
                                              <w:marLeft w:val="0"/>
                                              <w:marRight w:val="0"/>
                                              <w:marTop w:val="0"/>
                                              <w:marBottom w:val="0"/>
                                              <w:divBdr>
                                                <w:top w:val="none" w:sz="0" w:space="0" w:color="auto"/>
                                                <w:left w:val="none" w:sz="0" w:space="0" w:color="auto"/>
                                                <w:bottom w:val="none" w:sz="0" w:space="0" w:color="auto"/>
                                                <w:right w:val="none" w:sz="0" w:space="0" w:color="auto"/>
                                              </w:divBdr>
                                            </w:div>
                                            <w:div w:id="1363477793">
                                              <w:marLeft w:val="450"/>
                                              <w:marRight w:val="0"/>
                                              <w:marTop w:val="405"/>
                                              <w:marBottom w:val="0"/>
                                              <w:divBdr>
                                                <w:top w:val="none" w:sz="0" w:space="0" w:color="auto"/>
                                                <w:left w:val="none" w:sz="0" w:space="0" w:color="auto"/>
                                                <w:bottom w:val="none" w:sz="0" w:space="0" w:color="auto"/>
                                                <w:right w:val="none" w:sz="0" w:space="0" w:color="auto"/>
                                              </w:divBdr>
                                              <w:divsChild>
                                                <w:div w:id="284583084">
                                                  <w:marLeft w:val="0"/>
                                                  <w:marRight w:val="0"/>
                                                  <w:marTop w:val="0"/>
                                                  <w:marBottom w:val="0"/>
                                                  <w:divBdr>
                                                    <w:top w:val="none" w:sz="0" w:space="0" w:color="auto"/>
                                                    <w:left w:val="none" w:sz="0" w:space="0" w:color="auto"/>
                                                    <w:bottom w:val="none" w:sz="0" w:space="0" w:color="auto"/>
                                                    <w:right w:val="none" w:sz="0" w:space="0" w:color="auto"/>
                                                  </w:divBdr>
                                                  <w:divsChild>
                                                    <w:div w:id="2319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79226">
                                              <w:marLeft w:val="450"/>
                                              <w:marRight w:val="0"/>
                                              <w:marTop w:val="405"/>
                                              <w:marBottom w:val="0"/>
                                              <w:divBdr>
                                                <w:top w:val="none" w:sz="0" w:space="0" w:color="auto"/>
                                                <w:left w:val="none" w:sz="0" w:space="0" w:color="auto"/>
                                                <w:bottom w:val="none" w:sz="0" w:space="0" w:color="auto"/>
                                                <w:right w:val="none" w:sz="0" w:space="0" w:color="auto"/>
                                              </w:divBdr>
                                              <w:divsChild>
                                                <w:div w:id="1816995254">
                                                  <w:marLeft w:val="0"/>
                                                  <w:marRight w:val="0"/>
                                                  <w:marTop w:val="0"/>
                                                  <w:marBottom w:val="0"/>
                                                  <w:divBdr>
                                                    <w:top w:val="none" w:sz="0" w:space="0" w:color="auto"/>
                                                    <w:left w:val="none" w:sz="0" w:space="0" w:color="auto"/>
                                                    <w:bottom w:val="none" w:sz="0" w:space="0" w:color="auto"/>
                                                    <w:right w:val="none" w:sz="0" w:space="0" w:color="auto"/>
                                                  </w:divBdr>
                                                  <w:divsChild>
                                                    <w:div w:id="1430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6610">
                                              <w:marLeft w:val="0"/>
                                              <w:marRight w:val="0"/>
                                              <w:marTop w:val="0"/>
                                              <w:marBottom w:val="0"/>
                                              <w:divBdr>
                                                <w:top w:val="none" w:sz="0" w:space="0" w:color="auto"/>
                                                <w:left w:val="none" w:sz="0" w:space="0" w:color="auto"/>
                                                <w:bottom w:val="none" w:sz="0" w:space="0" w:color="auto"/>
                                                <w:right w:val="none" w:sz="0" w:space="0" w:color="auto"/>
                                              </w:divBdr>
                                            </w:div>
                                            <w:div w:id="1431927895">
                                              <w:marLeft w:val="450"/>
                                              <w:marRight w:val="0"/>
                                              <w:marTop w:val="405"/>
                                              <w:marBottom w:val="0"/>
                                              <w:divBdr>
                                                <w:top w:val="none" w:sz="0" w:space="0" w:color="auto"/>
                                                <w:left w:val="none" w:sz="0" w:space="0" w:color="auto"/>
                                                <w:bottom w:val="none" w:sz="0" w:space="0" w:color="auto"/>
                                                <w:right w:val="none" w:sz="0" w:space="0" w:color="auto"/>
                                              </w:divBdr>
                                              <w:divsChild>
                                                <w:div w:id="1492284253">
                                                  <w:marLeft w:val="0"/>
                                                  <w:marRight w:val="0"/>
                                                  <w:marTop w:val="0"/>
                                                  <w:marBottom w:val="0"/>
                                                  <w:divBdr>
                                                    <w:top w:val="none" w:sz="0" w:space="0" w:color="auto"/>
                                                    <w:left w:val="none" w:sz="0" w:space="0" w:color="auto"/>
                                                    <w:bottom w:val="none" w:sz="0" w:space="0" w:color="auto"/>
                                                    <w:right w:val="none" w:sz="0" w:space="0" w:color="auto"/>
                                                  </w:divBdr>
                                                  <w:divsChild>
                                                    <w:div w:id="19852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0418">
                                              <w:marLeft w:val="0"/>
                                              <w:marRight w:val="0"/>
                                              <w:marTop w:val="0"/>
                                              <w:marBottom w:val="0"/>
                                              <w:divBdr>
                                                <w:top w:val="none" w:sz="0" w:space="0" w:color="auto"/>
                                                <w:left w:val="none" w:sz="0" w:space="0" w:color="auto"/>
                                                <w:bottom w:val="none" w:sz="0" w:space="0" w:color="auto"/>
                                                <w:right w:val="none" w:sz="0" w:space="0" w:color="auto"/>
                                              </w:divBdr>
                                            </w:div>
                                            <w:div w:id="1459178057">
                                              <w:marLeft w:val="0"/>
                                              <w:marRight w:val="0"/>
                                              <w:marTop w:val="0"/>
                                              <w:marBottom w:val="0"/>
                                              <w:divBdr>
                                                <w:top w:val="none" w:sz="0" w:space="0" w:color="auto"/>
                                                <w:left w:val="none" w:sz="0" w:space="0" w:color="auto"/>
                                                <w:bottom w:val="none" w:sz="0" w:space="0" w:color="auto"/>
                                                <w:right w:val="none" w:sz="0" w:space="0" w:color="auto"/>
                                              </w:divBdr>
                                            </w:div>
                                            <w:div w:id="1491868788">
                                              <w:marLeft w:val="450"/>
                                              <w:marRight w:val="0"/>
                                              <w:marTop w:val="405"/>
                                              <w:marBottom w:val="0"/>
                                              <w:divBdr>
                                                <w:top w:val="none" w:sz="0" w:space="0" w:color="auto"/>
                                                <w:left w:val="none" w:sz="0" w:space="0" w:color="auto"/>
                                                <w:bottom w:val="none" w:sz="0" w:space="0" w:color="auto"/>
                                                <w:right w:val="none" w:sz="0" w:space="0" w:color="auto"/>
                                              </w:divBdr>
                                              <w:divsChild>
                                                <w:div w:id="2019114754">
                                                  <w:marLeft w:val="0"/>
                                                  <w:marRight w:val="0"/>
                                                  <w:marTop w:val="0"/>
                                                  <w:marBottom w:val="0"/>
                                                  <w:divBdr>
                                                    <w:top w:val="none" w:sz="0" w:space="0" w:color="auto"/>
                                                    <w:left w:val="none" w:sz="0" w:space="0" w:color="auto"/>
                                                    <w:bottom w:val="none" w:sz="0" w:space="0" w:color="auto"/>
                                                    <w:right w:val="none" w:sz="0" w:space="0" w:color="auto"/>
                                                  </w:divBdr>
                                                  <w:divsChild>
                                                    <w:div w:id="1815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1756">
                                              <w:marLeft w:val="450"/>
                                              <w:marRight w:val="0"/>
                                              <w:marTop w:val="405"/>
                                              <w:marBottom w:val="0"/>
                                              <w:divBdr>
                                                <w:top w:val="none" w:sz="0" w:space="0" w:color="auto"/>
                                                <w:left w:val="none" w:sz="0" w:space="0" w:color="auto"/>
                                                <w:bottom w:val="none" w:sz="0" w:space="0" w:color="auto"/>
                                                <w:right w:val="none" w:sz="0" w:space="0" w:color="auto"/>
                                              </w:divBdr>
                                              <w:divsChild>
                                                <w:div w:id="1563905092">
                                                  <w:marLeft w:val="0"/>
                                                  <w:marRight w:val="0"/>
                                                  <w:marTop w:val="0"/>
                                                  <w:marBottom w:val="0"/>
                                                  <w:divBdr>
                                                    <w:top w:val="none" w:sz="0" w:space="0" w:color="auto"/>
                                                    <w:left w:val="none" w:sz="0" w:space="0" w:color="auto"/>
                                                    <w:bottom w:val="none" w:sz="0" w:space="0" w:color="auto"/>
                                                    <w:right w:val="none" w:sz="0" w:space="0" w:color="auto"/>
                                                  </w:divBdr>
                                                  <w:divsChild>
                                                    <w:div w:id="16354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720">
                                              <w:marLeft w:val="0"/>
                                              <w:marRight w:val="0"/>
                                              <w:marTop w:val="0"/>
                                              <w:marBottom w:val="0"/>
                                              <w:divBdr>
                                                <w:top w:val="none" w:sz="0" w:space="0" w:color="auto"/>
                                                <w:left w:val="none" w:sz="0" w:space="0" w:color="auto"/>
                                                <w:bottom w:val="none" w:sz="0" w:space="0" w:color="auto"/>
                                                <w:right w:val="none" w:sz="0" w:space="0" w:color="auto"/>
                                              </w:divBdr>
                                            </w:div>
                                            <w:div w:id="1611359115">
                                              <w:marLeft w:val="450"/>
                                              <w:marRight w:val="0"/>
                                              <w:marTop w:val="405"/>
                                              <w:marBottom w:val="0"/>
                                              <w:divBdr>
                                                <w:top w:val="none" w:sz="0" w:space="0" w:color="auto"/>
                                                <w:left w:val="none" w:sz="0" w:space="0" w:color="auto"/>
                                                <w:bottom w:val="none" w:sz="0" w:space="0" w:color="auto"/>
                                                <w:right w:val="none" w:sz="0" w:space="0" w:color="auto"/>
                                              </w:divBdr>
                                              <w:divsChild>
                                                <w:div w:id="786240235">
                                                  <w:marLeft w:val="0"/>
                                                  <w:marRight w:val="0"/>
                                                  <w:marTop w:val="0"/>
                                                  <w:marBottom w:val="0"/>
                                                  <w:divBdr>
                                                    <w:top w:val="none" w:sz="0" w:space="0" w:color="auto"/>
                                                    <w:left w:val="none" w:sz="0" w:space="0" w:color="auto"/>
                                                    <w:bottom w:val="none" w:sz="0" w:space="0" w:color="auto"/>
                                                    <w:right w:val="none" w:sz="0" w:space="0" w:color="auto"/>
                                                  </w:divBdr>
                                                  <w:divsChild>
                                                    <w:div w:id="375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859">
                                              <w:marLeft w:val="0"/>
                                              <w:marRight w:val="0"/>
                                              <w:marTop w:val="0"/>
                                              <w:marBottom w:val="0"/>
                                              <w:divBdr>
                                                <w:top w:val="none" w:sz="0" w:space="0" w:color="auto"/>
                                                <w:left w:val="none" w:sz="0" w:space="0" w:color="auto"/>
                                                <w:bottom w:val="none" w:sz="0" w:space="0" w:color="auto"/>
                                                <w:right w:val="none" w:sz="0" w:space="0" w:color="auto"/>
                                              </w:divBdr>
                                              <w:divsChild>
                                                <w:div w:id="1674987577">
                                                  <w:marLeft w:val="0"/>
                                                  <w:marRight w:val="0"/>
                                                  <w:marTop w:val="0"/>
                                                  <w:marBottom w:val="0"/>
                                                  <w:divBdr>
                                                    <w:top w:val="none" w:sz="0" w:space="0" w:color="auto"/>
                                                    <w:left w:val="none" w:sz="0" w:space="0" w:color="auto"/>
                                                    <w:bottom w:val="none" w:sz="0" w:space="0" w:color="auto"/>
                                                    <w:right w:val="none" w:sz="0" w:space="0" w:color="auto"/>
                                                  </w:divBdr>
                                                </w:div>
                                              </w:divsChild>
                                            </w:div>
                                            <w:div w:id="1671903688">
                                              <w:marLeft w:val="0"/>
                                              <w:marRight w:val="0"/>
                                              <w:marTop w:val="0"/>
                                              <w:marBottom w:val="0"/>
                                              <w:divBdr>
                                                <w:top w:val="none" w:sz="0" w:space="0" w:color="auto"/>
                                                <w:left w:val="none" w:sz="0" w:space="0" w:color="auto"/>
                                                <w:bottom w:val="none" w:sz="0" w:space="0" w:color="auto"/>
                                                <w:right w:val="none" w:sz="0" w:space="0" w:color="auto"/>
                                              </w:divBdr>
                                            </w:div>
                                            <w:div w:id="1677418766">
                                              <w:marLeft w:val="0"/>
                                              <w:marRight w:val="0"/>
                                              <w:marTop w:val="0"/>
                                              <w:marBottom w:val="0"/>
                                              <w:divBdr>
                                                <w:top w:val="none" w:sz="0" w:space="0" w:color="auto"/>
                                                <w:left w:val="none" w:sz="0" w:space="0" w:color="auto"/>
                                                <w:bottom w:val="none" w:sz="0" w:space="0" w:color="auto"/>
                                                <w:right w:val="none" w:sz="0" w:space="0" w:color="auto"/>
                                              </w:divBdr>
                                            </w:div>
                                            <w:div w:id="1749155876">
                                              <w:marLeft w:val="0"/>
                                              <w:marRight w:val="0"/>
                                              <w:marTop w:val="0"/>
                                              <w:marBottom w:val="0"/>
                                              <w:divBdr>
                                                <w:top w:val="none" w:sz="0" w:space="0" w:color="auto"/>
                                                <w:left w:val="none" w:sz="0" w:space="0" w:color="auto"/>
                                                <w:bottom w:val="none" w:sz="0" w:space="0" w:color="auto"/>
                                                <w:right w:val="none" w:sz="0" w:space="0" w:color="auto"/>
                                              </w:divBdr>
                                            </w:div>
                                            <w:div w:id="1753045217">
                                              <w:marLeft w:val="0"/>
                                              <w:marRight w:val="0"/>
                                              <w:marTop w:val="0"/>
                                              <w:marBottom w:val="0"/>
                                              <w:divBdr>
                                                <w:top w:val="none" w:sz="0" w:space="0" w:color="auto"/>
                                                <w:left w:val="none" w:sz="0" w:space="0" w:color="auto"/>
                                                <w:bottom w:val="none" w:sz="0" w:space="0" w:color="auto"/>
                                                <w:right w:val="none" w:sz="0" w:space="0" w:color="auto"/>
                                              </w:divBdr>
                                            </w:div>
                                            <w:div w:id="1764689346">
                                              <w:marLeft w:val="450"/>
                                              <w:marRight w:val="0"/>
                                              <w:marTop w:val="405"/>
                                              <w:marBottom w:val="0"/>
                                              <w:divBdr>
                                                <w:top w:val="none" w:sz="0" w:space="0" w:color="auto"/>
                                                <w:left w:val="none" w:sz="0" w:space="0" w:color="auto"/>
                                                <w:bottom w:val="none" w:sz="0" w:space="0" w:color="auto"/>
                                                <w:right w:val="none" w:sz="0" w:space="0" w:color="auto"/>
                                              </w:divBdr>
                                              <w:divsChild>
                                                <w:div w:id="1330327988">
                                                  <w:marLeft w:val="0"/>
                                                  <w:marRight w:val="0"/>
                                                  <w:marTop w:val="0"/>
                                                  <w:marBottom w:val="0"/>
                                                  <w:divBdr>
                                                    <w:top w:val="none" w:sz="0" w:space="0" w:color="auto"/>
                                                    <w:left w:val="none" w:sz="0" w:space="0" w:color="auto"/>
                                                    <w:bottom w:val="none" w:sz="0" w:space="0" w:color="auto"/>
                                                    <w:right w:val="none" w:sz="0" w:space="0" w:color="auto"/>
                                                  </w:divBdr>
                                                  <w:divsChild>
                                                    <w:div w:id="3783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147">
                                              <w:marLeft w:val="450"/>
                                              <w:marRight w:val="0"/>
                                              <w:marTop w:val="405"/>
                                              <w:marBottom w:val="0"/>
                                              <w:divBdr>
                                                <w:top w:val="none" w:sz="0" w:space="0" w:color="auto"/>
                                                <w:left w:val="none" w:sz="0" w:space="0" w:color="auto"/>
                                                <w:bottom w:val="none" w:sz="0" w:space="0" w:color="auto"/>
                                                <w:right w:val="none" w:sz="0" w:space="0" w:color="auto"/>
                                              </w:divBdr>
                                              <w:divsChild>
                                                <w:div w:id="2132818610">
                                                  <w:marLeft w:val="0"/>
                                                  <w:marRight w:val="0"/>
                                                  <w:marTop w:val="0"/>
                                                  <w:marBottom w:val="0"/>
                                                  <w:divBdr>
                                                    <w:top w:val="none" w:sz="0" w:space="0" w:color="auto"/>
                                                    <w:left w:val="none" w:sz="0" w:space="0" w:color="auto"/>
                                                    <w:bottom w:val="none" w:sz="0" w:space="0" w:color="auto"/>
                                                    <w:right w:val="none" w:sz="0" w:space="0" w:color="auto"/>
                                                  </w:divBdr>
                                                  <w:divsChild>
                                                    <w:div w:id="15052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067">
                                              <w:marLeft w:val="0"/>
                                              <w:marRight w:val="0"/>
                                              <w:marTop w:val="0"/>
                                              <w:marBottom w:val="0"/>
                                              <w:divBdr>
                                                <w:top w:val="none" w:sz="0" w:space="0" w:color="auto"/>
                                                <w:left w:val="none" w:sz="0" w:space="0" w:color="auto"/>
                                                <w:bottom w:val="none" w:sz="0" w:space="0" w:color="auto"/>
                                                <w:right w:val="none" w:sz="0" w:space="0" w:color="auto"/>
                                              </w:divBdr>
                                            </w:div>
                                            <w:div w:id="1822233598">
                                              <w:marLeft w:val="450"/>
                                              <w:marRight w:val="0"/>
                                              <w:marTop w:val="405"/>
                                              <w:marBottom w:val="0"/>
                                              <w:divBdr>
                                                <w:top w:val="none" w:sz="0" w:space="0" w:color="auto"/>
                                                <w:left w:val="none" w:sz="0" w:space="0" w:color="auto"/>
                                                <w:bottom w:val="none" w:sz="0" w:space="0" w:color="auto"/>
                                                <w:right w:val="none" w:sz="0" w:space="0" w:color="auto"/>
                                              </w:divBdr>
                                              <w:divsChild>
                                                <w:div w:id="1381245967">
                                                  <w:marLeft w:val="0"/>
                                                  <w:marRight w:val="0"/>
                                                  <w:marTop w:val="0"/>
                                                  <w:marBottom w:val="0"/>
                                                  <w:divBdr>
                                                    <w:top w:val="none" w:sz="0" w:space="0" w:color="auto"/>
                                                    <w:left w:val="none" w:sz="0" w:space="0" w:color="auto"/>
                                                    <w:bottom w:val="none" w:sz="0" w:space="0" w:color="auto"/>
                                                    <w:right w:val="none" w:sz="0" w:space="0" w:color="auto"/>
                                                  </w:divBdr>
                                                  <w:divsChild>
                                                    <w:div w:id="5561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22219">
                                              <w:marLeft w:val="450"/>
                                              <w:marRight w:val="0"/>
                                              <w:marTop w:val="405"/>
                                              <w:marBottom w:val="0"/>
                                              <w:divBdr>
                                                <w:top w:val="none" w:sz="0" w:space="0" w:color="auto"/>
                                                <w:left w:val="none" w:sz="0" w:space="0" w:color="auto"/>
                                                <w:bottom w:val="none" w:sz="0" w:space="0" w:color="auto"/>
                                                <w:right w:val="none" w:sz="0" w:space="0" w:color="auto"/>
                                              </w:divBdr>
                                              <w:divsChild>
                                                <w:div w:id="950475390">
                                                  <w:marLeft w:val="0"/>
                                                  <w:marRight w:val="0"/>
                                                  <w:marTop w:val="0"/>
                                                  <w:marBottom w:val="0"/>
                                                  <w:divBdr>
                                                    <w:top w:val="none" w:sz="0" w:space="0" w:color="auto"/>
                                                    <w:left w:val="none" w:sz="0" w:space="0" w:color="auto"/>
                                                    <w:bottom w:val="none" w:sz="0" w:space="0" w:color="auto"/>
                                                    <w:right w:val="none" w:sz="0" w:space="0" w:color="auto"/>
                                                  </w:divBdr>
                                                  <w:divsChild>
                                                    <w:div w:id="13885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1034">
                                              <w:marLeft w:val="0"/>
                                              <w:marRight w:val="0"/>
                                              <w:marTop w:val="0"/>
                                              <w:marBottom w:val="0"/>
                                              <w:divBdr>
                                                <w:top w:val="none" w:sz="0" w:space="0" w:color="auto"/>
                                                <w:left w:val="none" w:sz="0" w:space="0" w:color="auto"/>
                                                <w:bottom w:val="none" w:sz="0" w:space="0" w:color="auto"/>
                                                <w:right w:val="none" w:sz="0" w:space="0" w:color="auto"/>
                                              </w:divBdr>
                                            </w:div>
                                            <w:div w:id="1855223921">
                                              <w:marLeft w:val="450"/>
                                              <w:marRight w:val="0"/>
                                              <w:marTop w:val="405"/>
                                              <w:marBottom w:val="0"/>
                                              <w:divBdr>
                                                <w:top w:val="none" w:sz="0" w:space="0" w:color="auto"/>
                                                <w:left w:val="none" w:sz="0" w:space="0" w:color="auto"/>
                                                <w:bottom w:val="none" w:sz="0" w:space="0" w:color="auto"/>
                                                <w:right w:val="none" w:sz="0" w:space="0" w:color="auto"/>
                                              </w:divBdr>
                                              <w:divsChild>
                                                <w:div w:id="569075572">
                                                  <w:marLeft w:val="0"/>
                                                  <w:marRight w:val="0"/>
                                                  <w:marTop w:val="0"/>
                                                  <w:marBottom w:val="0"/>
                                                  <w:divBdr>
                                                    <w:top w:val="none" w:sz="0" w:space="0" w:color="auto"/>
                                                    <w:left w:val="none" w:sz="0" w:space="0" w:color="auto"/>
                                                    <w:bottom w:val="none" w:sz="0" w:space="0" w:color="auto"/>
                                                    <w:right w:val="none" w:sz="0" w:space="0" w:color="auto"/>
                                                  </w:divBdr>
                                                  <w:divsChild>
                                                    <w:div w:id="14828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9597">
                                              <w:marLeft w:val="450"/>
                                              <w:marRight w:val="0"/>
                                              <w:marTop w:val="405"/>
                                              <w:marBottom w:val="0"/>
                                              <w:divBdr>
                                                <w:top w:val="none" w:sz="0" w:space="0" w:color="auto"/>
                                                <w:left w:val="none" w:sz="0" w:space="0" w:color="auto"/>
                                                <w:bottom w:val="none" w:sz="0" w:space="0" w:color="auto"/>
                                                <w:right w:val="none" w:sz="0" w:space="0" w:color="auto"/>
                                              </w:divBdr>
                                              <w:divsChild>
                                                <w:div w:id="1968269169">
                                                  <w:marLeft w:val="0"/>
                                                  <w:marRight w:val="0"/>
                                                  <w:marTop w:val="0"/>
                                                  <w:marBottom w:val="0"/>
                                                  <w:divBdr>
                                                    <w:top w:val="none" w:sz="0" w:space="0" w:color="auto"/>
                                                    <w:left w:val="none" w:sz="0" w:space="0" w:color="auto"/>
                                                    <w:bottom w:val="none" w:sz="0" w:space="0" w:color="auto"/>
                                                    <w:right w:val="none" w:sz="0" w:space="0" w:color="auto"/>
                                                  </w:divBdr>
                                                  <w:divsChild>
                                                    <w:div w:id="19466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5396">
                                              <w:marLeft w:val="0"/>
                                              <w:marRight w:val="0"/>
                                              <w:marTop w:val="0"/>
                                              <w:marBottom w:val="0"/>
                                              <w:divBdr>
                                                <w:top w:val="none" w:sz="0" w:space="0" w:color="auto"/>
                                                <w:left w:val="none" w:sz="0" w:space="0" w:color="auto"/>
                                                <w:bottom w:val="none" w:sz="0" w:space="0" w:color="auto"/>
                                                <w:right w:val="none" w:sz="0" w:space="0" w:color="auto"/>
                                              </w:divBdr>
                                            </w:div>
                                            <w:div w:id="1966083878">
                                              <w:marLeft w:val="450"/>
                                              <w:marRight w:val="0"/>
                                              <w:marTop w:val="405"/>
                                              <w:marBottom w:val="0"/>
                                              <w:divBdr>
                                                <w:top w:val="none" w:sz="0" w:space="0" w:color="auto"/>
                                                <w:left w:val="none" w:sz="0" w:space="0" w:color="auto"/>
                                                <w:bottom w:val="none" w:sz="0" w:space="0" w:color="auto"/>
                                                <w:right w:val="none" w:sz="0" w:space="0" w:color="auto"/>
                                              </w:divBdr>
                                              <w:divsChild>
                                                <w:div w:id="154147481">
                                                  <w:marLeft w:val="0"/>
                                                  <w:marRight w:val="0"/>
                                                  <w:marTop w:val="0"/>
                                                  <w:marBottom w:val="0"/>
                                                  <w:divBdr>
                                                    <w:top w:val="none" w:sz="0" w:space="0" w:color="auto"/>
                                                    <w:left w:val="none" w:sz="0" w:space="0" w:color="auto"/>
                                                    <w:bottom w:val="none" w:sz="0" w:space="0" w:color="auto"/>
                                                    <w:right w:val="none" w:sz="0" w:space="0" w:color="auto"/>
                                                  </w:divBdr>
                                                  <w:divsChild>
                                                    <w:div w:id="4705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68760">
                                              <w:marLeft w:val="0"/>
                                              <w:marRight w:val="0"/>
                                              <w:marTop w:val="0"/>
                                              <w:marBottom w:val="0"/>
                                              <w:divBdr>
                                                <w:top w:val="none" w:sz="0" w:space="0" w:color="auto"/>
                                                <w:left w:val="none" w:sz="0" w:space="0" w:color="auto"/>
                                                <w:bottom w:val="none" w:sz="0" w:space="0" w:color="auto"/>
                                                <w:right w:val="none" w:sz="0" w:space="0" w:color="auto"/>
                                              </w:divBdr>
                                            </w:div>
                                            <w:div w:id="1976334005">
                                              <w:marLeft w:val="450"/>
                                              <w:marRight w:val="0"/>
                                              <w:marTop w:val="405"/>
                                              <w:marBottom w:val="0"/>
                                              <w:divBdr>
                                                <w:top w:val="none" w:sz="0" w:space="0" w:color="auto"/>
                                                <w:left w:val="none" w:sz="0" w:space="0" w:color="auto"/>
                                                <w:bottom w:val="none" w:sz="0" w:space="0" w:color="auto"/>
                                                <w:right w:val="none" w:sz="0" w:space="0" w:color="auto"/>
                                              </w:divBdr>
                                              <w:divsChild>
                                                <w:div w:id="1128622991">
                                                  <w:marLeft w:val="0"/>
                                                  <w:marRight w:val="0"/>
                                                  <w:marTop w:val="0"/>
                                                  <w:marBottom w:val="0"/>
                                                  <w:divBdr>
                                                    <w:top w:val="none" w:sz="0" w:space="0" w:color="auto"/>
                                                    <w:left w:val="none" w:sz="0" w:space="0" w:color="auto"/>
                                                    <w:bottom w:val="none" w:sz="0" w:space="0" w:color="auto"/>
                                                    <w:right w:val="none" w:sz="0" w:space="0" w:color="auto"/>
                                                  </w:divBdr>
                                                  <w:divsChild>
                                                    <w:div w:id="1612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1814">
                                              <w:marLeft w:val="0"/>
                                              <w:marRight w:val="0"/>
                                              <w:marTop w:val="0"/>
                                              <w:marBottom w:val="0"/>
                                              <w:divBdr>
                                                <w:top w:val="none" w:sz="0" w:space="0" w:color="auto"/>
                                                <w:left w:val="none" w:sz="0" w:space="0" w:color="auto"/>
                                                <w:bottom w:val="none" w:sz="0" w:space="0" w:color="auto"/>
                                                <w:right w:val="none" w:sz="0" w:space="0" w:color="auto"/>
                                              </w:divBdr>
                                            </w:div>
                                            <w:div w:id="2027360290">
                                              <w:marLeft w:val="0"/>
                                              <w:marRight w:val="0"/>
                                              <w:marTop w:val="0"/>
                                              <w:marBottom w:val="0"/>
                                              <w:divBdr>
                                                <w:top w:val="none" w:sz="0" w:space="0" w:color="auto"/>
                                                <w:left w:val="none" w:sz="0" w:space="0" w:color="auto"/>
                                                <w:bottom w:val="none" w:sz="0" w:space="0" w:color="auto"/>
                                                <w:right w:val="none" w:sz="0" w:space="0" w:color="auto"/>
                                              </w:divBdr>
                                            </w:div>
                                            <w:div w:id="2032292862">
                                              <w:marLeft w:val="0"/>
                                              <w:marRight w:val="0"/>
                                              <w:marTop w:val="0"/>
                                              <w:marBottom w:val="0"/>
                                              <w:divBdr>
                                                <w:top w:val="none" w:sz="0" w:space="0" w:color="auto"/>
                                                <w:left w:val="none" w:sz="0" w:space="0" w:color="auto"/>
                                                <w:bottom w:val="none" w:sz="0" w:space="0" w:color="auto"/>
                                                <w:right w:val="none" w:sz="0" w:space="0" w:color="auto"/>
                                              </w:divBdr>
                                            </w:div>
                                            <w:div w:id="2038266018">
                                              <w:marLeft w:val="450"/>
                                              <w:marRight w:val="0"/>
                                              <w:marTop w:val="405"/>
                                              <w:marBottom w:val="0"/>
                                              <w:divBdr>
                                                <w:top w:val="none" w:sz="0" w:space="0" w:color="auto"/>
                                                <w:left w:val="none" w:sz="0" w:space="0" w:color="auto"/>
                                                <w:bottom w:val="none" w:sz="0" w:space="0" w:color="auto"/>
                                                <w:right w:val="none" w:sz="0" w:space="0" w:color="auto"/>
                                              </w:divBdr>
                                              <w:divsChild>
                                                <w:div w:id="1229421123">
                                                  <w:marLeft w:val="0"/>
                                                  <w:marRight w:val="0"/>
                                                  <w:marTop w:val="0"/>
                                                  <w:marBottom w:val="0"/>
                                                  <w:divBdr>
                                                    <w:top w:val="none" w:sz="0" w:space="0" w:color="auto"/>
                                                    <w:left w:val="none" w:sz="0" w:space="0" w:color="auto"/>
                                                    <w:bottom w:val="none" w:sz="0" w:space="0" w:color="auto"/>
                                                    <w:right w:val="none" w:sz="0" w:space="0" w:color="auto"/>
                                                  </w:divBdr>
                                                  <w:divsChild>
                                                    <w:div w:id="1667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278">
                                              <w:marLeft w:val="0"/>
                                              <w:marRight w:val="0"/>
                                              <w:marTop w:val="0"/>
                                              <w:marBottom w:val="0"/>
                                              <w:divBdr>
                                                <w:top w:val="none" w:sz="0" w:space="0" w:color="auto"/>
                                                <w:left w:val="none" w:sz="0" w:space="0" w:color="auto"/>
                                                <w:bottom w:val="none" w:sz="0" w:space="0" w:color="auto"/>
                                                <w:right w:val="none" w:sz="0" w:space="0" w:color="auto"/>
                                              </w:divBdr>
                                            </w:div>
                                            <w:div w:id="2075855719">
                                              <w:marLeft w:val="0"/>
                                              <w:marRight w:val="0"/>
                                              <w:marTop w:val="0"/>
                                              <w:marBottom w:val="0"/>
                                              <w:divBdr>
                                                <w:top w:val="none" w:sz="0" w:space="0" w:color="auto"/>
                                                <w:left w:val="none" w:sz="0" w:space="0" w:color="auto"/>
                                                <w:bottom w:val="none" w:sz="0" w:space="0" w:color="auto"/>
                                                <w:right w:val="none" w:sz="0" w:space="0" w:color="auto"/>
                                              </w:divBdr>
                                            </w:div>
                                            <w:div w:id="2078504255">
                                              <w:marLeft w:val="0"/>
                                              <w:marRight w:val="0"/>
                                              <w:marTop w:val="0"/>
                                              <w:marBottom w:val="0"/>
                                              <w:divBdr>
                                                <w:top w:val="none" w:sz="0" w:space="0" w:color="auto"/>
                                                <w:left w:val="none" w:sz="0" w:space="0" w:color="auto"/>
                                                <w:bottom w:val="none" w:sz="0" w:space="0" w:color="auto"/>
                                                <w:right w:val="none" w:sz="0" w:space="0" w:color="auto"/>
                                              </w:divBdr>
                                            </w:div>
                                            <w:div w:id="2139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8363">
                                      <w:marLeft w:val="0"/>
                                      <w:marRight w:val="0"/>
                                      <w:marTop w:val="0"/>
                                      <w:marBottom w:val="0"/>
                                      <w:divBdr>
                                        <w:top w:val="none" w:sz="0" w:space="0" w:color="auto"/>
                                        <w:left w:val="none" w:sz="0" w:space="0" w:color="auto"/>
                                        <w:bottom w:val="none" w:sz="0" w:space="0" w:color="auto"/>
                                        <w:right w:val="none" w:sz="0" w:space="0" w:color="auto"/>
                                      </w:divBdr>
                                    </w:div>
                                    <w:div w:id="1846557828">
                                      <w:marLeft w:val="0"/>
                                      <w:marRight w:val="0"/>
                                      <w:marTop w:val="0"/>
                                      <w:marBottom w:val="0"/>
                                      <w:divBdr>
                                        <w:top w:val="none" w:sz="0" w:space="0" w:color="auto"/>
                                        <w:left w:val="none" w:sz="0" w:space="0" w:color="auto"/>
                                        <w:bottom w:val="none" w:sz="0" w:space="0" w:color="auto"/>
                                        <w:right w:val="none" w:sz="0" w:space="0" w:color="auto"/>
                                      </w:divBdr>
                                    </w:div>
                                  </w:divsChild>
                                </w:div>
                                <w:div w:id="1283535477">
                                  <w:marLeft w:val="240"/>
                                  <w:marRight w:val="0"/>
                                  <w:marTop w:val="0"/>
                                  <w:marBottom w:val="48"/>
                                  <w:divBdr>
                                    <w:top w:val="none" w:sz="0" w:space="0" w:color="auto"/>
                                    <w:left w:val="none" w:sz="0" w:space="0" w:color="auto"/>
                                    <w:bottom w:val="none" w:sz="0" w:space="0" w:color="auto"/>
                                    <w:right w:val="none" w:sz="0" w:space="0" w:color="auto"/>
                                  </w:divBdr>
                                  <w:divsChild>
                                    <w:div w:id="1797599851">
                                      <w:marLeft w:val="0"/>
                                      <w:marRight w:val="0"/>
                                      <w:marTop w:val="0"/>
                                      <w:marBottom w:val="150"/>
                                      <w:divBdr>
                                        <w:top w:val="none" w:sz="0" w:space="0" w:color="auto"/>
                                        <w:left w:val="none" w:sz="0" w:space="0" w:color="auto"/>
                                        <w:bottom w:val="none" w:sz="0" w:space="0" w:color="auto"/>
                                        <w:right w:val="none" w:sz="0" w:space="0" w:color="auto"/>
                                      </w:divBdr>
                                      <w:divsChild>
                                        <w:div w:id="740979826">
                                          <w:marLeft w:val="0"/>
                                          <w:marRight w:val="0"/>
                                          <w:marTop w:val="0"/>
                                          <w:marBottom w:val="0"/>
                                          <w:divBdr>
                                            <w:top w:val="none" w:sz="0" w:space="0" w:color="auto"/>
                                            <w:left w:val="single" w:sz="6" w:space="0" w:color="EFEFEF"/>
                                            <w:bottom w:val="none" w:sz="0" w:space="0" w:color="auto"/>
                                            <w:right w:val="single" w:sz="6" w:space="0" w:color="EFEFEF"/>
                                          </w:divBdr>
                                          <w:divsChild>
                                            <w:div w:id="2048067552">
                                              <w:marLeft w:val="0"/>
                                              <w:marRight w:val="0"/>
                                              <w:marTop w:val="0"/>
                                              <w:marBottom w:val="0"/>
                                              <w:divBdr>
                                                <w:top w:val="none" w:sz="0" w:space="0" w:color="auto"/>
                                                <w:left w:val="single" w:sz="6" w:space="0" w:color="BCBCBC"/>
                                                <w:bottom w:val="none" w:sz="0" w:space="0" w:color="auto"/>
                                                <w:right w:val="single" w:sz="6" w:space="0" w:color="BCBCBC"/>
                                              </w:divBdr>
                                              <w:divsChild>
                                                <w:div w:id="751049940">
                                                  <w:marLeft w:val="0"/>
                                                  <w:marRight w:val="0"/>
                                                  <w:marTop w:val="0"/>
                                                  <w:marBottom w:val="0"/>
                                                  <w:divBdr>
                                                    <w:top w:val="none" w:sz="0" w:space="0" w:color="auto"/>
                                                    <w:left w:val="none" w:sz="0" w:space="0" w:color="auto"/>
                                                    <w:bottom w:val="none" w:sz="0" w:space="0" w:color="auto"/>
                                                    <w:right w:val="none" w:sz="0" w:space="0" w:color="auto"/>
                                                  </w:divBdr>
                                                  <w:divsChild>
                                                    <w:div w:id="1358192544">
                                                      <w:marLeft w:val="0"/>
                                                      <w:marRight w:val="0"/>
                                                      <w:marTop w:val="0"/>
                                                      <w:marBottom w:val="0"/>
                                                      <w:divBdr>
                                                        <w:top w:val="none" w:sz="0" w:space="0" w:color="auto"/>
                                                        <w:left w:val="none" w:sz="0" w:space="0" w:color="auto"/>
                                                        <w:bottom w:val="none" w:sz="0" w:space="0" w:color="auto"/>
                                                        <w:right w:val="none" w:sz="0" w:space="0" w:color="auto"/>
                                                      </w:divBdr>
                                                      <w:divsChild>
                                                        <w:div w:id="71970588">
                                                          <w:marLeft w:val="0"/>
                                                          <w:marRight w:val="0"/>
                                                          <w:marTop w:val="0"/>
                                                          <w:marBottom w:val="0"/>
                                                          <w:divBdr>
                                                            <w:top w:val="none" w:sz="0" w:space="0" w:color="auto"/>
                                                            <w:left w:val="none" w:sz="0" w:space="0" w:color="auto"/>
                                                            <w:bottom w:val="none" w:sz="0" w:space="0" w:color="auto"/>
                                                            <w:right w:val="none" w:sz="0" w:space="0" w:color="auto"/>
                                                          </w:divBdr>
                                                          <w:divsChild>
                                                            <w:div w:id="13730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945923">
                                  <w:marLeft w:val="240"/>
                                  <w:marRight w:val="0"/>
                                  <w:marTop w:val="0"/>
                                  <w:marBottom w:val="48"/>
                                  <w:divBdr>
                                    <w:top w:val="none" w:sz="0" w:space="0" w:color="auto"/>
                                    <w:left w:val="none" w:sz="0" w:space="0" w:color="auto"/>
                                    <w:bottom w:val="none" w:sz="0" w:space="0" w:color="auto"/>
                                    <w:right w:val="none" w:sz="0" w:space="0" w:color="auto"/>
                                  </w:divBdr>
                                  <w:divsChild>
                                    <w:div w:id="1032001379">
                                      <w:marLeft w:val="0"/>
                                      <w:marRight w:val="0"/>
                                      <w:marTop w:val="0"/>
                                      <w:marBottom w:val="150"/>
                                      <w:divBdr>
                                        <w:top w:val="none" w:sz="0" w:space="0" w:color="auto"/>
                                        <w:left w:val="none" w:sz="0" w:space="0" w:color="auto"/>
                                        <w:bottom w:val="none" w:sz="0" w:space="0" w:color="auto"/>
                                        <w:right w:val="none" w:sz="0" w:space="0" w:color="auto"/>
                                      </w:divBdr>
                                      <w:divsChild>
                                        <w:div w:id="1890414801">
                                          <w:marLeft w:val="0"/>
                                          <w:marRight w:val="0"/>
                                          <w:marTop w:val="0"/>
                                          <w:marBottom w:val="0"/>
                                          <w:divBdr>
                                            <w:top w:val="none" w:sz="0" w:space="0" w:color="auto"/>
                                            <w:left w:val="single" w:sz="6" w:space="0" w:color="EFEFEF"/>
                                            <w:bottom w:val="none" w:sz="0" w:space="0" w:color="auto"/>
                                            <w:right w:val="single" w:sz="6" w:space="0" w:color="EFEFEF"/>
                                          </w:divBdr>
                                          <w:divsChild>
                                            <w:div w:id="1766077777">
                                              <w:marLeft w:val="0"/>
                                              <w:marRight w:val="0"/>
                                              <w:marTop w:val="0"/>
                                              <w:marBottom w:val="0"/>
                                              <w:divBdr>
                                                <w:top w:val="none" w:sz="0" w:space="0" w:color="auto"/>
                                                <w:left w:val="single" w:sz="6" w:space="0" w:color="BCBCBC"/>
                                                <w:bottom w:val="none" w:sz="0" w:space="0" w:color="auto"/>
                                                <w:right w:val="single" w:sz="6" w:space="0" w:color="BCBCBC"/>
                                              </w:divBdr>
                                              <w:divsChild>
                                                <w:div w:id="1677150336">
                                                  <w:marLeft w:val="0"/>
                                                  <w:marRight w:val="0"/>
                                                  <w:marTop w:val="0"/>
                                                  <w:marBottom w:val="0"/>
                                                  <w:divBdr>
                                                    <w:top w:val="none" w:sz="0" w:space="0" w:color="auto"/>
                                                    <w:left w:val="none" w:sz="0" w:space="0" w:color="auto"/>
                                                    <w:bottom w:val="none" w:sz="0" w:space="0" w:color="auto"/>
                                                    <w:right w:val="none" w:sz="0" w:space="0" w:color="auto"/>
                                                  </w:divBdr>
                                                  <w:divsChild>
                                                    <w:div w:id="883177849">
                                                      <w:marLeft w:val="0"/>
                                                      <w:marRight w:val="0"/>
                                                      <w:marTop w:val="0"/>
                                                      <w:marBottom w:val="0"/>
                                                      <w:divBdr>
                                                        <w:top w:val="none" w:sz="0" w:space="0" w:color="auto"/>
                                                        <w:left w:val="none" w:sz="0" w:space="0" w:color="auto"/>
                                                        <w:bottom w:val="none" w:sz="0" w:space="0" w:color="auto"/>
                                                        <w:right w:val="none" w:sz="0" w:space="0" w:color="auto"/>
                                                      </w:divBdr>
                                                      <w:divsChild>
                                                        <w:div w:id="1184318563">
                                                          <w:marLeft w:val="0"/>
                                                          <w:marRight w:val="0"/>
                                                          <w:marTop w:val="0"/>
                                                          <w:marBottom w:val="0"/>
                                                          <w:divBdr>
                                                            <w:top w:val="none" w:sz="0" w:space="0" w:color="auto"/>
                                                            <w:left w:val="none" w:sz="0" w:space="0" w:color="auto"/>
                                                            <w:bottom w:val="none" w:sz="0" w:space="0" w:color="auto"/>
                                                            <w:right w:val="none" w:sz="0" w:space="0" w:color="auto"/>
                                                          </w:divBdr>
                                                          <w:divsChild>
                                                            <w:div w:id="20697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427426">
                                  <w:marLeft w:val="0"/>
                                  <w:marRight w:val="0"/>
                                  <w:marTop w:val="0"/>
                                  <w:marBottom w:val="0"/>
                                  <w:divBdr>
                                    <w:top w:val="none" w:sz="0" w:space="0" w:color="auto"/>
                                    <w:left w:val="none" w:sz="0" w:space="0" w:color="auto"/>
                                    <w:bottom w:val="none" w:sz="0" w:space="0" w:color="auto"/>
                                    <w:right w:val="none" w:sz="0" w:space="0" w:color="auto"/>
                                  </w:divBdr>
                                  <w:divsChild>
                                    <w:div w:id="1474520147">
                                      <w:marLeft w:val="0"/>
                                      <w:marRight w:val="0"/>
                                      <w:marTop w:val="0"/>
                                      <w:marBottom w:val="0"/>
                                      <w:divBdr>
                                        <w:top w:val="none" w:sz="0" w:space="0" w:color="auto"/>
                                        <w:left w:val="none" w:sz="0" w:space="0" w:color="auto"/>
                                        <w:bottom w:val="none" w:sz="0" w:space="0" w:color="auto"/>
                                        <w:right w:val="none" w:sz="0" w:space="0" w:color="auto"/>
                                      </w:divBdr>
                                      <w:divsChild>
                                        <w:div w:id="7036727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11937368">
                                  <w:marLeft w:val="0"/>
                                  <w:marRight w:val="0"/>
                                  <w:marTop w:val="0"/>
                                  <w:marBottom w:val="0"/>
                                  <w:divBdr>
                                    <w:top w:val="none" w:sz="0" w:space="0" w:color="auto"/>
                                    <w:left w:val="none" w:sz="0" w:space="0" w:color="auto"/>
                                    <w:bottom w:val="none" w:sz="0" w:space="0" w:color="auto"/>
                                    <w:right w:val="none" w:sz="0" w:space="0" w:color="auto"/>
                                  </w:divBdr>
                                  <w:divsChild>
                                    <w:div w:id="1678385036">
                                      <w:marLeft w:val="0"/>
                                      <w:marRight w:val="0"/>
                                      <w:marTop w:val="0"/>
                                      <w:marBottom w:val="0"/>
                                      <w:divBdr>
                                        <w:top w:val="none" w:sz="0" w:space="0" w:color="auto"/>
                                        <w:left w:val="none" w:sz="0" w:space="0" w:color="auto"/>
                                        <w:bottom w:val="none" w:sz="0" w:space="0" w:color="auto"/>
                                        <w:right w:val="none" w:sz="0" w:space="0" w:color="auto"/>
                                      </w:divBdr>
                                      <w:divsChild>
                                        <w:div w:id="563760029">
                                          <w:marLeft w:val="0"/>
                                          <w:marRight w:val="0"/>
                                          <w:marTop w:val="0"/>
                                          <w:marBottom w:val="0"/>
                                          <w:divBdr>
                                            <w:top w:val="single" w:sz="6" w:space="3" w:color="CFCFCF"/>
                                            <w:left w:val="none" w:sz="0" w:space="0" w:color="auto"/>
                                            <w:bottom w:val="none" w:sz="0" w:space="0" w:color="auto"/>
                                            <w:right w:val="none" w:sz="0" w:space="0" w:color="auto"/>
                                          </w:divBdr>
                                        </w:div>
                                      </w:divsChild>
                                    </w:div>
                                    <w:div w:id="1797289256">
                                      <w:marLeft w:val="0"/>
                                      <w:marRight w:val="0"/>
                                      <w:marTop w:val="0"/>
                                      <w:marBottom w:val="0"/>
                                      <w:divBdr>
                                        <w:top w:val="none" w:sz="0" w:space="0" w:color="auto"/>
                                        <w:left w:val="none" w:sz="0" w:space="0" w:color="auto"/>
                                        <w:bottom w:val="none" w:sz="0" w:space="0" w:color="auto"/>
                                        <w:right w:val="none" w:sz="0" w:space="0" w:color="auto"/>
                                      </w:divBdr>
                                      <w:divsChild>
                                        <w:div w:id="1271861702">
                                          <w:marLeft w:val="0"/>
                                          <w:marRight w:val="0"/>
                                          <w:marTop w:val="0"/>
                                          <w:marBottom w:val="0"/>
                                          <w:divBdr>
                                            <w:top w:val="none" w:sz="0" w:space="0" w:color="auto"/>
                                            <w:left w:val="none" w:sz="0" w:space="0" w:color="auto"/>
                                            <w:bottom w:val="none" w:sz="0" w:space="0" w:color="auto"/>
                                            <w:right w:val="none" w:sz="0" w:space="0" w:color="auto"/>
                                          </w:divBdr>
                                          <w:divsChild>
                                            <w:div w:id="630944037">
                                              <w:marLeft w:val="0"/>
                                              <w:marRight w:val="0"/>
                                              <w:marTop w:val="0"/>
                                              <w:marBottom w:val="0"/>
                                              <w:divBdr>
                                                <w:top w:val="none" w:sz="0" w:space="0" w:color="auto"/>
                                                <w:left w:val="none" w:sz="0" w:space="0" w:color="auto"/>
                                                <w:bottom w:val="none" w:sz="0" w:space="0" w:color="auto"/>
                                                <w:right w:val="none" w:sz="0" w:space="0" w:color="auto"/>
                                              </w:divBdr>
                                              <w:divsChild>
                                                <w:div w:id="929234993">
                                                  <w:marLeft w:val="0"/>
                                                  <w:marRight w:val="0"/>
                                                  <w:marTop w:val="0"/>
                                                  <w:marBottom w:val="0"/>
                                                  <w:divBdr>
                                                    <w:top w:val="none" w:sz="0" w:space="0" w:color="auto"/>
                                                    <w:left w:val="none" w:sz="0" w:space="0" w:color="auto"/>
                                                    <w:bottom w:val="none" w:sz="0" w:space="0" w:color="auto"/>
                                                    <w:right w:val="none" w:sz="0" w:space="0" w:color="auto"/>
                                                  </w:divBdr>
                                                  <w:divsChild>
                                                    <w:div w:id="391855156">
                                                      <w:marLeft w:val="0"/>
                                                      <w:marRight w:val="0"/>
                                                      <w:marTop w:val="0"/>
                                                      <w:marBottom w:val="0"/>
                                                      <w:divBdr>
                                                        <w:top w:val="none" w:sz="0" w:space="0" w:color="auto"/>
                                                        <w:left w:val="none" w:sz="0" w:space="0" w:color="auto"/>
                                                        <w:bottom w:val="none" w:sz="0" w:space="0" w:color="auto"/>
                                                        <w:right w:val="none" w:sz="0" w:space="0" w:color="auto"/>
                                                      </w:divBdr>
                                                      <w:divsChild>
                                                        <w:div w:id="1483043582">
                                                          <w:marLeft w:val="0"/>
                                                          <w:marRight w:val="0"/>
                                                          <w:marTop w:val="0"/>
                                                          <w:marBottom w:val="0"/>
                                                          <w:divBdr>
                                                            <w:top w:val="none" w:sz="0" w:space="0" w:color="auto"/>
                                                            <w:left w:val="none" w:sz="0" w:space="0" w:color="auto"/>
                                                            <w:bottom w:val="none" w:sz="0" w:space="0" w:color="auto"/>
                                                            <w:right w:val="none" w:sz="0" w:space="0" w:color="auto"/>
                                                          </w:divBdr>
                                                          <w:divsChild>
                                                            <w:div w:id="446049702">
                                                              <w:marLeft w:val="0"/>
                                                              <w:marRight w:val="0"/>
                                                              <w:marTop w:val="0"/>
                                                              <w:marBottom w:val="0"/>
                                                              <w:divBdr>
                                                                <w:top w:val="none" w:sz="0" w:space="0" w:color="auto"/>
                                                                <w:left w:val="none" w:sz="0" w:space="0" w:color="auto"/>
                                                                <w:bottom w:val="none" w:sz="0" w:space="0" w:color="auto"/>
                                                                <w:right w:val="none" w:sz="0" w:space="0" w:color="auto"/>
                                                              </w:divBdr>
                                                              <w:divsChild>
                                                                <w:div w:id="79883698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60624004">
                                                  <w:marLeft w:val="0"/>
                                                  <w:marRight w:val="0"/>
                                                  <w:marTop w:val="0"/>
                                                  <w:marBottom w:val="0"/>
                                                  <w:divBdr>
                                                    <w:top w:val="none" w:sz="0" w:space="0" w:color="auto"/>
                                                    <w:left w:val="none" w:sz="0" w:space="0" w:color="auto"/>
                                                    <w:bottom w:val="none" w:sz="0" w:space="0" w:color="auto"/>
                                                    <w:right w:val="none" w:sz="0" w:space="0" w:color="auto"/>
                                                  </w:divBdr>
                                                  <w:divsChild>
                                                    <w:div w:id="13652733">
                                                      <w:marLeft w:val="0"/>
                                                      <w:marRight w:val="0"/>
                                                      <w:marTop w:val="0"/>
                                                      <w:marBottom w:val="0"/>
                                                      <w:divBdr>
                                                        <w:top w:val="none" w:sz="0" w:space="0" w:color="auto"/>
                                                        <w:left w:val="none" w:sz="0" w:space="0" w:color="auto"/>
                                                        <w:bottom w:val="none" w:sz="0" w:space="0" w:color="auto"/>
                                                        <w:right w:val="none" w:sz="0" w:space="0" w:color="auto"/>
                                                      </w:divBdr>
                                                      <w:divsChild>
                                                        <w:div w:id="1523401723">
                                                          <w:marLeft w:val="0"/>
                                                          <w:marRight w:val="0"/>
                                                          <w:marTop w:val="0"/>
                                                          <w:marBottom w:val="0"/>
                                                          <w:divBdr>
                                                            <w:top w:val="none" w:sz="0" w:space="0" w:color="auto"/>
                                                            <w:left w:val="none" w:sz="0" w:space="0" w:color="auto"/>
                                                            <w:bottom w:val="none" w:sz="0" w:space="0" w:color="auto"/>
                                                            <w:right w:val="none" w:sz="0" w:space="0" w:color="auto"/>
                                                          </w:divBdr>
                                                          <w:divsChild>
                                                            <w:div w:id="2052684501">
                                                              <w:marLeft w:val="0"/>
                                                              <w:marRight w:val="0"/>
                                                              <w:marTop w:val="0"/>
                                                              <w:marBottom w:val="0"/>
                                                              <w:divBdr>
                                                                <w:top w:val="none" w:sz="0" w:space="0" w:color="auto"/>
                                                                <w:left w:val="none" w:sz="0" w:space="0" w:color="auto"/>
                                                                <w:bottom w:val="none" w:sz="0" w:space="0" w:color="auto"/>
                                                                <w:right w:val="none" w:sz="0" w:space="0" w:color="auto"/>
                                                              </w:divBdr>
                                                              <w:divsChild>
                                                                <w:div w:id="116603040">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27988873">
                                                  <w:marLeft w:val="0"/>
                                                  <w:marRight w:val="0"/>
                                                  <w:marTop w:val="0"/>
                                                  <w:marBottom w:val="0"/>
                                                  <w:divBdr>
                                                    <w:top w:val="none" w:sz="0" w:space="0" w:color="auto"/>
                                                    <w:left w:val="none" w:sz="0" w:space="0" w:color="auto"/>
                                                    <w:bottom w:val="none" w:sz="0" w:space="0" w:color="auto"/>
                                                    <w:right w:val="none" w:sz="0" w:space="0" w:color="auto"/>
                                                  </w:divBdr>
                                                  <w:divsChild>
                                                    <w:div w:id="1375231799">
                                                      <w:marLeft w:val="0"/>
                                                      <w:marRight w:val="0"/>
                                                      <w:marTop w:val="0"/>
                                                      <w:marBottom w:val="0"/>
                                                      <w:divBdr>
                                                        <w:top w:val="none" w:sz="0" w:space="0" w:color="auto"/>
                                                        <w:left w:val="none" w:sz="0" w:space="0" w:color="auto"/>
                                                        <w:bottom w:val="none" w:sz="0" w:space="0" w:color="auto"/>
                                                        <w:right w:val="none" w:sz="0" w:space="0" w:color="auto"/>
                                                      </w:divBdr>
                                                      <w:divsChild>
                                                        <w:div w:id="1321154813">
                                                          <w:marLeft w:val="0"/>
                                                          <w:marRight w:val="0"/>
                                                          <w:marTop w:val="0"/>
                                                          <w:marBottom w:val="0"/>
                                                          <w:divBdr>
                                                            <w:top w:val="none" w:sz="0" w:space="0" w:color="auto"/>
                                                            <w:left w:val="none" w:sz="0" w:space="0" w:color="auto"/>
                                                            <w:bottom w:val="none" w:sz="0" w:space="0" w:color="auto"/>
                                                            <w:right w:val="none" w:sz="0" w:space="0" w:color="auto"/>
                                                          </w:divBdr>
                                                          <w:divsChild>
                                                            <w:div w:id="2073389239">
                                                              <w:marLeft w:val="0"/>
                                                              <w:marRight w:val="0"/>
                                                              <w:marTop w:val="0"/>
                                                              <w:marBottom w:val="0"/>
                                                              <w:divBdr>
                                                                <w:top w:val="none" w:sz="0" w:space="0" w:color="auto"/>
                                                                <w:left w:val="none" w:sz="0" w:space="0" w:color="auto"/>
                                                                <w:bottom w:val="none" w:sz="0" w:space="0" w:color="auto"/>
                                                                <w:right w:val="none" w:sz="0" w:space="0" w:color="auto"/>
                                                              </w:divBdr>
                                                              <w:divsChild>
                                                                <w:div w:id="179340238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890609601">
                                                  <w:marLeft w:val="0"/>
                                                  <w:marRight w:val="0"/>
                                                  <w:marTop w:val="0"/>
                                                  <w:marBottom w:val="0"/>
                                                  <w:divBdr>
                                                    <w:top w:val="none" w:sz="0" w:space="0" w:color="auto"/>
                                                    <w:left w:val="none" w:sz="0" w:space="0" w:color="auto"/>
                                                    <w:bottom w:val="none" w:sz="0" w:space="0" w:color="auto"/>
                                                    <w:right w:val="none" w:sz="0" w:space="0" w:color="auto"/>
                                                  </w:divBdr>
                                                  <w:divsChild>
                                                    <w:div w:id="1748529743">
                                                      <w:marLeft w:val="0"/>
                                                      <w:marRight w:val="0"/>
                                                      <w:marTop w:val="0"/>
                                                      <w:marBottom w:val="0"/>
                                                      <w:divBdr>
                                                        <w:top w:val="none" w:sz="0" w:space="0" w:color="auto"/>
                                                        <w:left w:val="none" w:sz="0" w:space="0" w:color="auto"/>
                                                        <w:bottom w:val="none" w:sz="0" w:space="0" w:color="auto"/>
                                                        <w:right w:val="none" w:sz="0" w:space="0" w:color="auto"/>
                                                      </w:divBdr>
                                                      <w:divsChild>
                                                        <w:div w:id="69617278">
                                                          <w:marLeft w:val="0"/>
                                                          <w:marRight w:val="0"/>
                                                          <w:marTop w:val="0"/>
                                                          <w:marBottom w:val="0"/>
                                                          <w:divBdr>
                                                            <w:top w:val="none" w:sz="0" w:space="0" w:color="auto"/>
                                                            <w:left w:val="none" w:sz="0" w:space="0" w:color="auto"/>
                                                            <w:bottom w:val="none" w:sz="0" w:space="0" w:color="auto"/>
                                                            <w:right w:val="none" w:sz="0" w:space="0" w:color="auto"/>
                                                          </w:divBdr>
                                                          <w:divsChild>
                                                            <w:div w:id="970944106">
                                                              <w:marLeft w:val="0"/>
                                                              <w:marRight w:val="0"/>
                                                              <w:marTop w:val="0"/>
                                                              <w:marBottom w:val="0"/>
                                                              <w:divBdr>
                                                                <w:top w:val="none" w:sz="0" w:space="0" w:color="auto"/>
                                                                <w:left w:val="none" w:sz="0" w:space="0" w:color="auto"/>
                                                                <w:bottom w:val="none" w:sz="0" w:space="0" w:color="auto"/>
                                                                <w:right w:val="none" w:sz="0" w:space="0" w:color="auto"/>
                                                              </w:divBdr>
                                                              <w:divsChild>
                                                                <w:div w:id="189241828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sChild>
                                    </w:div>
                                  </w:divsChild>
                                </w:div>
                                <w:div w:id="1632587517">
                                  <w:marLeft w:val="240"/>
                                  <w:marRight w:val="0"/>
                                  <w:marTop w:val="0"/>
                                  <w:marBottom w:val="48"/>
                                  <w:divBdr>
                                    <w:top w:val="none" w:sz="0" w:space="0" w:color="auto"/>
                                    <w:left w:val="none" w:sz="0" w:space="0" w:color="auto"/>
                                    <w:bottom w:val="none" w:sz="0" w:space="0" w:color="auto"/>
                                    <w:right w:val="none" w:sz="0" w:space="0" w:color="auto"/>
                                  </w:divBdr>
                                  <w:divsChild>
                                    <w:div w:id="310330799">
                                      <w:marLeft w:val="0"/>
                                      <w:marRight w:val="0"/>
                                      <w:marTop w:val="0"/>
                                      <w:marBottom w:val="150"/>
                                      <w:divBdr>
                                        <w:top w:val="none" w:sz="0" w:space="0" w:color="auto"/>
                                        <w:left w:val="none" w:sz="0" w:space="0" w:color="auto"/>
                                        <w:bottom w:val="none" w:sz="0" w:space="0" w:color="auto"/>
                                        <w:right w:val="none" w:sz="0" w:space="0" w:color="auto"/>
                                      </w:divBdr>
                                      <w:divsChild>
                                        <w:div w:id="931544876">
                                          <w:marLeft w:val="0"/>
                                          <w:marRight w:val="0"/>
                                          <w:marTop w:val="0"/>
                                          <w:marBottom w:val="0"/>
                                          <w:divBdr>
                                            <w:top w:val="none" w:sz="0" w:space="0" w:color="auto"/>
                                            <w:left w:val="single" w:sz="6" w:space="0" w:color="EFEFEF"/>
                                            <w:bottom w:val="none" w:sz="0" w:space="0" w:color="auto"/>
                                            <w:right w:val="single" w:sz="6" w:space="0" w:color="EFEFEF"/>
                                          </w:divBdr>
                                          <w:divsChild>
                                            <w:div w:id="540244518">
                                              <w:marLeft w:val="0"/>
                                              <w:marRight w:val="0"/>
                                              <w:marTop w:val="0"/>
                                              <w:marBottom w:val="0"/>
                                              <w:divBdr>
                                                <w:top w:val="none" w:sz="0" w:space="0" w:color="auto"/>
                                                <w:left w:val="single" w:sz="6" w:space="0" w:color="BCBCBC"/>
                                                <w:bottom w:val="none" w:sz="0" w:space="0" w:color="auto"/>
                                                <w:right w:val="single" w:sz="6" w:space="0" w:color="BCBCBC"/>
                                              </w:divBdr>
                                              <w:divsChild>
                                                <w:div w:id="273483484">
                                                  <w:marLeft w:val="0"/>
                                                  <w:marRight w:val="0"/>
                                                  <w:marTop w:val="0"/>
                                                  <w:marBottom w:val="0"/>
                                                  <w:divBdr>
                                                    <w:top w:val="none" w:sz="0" w:space="0" w:color="auto"/>
                                                    <w:left w:val="none" w:sz="0" w:space="0" w:color="auto"/>
                                                    <w:bottom w:val="none" w:sz="0" w:space="0" w:color="auto"/>
                                                    <w:right w:val="none" w:sz="0" w:space="0" w:color="auto"/>
                                                  </w:divBdr>
                                                  <w:divsChild>
                                                    <w:div w:id="1672247368">
                                                      <w:marLeft w:val="0"/>
                                                      <w:marRight w:val="0"/>
                                                      <w:marTop w:val="0"/>
                                                      <w:marBottom w:val="0"/>
                                                      <w:divBdr>
                                                        <w:top w:val="none" w:sz="0" w:space="0" w:color="auto"/>
                                                        <w:left w:val="none" w:sz="0" w:space="0" w:color="auto"/>
                                                        <w:bottom w:val="none" w:sz="0" w:space="0" w:color="auto"/>
                                                        <w:right w:val="none" w:sz="0" w:space="0" w:color="auto"/>
                                                      </w:divBdr>
                                                      <w:divsChild>
                                                        <w:div w:id="1159998406">
                                                          <w:marLeft w:val="0"/>
                                                          <w:marRight w:val="0"/>
                                                          <w:marTop w:val="0"/>
                                                          <w:marBottom w:val="0"/>
                                                          <w:divBdr>
                                                            <w:top w:val="none" w:sz="0" w:space="0" w:color="auto"/>
                                                            <w:left w:val="none" w:sz="0" w:space="0" w:color="auto"/>
                                                            <w:bottom w:val="none" w:sz="0" w:space="0" w:color="auto"/>
                                                            <w:right w:val="none" w:sz="0" w:space="0" w:color="auto"/>
                                                          </w:divBdr>
                                                          <w:divsChild>
                                                            <w:div w:id="20428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554058">
                                  <w:marLeft w:val="240"/>
                                  <w:marRight w:val="0"/>
                                  <w:marTop w:val="0"/>
                                  <w:marBottom w:val="48"/>
                                  <w:divBdr>
                                    <w:top w:val="none" w:sz="0" w:space="0" w:color="auto"/>
                                    <w:left w:val="none" w:sz="0" w:space="0" w:color="auto"/>
                                    <w:bottom w:val="none" w:sz="0" w:space="0" w:color="auto"/>
                                    <w:right w:val="none" w:sz="0" w:space="0" w:color="auto"/>
                                  </w:divBdr>
                                  <w:divsChild>
                                    <w:div w:id="373043266">
                                      <w:marLeft w:val="0"/>
                                      <w:marRight w:val="0"/>
                                      <w:marTop w:val="0"/>
                                      <w:marBottom w:val="150"/>
                                      <w:divBdr>
                                        <w:top w:val="none" w:sz="0" w:space="0" w:color="auto"/>
                                        <w:left w:val="none" w:sz="0" w:space="0" w:color="auto"/>
                                        <w:bottom w:val="none" w:sz="0" w:space="0" w:color="auto"/>
                                        <w:right w:val="none" w:sz="0" w:space="0" w:color="auto"/>
                                      </w:divBdr>
                                      <w:divsChild>
                                        <w:div w:id="1768387412">
                                          <w:marLeft w:val="0"/>
                                          <w:marRight w:val="0"/>
                                          <w:marTop w:val="0"/>
                                          <w:marBottom w:val="0"/>
                                          <w:divBdr>
                                            <w:top w:val="none" w:sz="0" w:space="0" w:color="auto"/>
                                            <w:left w:val="single" w:sz="6" w:space="0" w:color="EFEFEF"/>
                                            <w:bottom w:val="none" w:sz="0" w:space="0" w:color="auto"/>
                                            <w:right w:val="single" w:sz="6" w:space="0" w:color="EFEFEF"/>
                                          </w:divBdr>
                                          <w:divsChild>
                                            <w:div w:id="697899696">
                                              <w:marLeft w:val="0"/>
                                              <w:marRight w:val="0"/>
                                              <w:marTop w:val="0"/>
                                              <w:marBottom w:val="0"/>
                                              <w:divBdr>
                                                <w:top w:val="none" w:sz="0" w:space="0" w:color="auto"/>
                                                <w:left w:val="single" w:sz="6" w:space="0" w:color="BCBCBC"/>
                                                <w:bottom w:val="none" w:sz="0" w:space="0" w:color="auto"/>
                                                <w:right w:val="single" w:sz="6" w:space="0" w:color="BCBCBC"/>
                                              </w:divBdr>
                                              <w:divsChild>
                                                <w:div w:id="1965189582">
                                                  <w:marLeft w:val="0"/>
                                                  <w:marRight w:val="0"/>
                                                  <w:marTop w:val="0"/>
                                                  <w:marBottom w:val="0"/>
                                                  <w:divBdr>
                                                    <w:top w:val="none" w:sz="0" w:space="0" w:color="auto"/>
                                                    <w:left w:val="none" w:sz="0" w:space="0" w:color="auto"/>
                                                    <w:bottom w:val="none" w:sz="0" w:space="0" w:color="auto"/>
                                                    <w:right w:val="none" w:sz="0" w:space="0" w:color="auto"/>
                                                  </w:divBdr>
                                                  <w:divsChild>
                                                    <w:div w:id="1796874335">
                                                      <w:marLeft w:val="0"/>
                                                      <w:marRight w:val="0"/>
                                                      <w:marTop w:val="0"/>
                                                      <w:marBottom w:val="0"/>
                                                      <w:divBdr>
                                                        <w:top w:val="none" w:sz="0" w:space="0" w:color="auto"/>
                                                        <w:left w:val="none" w:sz="0" w:space="0" w:color="auto"/>
                                                        <w:bottom w:val="none" w:sz="0" w:space="0" w:color="auto"/>
                                                        <w:right w:val="none" w:sz="0" w:space="0" w:color="auto"/>
                                                      </w:divBdr>
                                                      <w:divsChild>
                                                        <w:div w:id="67505486">
                                                          <w:marLeft w:val="0"/>
                                                          <w:marRight w:val="0"/>
                                                          <w:marTop w:val="0"/>
                                                          <w:marBottom w:val="0"/>
                                                          <w:divBdr>
                                                            <w:top w:val="none" w:sz="0" w:space="0" w:color="auto"/>
                                                            <w:left w:val="none" w:sz="0" w:space="0" w:color="auto"/>
                                                            <w:bottom w:val="none" w:sz="0" w:space="0" w:color="auto"/>
                                                            <w:right w:val="none" w:sz="0" w:space="0" w:color="auto"/>
                                                          </w:divBdr>
                                                          <w:divsChild>
                                                            <w:div w:id="14982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73814">
                                  <w:marLeft w:val="0"/>
                                  <w:marRight w:val="0"/>
                                  <w:marTop w:val="0"/>
                                  <w:marBottom w:val="0"/>
                                  <w:divBdr>
                                    <w:top w:val="none" w:sz="0" w:space="0" w:color="auto"/>
                                    <w:left w:val="none" w:sz="0" w:space="0" w:color="auto"/>
                                    <w:bottom w:val="none" w:sz="0" w:space="0" w:color="auto"/>
                                    <w:right w:val="none" w:sz="0" w:space="0" w:color="auto"/>
                                  </w:divBdr>
                                  <w:divsChild>
                                    <w:div w:id="2006854405">
                                      <w:marLeft w:val="0"/>
                                      <w:marRight w:val="0"/>
                                      <w:marTop w:val="0"/>
                                      <w:marBottom w:val="150"/>
                                      <w:divBdr>
                                        <w:top w:val="none" w:sz="0" w:space="0" w:color="auto"/>
                                        <w:left w:val="none" w:sz="0" w:space="0" w:color="auto"/>
                                        <w:bottom w:val="none" w:sz="0" w:space="0" w:color="auto"/>
                                        <w:right w:val="none" w:sz="0" w:space="0" w:color="auto"/>
                                      </w:divBdr>
                                      <w:divsChild>
                                        <w:div w:id="123698234">
                                          <w:marLeft w:val="0"/>
                                          <w:marRight w:val="0"/>
                                          <w:marTop w:val="0"/>
                                          <w:marBottom w:val="0"/>
                                          <w:divBdr>
                                            <w:top w:val="none" w:sz="0" w:space="0" w:color="auto"/>
                                            <w:left w:val="single" w:sz="6" w:space="0" w:color="EFEFEF"/>
                                            <w:bottom w:val="none" w:sz="0" w:space="0" w:color="auto"/>
                                            <w:right w:val="single" w:sz="6" w:space="0" w:color="EFEFEF"/>
                                          </w:divBdr>
                                          <w:divsChild>
                                            <w:div w:id="1849441408">
                                              <w:marLeft w:val="0"/>
                                              <w:marRight w:val="0"/>
                                              <w:marTop w:val="0"/>
                                              <w:marBottom w:val="0"/>
                                              <w:divBdr>
                                                <w:top w:val="none" w:sz="0" w:space="0" w:color="auto"/>
                                                <w:left w:val="single" w:sz="6" w:space="0" w:color="BCBCBC"/>
                                                <w:bottom w:val="none" w:sz="0" w:space="0" w:color="auto"/>
                                                <w:right w:val="single" w:sz="6" w:space="0" w:color="BCBCBC"/>
                                              </w:divBdr>
                                              <w:divsChild>
                                                <w:div w:id="1931348992">
                                                  <w:marLeft w:val="0"/>
                                                  <w:marRight w:val="0"/>
                                                  <w:marTop w:val="0"/>
                                                  <w:marBottom w:val="0"/>
                                                  <w:divBdr>
                                                    <w:top w:val="none" w:sz="0" w:space="0" w:color="auto"/>
                                                    <w:left w:val="none" w:sz="0" w:space="0" w:color="auto"/>
                                                    <w:bottom w:val="none" w:sz="0" w:space="0" w:color="auto"/>
                                                    <w:right w:val="none" w:sz="0" w:space="0" w:color="auto"/>
                                                  </w:divBdr>
                                                  <w:divsChild>
                                                    <w:div w:id="2004893880">
                                                      <w:marLeft w:val="0"/>
                                                      <w:marRight w:val="0"/>
                                                      <w:marTop w:val="0"/>
                                                      <w:marBottom w:val="0"/>
                                                      <w:divBdr>
                                                        <w:top w:val="none" w:sz="0" w:space="0" w:color="auto"/>
                                                        <w:left w:val="none" w:sz="0" w:space="0" w:color="auto"/>
                                                        <w:bottom w:val="none" w:sz="0" w:space="0" w:color="auto"/>
                                                        <w:right w:val="none" w:sz="0" w:space="0" w:color="auto"/>
                                                      </w:divBdr>
                                                      <w:divsChild>
                                                        <w:div w:id="1343897387">
                                                          <w:marLeft w:val="0"/>
                                                          <w:marRight w:val="0"/>
                                                          <w:marTop w:val="0"/>
                                                          <w:marBottom w:val="0"/>
                                                          <w:divBdr>
                                                            <w:top w:val="none" w:sz="0" w:space="0" w:color="auto"/>
                                                            <w:left w:val="none" w:sz="0" w:space="0" w:color="auto"/>
                                                            <w:bottom w:val="none" w:sz="0" w:space="0" w:color="auto"/>
                                                            <w:right w:val="none" w:sz="0" w:space="0" w:color="auto"/>
                                                          </w:divBdr>
                                                          <w:divsChild>
                                                            <w:div w:id="380790837">
                                                              <w:marLeft w:val="0"/>
                                                              <w:marRight w:val="0"/>
                                                              <w:marTop w:val="0"/>
                                                              <w:marBottom w:val="0"/>
                                                              <w:divBdr>
                                                                <w:top w:val="none" w:sz="0" w:space="0" w:color="auto"/>
                                                                <w:left w:val="none" w:sz="0" w:space="0" w:color="auto"/>
                                                                <w:bottom w:val="none" w:sz="0" w:space="0" w:color="auto"/>
                                                                <w:right w:val="none" w:sz="0" w:space="0" w:color="auto"/>
                                                              </w:divBdr>
                                                            </w:div>
                                                            <w:div w:id="636838531">
                                                              <w:marLeft w:val="0"/>
                                                              <w:marRight w:val="0"/>
                                                              <w:marTop w:val="0"/>
                                                              <w:marBottom w:val="0"/>
                                                              <w:divBdr>
                                                                <w:top w:val="none" w:sz="0" w:space="0" w:color="auto"/>
                                                                <w:left w:val="none" w:sz="0" w:space="0" w:color="auto"/>
                                                                <w:bottom w:val="none" w:sz="0" w:space="0" w:color="auto"/>
                                                                <w:right w:val="none" w:sz="0" w:space="0" w:color="auto"/>
                                                              </w:divBdr>
                                                              <w:divsChild>
                                                                <w:div w:id="918906915">
                                                                  <w:marLeft w:val="0"/>
                                                                  <w:marRight w:val="0"/>
                                                                  <w:marTop w:val="0"/>
                                                                  <w:marBottom w:val="0"/>
                                                                  <w:divBdr>
                                                                    <w:top w:val="none" w:sz="0" w:space="0" w:color="auto"/>
                                                                    <w:left w:val="single" w:sz="6" w:space="15" w:color="EFEFEF"/>
                                                                    <w:bottom w:val="none" w:sz="0" w:space="0" w:color="auto"/>
                                                                    <w:right w:val="single" w:sz="6" w:space="2" w:color="EFEFEF"/>
                                                                  </w:divBdr>
                                                                  <w:divsChild>
                                                                    <w:div w:id="672298184">
                                                                      <w:marLeft w:val="330"/>
                                                                      <w:marRight w:val="0"/>
                                                                      <w:marTop w:val="330"/>
                                                                      <w:marBottom w:val="0"/>
                                                                      <w:divBdr>
                                                                        <w:top w:val="none" w:sz="0" w:space="0" w:color="auto"/>
                                                                        <w:left w:val="single" w:sz="12" w:space="0" w:color="EFEFEF"/>
                                                                        <w:bottom w:val="none" w:sz="0" w:space="0" w:color="auto"/>
                                                                        <w:right w:val="single" w:sz="12" w:space="0" w:color="EFEFEF"/>
                                                                      </w:divBdr>
                                                                      <w:divsChild>
                                                                        <w:div w:id="264045710">
                                                                          <w:marLeft w:val="0"/>
                                                                          <w:marRight w:val="0"/>
                                                                          <w:marTop w:val="0"/>
                                                                          <w:marBottom w:val="0"/>
                                                                          <w:divBdr>
                                                                            <w:top w:val="none" w:sz="0" w:space="0" w:color="auto"/>
                                                                            <w:left w:val="none" w:sz="0" w:space="0" w:color="auto"/>
                                                                            <w:bottom w:val="none" w:sz="0" w:space="0" w:color="auto"/>
                                                                            <w:right w:val="none" w:sz="0" w:space="0" w:color="auto"/>
                                                                          </w:divBdr>
                                                                        </w:div>
                                                                        <w:div w:id="9572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165">
                                                                  <w:marLeft w:val="0"/>
                                                                  <w:marRight w:val="0"/>
                                                                  <w:marTop w:val="0"/>
                                                                  <w:marBottom w:val="0"/>
                                                                  <w:divBdr>
                                                                    <w:top w:val="none" w:sz="0" w:space="0" w:color="auto"/>
                                                                    <w:left w:val="none" w:sz="0" w:space="0" w:color="auto"/>
                                                                    <w:bottom w:val="none" w:sz="0" w:space="0" w:color="auto"/>
                                                                    <w:right w:val="none" w:sz="0" w:space="0" w:color="auto"/>
                                                                  </w:divBdr>
                                                                  <w:divsChild>
                                                                    <w:div w:id="402798128">
                                                                      <w:marLeft w:val="0"/>
                                                                      <w:marRight w:val="0"/>
                                                                      <w:marTop w:val="0"/>
                                                                      <w:marBottom w:val="0"/>
                                                                      <w:divBdr>
                                                                        <w:top w:val="none" w:sz="0" w:space="0" w:color="auto"/>
                                                                        <w:left w:val="none" w:sz="0" w:space="0" w:color="auto"/>
                                                                        <w:bottom w:val="none" w:sz="0" w:space="0" w:color="auto"/>
                                                                        <w:right w:val="none" w:sz="0" w:space="0" w:color="auto"/>
                                                                      </w:divBdr>
                                                                      <w:divsChild>
                                                                        <w:div w:id="1271008664">
                                                                          <w:marLeft w:val="0"/>
                                                                          <w:marRight w:val="0"/>
                                                                          <w:marTop w:val="0"/>
                                                                          <w:marBottom w:val="0"/>
                                                                          <w:divBdr>
                                                                            <w:top w:val="none" w:sz="0" w:space="0" w:color="auto"/>
                                                                            <w:left w:val="none" w:sz="0" w:space="0" w:color="auto"/>
                                                                            <w:bottom w:val="none" w:sz="0" w:space="0" w:color="auto"/>
                                                                            <w:right w:val="none" w:sz="0" w:space="0" w:color="auto"/>
                                                                          </w:divBdr>
                                                                          <w:divsChild>
                                                                            <w:div w:id="1359816789">
                                                                              <w:marLeft w:val="0"/>
                                                                              <w:marRight w:val="0"/>
                                                                              <w:marTop w:val="0"/>
                                                                              <w:marBottom w:val="0"/>
                                                                              <w:divBdr>
                                                                                <w:top w:val="none" w:sz="0" w:space="0" w:color="auto"/>
                                                                                <w:left w:val="none" w:sz="0" w:space="0" w:color="auto"/>
                                                                                <w:bottom w:val="none" w:sz="0" w:space="0" w:color="auto"/>
                                                                                <w:right w:val="none" w:sz="0" w:space="0" w:color="auto"/>
                                                                              </w:divBdr>
                                                                              <w:divsChild>
                                                                                <w:div w:id="353701270">
                                                                                  <w:marLeft w:val="0"/>
                                                                                  <w:marRight w:val="0"/>
                                                                                  <w:marTop w:val="0"/>
                                                                                  <w:marBottom w:val="0"/>
                                                                                  <w:divBdr>
                                                                                    <w:top w:val="none" w:sz="0" w:space="0" w:color="auto"/>
                                                                                    <w:left w:val="none" w:sz="0" w:space="0" w:color="auto"/>
                                                                                    <w:bottom w:val="none" w:sz="0" w:space="0" w:color="auto"/>
                                                                                    <w:right w:val="none" w:sz="0" w:space="0" w:color="auto"/>
                                                                                  </w:divBdr>
                                                                                  <w:divsChild>
                                                                                    <w:div w:id="543371188">
                                                                                      <w:marLeft w:val="0"/>
                                                                                      <w:marRight w:val="0"/>
                                                                                      <w:marTop w:val="0"/>
                                                                                      <w:marBottom w:val="0"/>
                                                                                      <w:divBdr>
                                                                                        <w:top w:val="none" w:sz="0" w:space="0" w:color="auto"/>
                                                                                        <w:left w:val="none" w:sz="0" w:space="0" w:color="auto"/>
                                                                                        <w:bottom w:val="none" w:sz="0" w:space="0" w:color="auto"/>
                                                                                        <w:right w:val="none" w:sz="0" w:space="0" w:color="auto"/>
                                                                                      </w:divBdr>
                                                                                      <w:divsChild>
                                                                                        <w:div w:id="183942274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2122020784">
                                                                      <w:marLeft w:val="0"/>
                                                                      <w:marRight w:val="0"/>
                                                                      <w:marTop w:val="0"/>
                                                                      <w:marBottom w:val="0"/>
                                                                      <w:divBdr>
                                                                        <w:top w:val="none" w:sz="0" w:space="0" w:color="auto"/>
                                                                        <w:left w:val="none" w:sz="0" w:space="0" w:color="auto"/>
                                                                        <w:bottom w:val="none" w:sz="0" w:space="0" w:color="auto"/>
                                                                        <w:right w:val="none" w:sz="0" w:space="0" w:color="auto"/>
                                                                      </w:divBdr>
                                                                      <w:divsChild>
                                                                        <w:div w:id="1070468430">
                                                                          <w:marLeft w:val="0"/>
                                                                          <w:marRight w:val="0"/>
                                                                          <w:marTop w:val="0"/>
                                                                          <w:marBottom w:val="0"/>
                                                                          <w:divBdr>
                                                                            <w:top w:val="none" w:sz="0" w:space="0" w:color="auto"/>
                                                                            <w:left w:val="none" w:sz="0" w:space="0" w:color="auto"/>
                                                                            <w:bottom w:val="none" w:sz="0" w:space="0" w:color="auto"/>
                                                                            <w:right w:val="none" w:sz="0" w:space="0" w:color="auto"/>
                                                                          </w:divBdr>
                                                                          <w:divsChild>
                                                                            <w:div w:id="731655383">
                                                                              <w:marLeft w:val="0"/>
                                                                              <w:marRight w:val="0"/>
                                                                              <w:marTop w:val="0"/>
                                                                              <w:marBottom w:val="0"/>
                                                                              <w:divBdr>
                                                                                <w:top w:val="none" w:sz="0" w:space="0" w:color="auto"/>
                                                                                <w:left w:val="none" w:sz="0" w:space="0" w:color="auto"/>
                                                                                <w:bottom w:val="none" w:sz="0" w:space="0" w:color="auto"/>
                                                                                <w:right w:val="none" w:sz="0" w:space="0" w:color="auto"/>
                                                                              </w:divBdr>
                                                                              <w:divsChild>
                                                                                <w:div w:id="1238249043">
                                                                                  <w:marLeft w:val="0"/>
                                                                                  <w:marRight w:val="0"/>
                                                                                  <w:marTop w:val="0"/>
                                                                                  <w:marBottom w:val="0"/>
                                                                                  <w:divBdr>
                                                                                    <w:top w:val="none" w:sz="0" w:space="0" w:color="auto"/>
                                                                                    <w:left w:val="none" w:sz="0" w:space="0" w:color="auto"/>
                                                                                    <w:bottom w:val="none" w:sz="0" w:space="0" w:color="auto"/>
                                                                                    <w:right w:val="none" w:sz="0" w:space="0" w:color="auto"/>
                                                                                  </w:divBdr>
                                                                                  <w:divsChild>
                                                                                    <w:div w:id="906300552">
                                                                                      <w:marLeft w:val="0"/>
                                                                                      <w:marRight w:val="0"/>
                                                                                      <w:marTop w:val="0"/>
                                                                                      <w:marBottom w:val="0"/>
                                                                                      <w:divBdr>
                                                                                        <w:top w:val="none" w:sz="0" w:space="0" w:color="auto"/>
                                                                                        <w:left w:val="none" w:sz="0" w:space="0" w:color="auto"/>
                                                                                        <w:bottom w:val="none" w:sz="0" w:space="0" w:color="auto"/>
                                                                                        <w:right w:val="none" w:sz="0" w:space="0" w:color="auto"/>
                                                                                      </w:divBdr>
                                                                                      <w:divsChild>
                                                                                        <w:div w:id="198646712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1695032877">
                                                                  <w:marLeft w:val="225"/>
                                                                  <w:marRight w:val="225"/>
                                                                  <w:marTop w:val="75"/>
                                                                  <w:marBottom w:val="75"/>
                                                                  <w:divBdr>
                                                                    <w:top w:val="none" w:sz="0" w:space="0" w:color="auto"/>
                                                                    <w:left w:val="none" w:sz="0" w:space="0" w:color="auto"/>
                                                                    <w:bottom w:val="single" w:sz="6" w:space="0" w:color="CCD2E6"/>
                                                                    <w:right w:val="none" w:sz="0" w:space="0" w:color="auto"/>
                                                                  </w:divBdr>
                                                                  <w:divsChild>
                                                                    <w:div w:id="1577125581">
                                                                      <w:marLeft w:val="0"/>
                                                                      <w:marRight w:val="0"/>
                                                                      <w:marTop w:val="0"/>
                                                                      <w:marBottom w:val="0"/>
                                                                      <w:divBdr>
                                                                        <w:top w:val="none" w:sz="0" w:space="0" w:color="auto"/>
                                                                        <w:left w:val="none" w:sz="0" w:space="0" w:color="auto"/>
                                                                        <w:bottom w:val="none" w:sz="0" w:space="0" w:color="auto"/>
                                                                        <w:right w:val="none" w:sz="0" w:space="0" w:color="auto"/>
                                                                      </w:divBdr>
                                                                      <w:divsChild>
                                                                        <w:div w:id="278950345">
                                                                          <w:marLeft w:val="0"/>
                                                                          <w:marRight w:val="0"/>
                                                                          <w:marTop w:val="0"/>
                                                                          <w:marBottom w:val="0"/>
                                                                          <w:divBdr>
                                                                            <w:top w:val="none" w:sz="0" w:space="0" w:color="auto"/>
                                                                            <w:left w:val="none" w:sz="0" w:space="0" w:color="auto"/>
                                                                            <w:bottom w:val="none" w:sz="0" w:space="0" w:color="auto"/>
                                                                            <w:right w:val="none" w:sz="0" w:space="0" w:color="auto"/>
                                                                          </w:divBdr>
                                                                          <w:divsChild>
                                                                            <w:div w:id="214047506">
                                                                              <w:marLeft w:val="0"/>
                                                                              <w:marRight w:val="0"/>
                                                                              <w:marTop w:val="0"/>
                                                                              <w:marBottom w:val="0"/>
                                                                              <w:divBdr>
                                                                                <w:top w:val="none" w:sz="0" w:space="0" w:color="auto"/>
                                                                                <w:left w:val="none" w:sz="0" w:space="0" w:color="auto"/>
                                                                                <w:bottom w:val="none" w:sz="0" w:space="0" w:color="auto"/>
                                                                                <w:right w:val="none" w:sz="0" w:space="0" w:color="auto"/>
                                                                              </w:divBdr>
                                                                              <w:divsChild>
                                                                                <w:div w:id="692456366">
                                                                                  <w:marLeft w:val="0"/>
                                                                                  <w:marRight w:val="0"/>
                                                                                  <w:marTop w:val="0"/>
                                                                                  <w:marBottom w:val="0"/>
                                                                                  <w:divBdr>
                                                                                    <w:top w:val="none" w:sz="0" w:space="0" w:color="auto"/>
                                                                                    <w:left w:val="none" w:sz="0" w:space="0" w:color="auto"/>
                                                                                    <w:bottom w:val="none" w:sz="0" w:space="0" w:color="auto"/>
                                                                                    <w:right w:val="none" w:sz="0" w:space="0" w:color="auto"/>
                                                                                  </w:divBdr>
                                                                                  <w:divsChild>
                                                                                    <w:div w:id="1371766356">
                                                                                      <w:marLeft w:val="0"/>
                                                                                      <w:marRight w:val="0"/>
                                                                                      <w:marTop w:val="0"/>
                                                                                      <w:marBottom w:val="0"/>
                                                                                      <w:divBdr>
                                                                                        <w:top w:val="none" w:sz="0" w:space="0" w:color="auto"/>
                                                                                        <w:left w:val="none" w:sz="0" w:space="0" w:color="auto"/>
                                                                                        <w:bottom w:val="none" w:sz="0" w:space="0" w:color="auto"/>
                                                                                        <w:right w:val="none" w:sz="0" w:space="0" w:color="auto"/>
                                                                                      </w:divBdr>
                                                                                    </w:div>
                                                                                    <w:div w:id="1906841069">
                                                                                      <w:marLeft w:val="0"/>
                                                                                      <w:marRight w:val="150"/>
                                                                                      <w:marTop w:val="0"/>
                                                                                      <w:marBottom w:val="0"/>
                                                                                      <w:divBdr>
                                                                                        <w:top w:val="none" w:sz="0" w:space="0" w:color="auto"/>
                                                                                        <w:left w:val="none" w:sz="0" w:space="0" w:color="auto"/>
                                                                                        <w:bottom w:val="none" w:sz="0" w:space="0" w:color="auto"/>
                                                                                        <w:right w:val="none" w:sz="0" w:space="0" w:color="auto"/>
                                                                                      </w:divBdr>
                                                                                      <w:divsChild>
                                                                                        <w:div w:id="198204115">
                                                                                          <w:marLeft w:val="0"/>
                                                                                          <w:marRight w:val="0"/>
                                                                                          <w:marTop w:val="0"/>
                                                                                          <w:marBottom w:val="0"/>
                                                                                          <w:divBdr>
                                                                                            <w:top w:val="none" w:sz="0" w:space="0" w:color="auto"/>
                                                                                            <w:left w:val="none" w:sz="0" w:space="0" w:color="auto"/>
                                                                                            <w:bottom w:val="none" w:sz="0" w:space="0" w:color="auto"/>
                                                                                            <w:right w:val="none" w:sz="0" w:space="0" w:color="auto"/>
                                                                                          </w:divBdr>
                                                                                          <w:divsChild>
                                                                                            <w:div w:id="1426488846">
                                                                                              <w:marLeft w:val="0"/>
                                                                                              <w:marRight w:val="0"/>
                                                                                              <w:marTop w:val="0"/>
                                                                                              <w:marBottom w:val="0"/>
                                                                                              <w:divBdr>
                                                                                                <w:top w:val="none" w:sz="0" w:space="0" w:color="auto"/>
                                                                                                <w:left w:val="none" w:sz="0" w:space="0" w:color="auto"/>
                                                                                                <w:bottom w:val="none" w:sz="0" w:space="0" w:color="auto"/>
                                                                                                <w:right w:val="none" w:sz="0" w:space="0" w:color="auto"/>
                                                                                              </w:divBdr>
                                                                                              <w:divsChild>
                                                                                                <w:div w:id="113406896">
                                                                                                  <w:marLeft w:val="0"/>
                                                                                                  <w:marRight w:val="0"/>
                                                                                                  <w:marTop w:val="0"/>
                                                                                                  <w:marBottom w:val="0"/>
                                                                                                  <w:divBdr>
                                                                                                    <w:top w:val="none" w:sz="0" w:space="0" w:color="auto"/>
                                                                                                    <w:left w:val="none" w:sz="0" w:space="0" w:color="auto"/>
                                                                                                    <w:bottom w:val="none" w:sz="0" w:space="0" w:color="auto"/>
                                                                                                    <w:right w:val="none" w:sz="0" w:space="0" w:color="auto"/>
                                                                                                  </w:divBdr>
                                                                                                  <w:divsChild>
                                                                                                    <w:div w:id="1627732085">
                                                                                                      <w:marLeft w:val="0"/>
                                                                                                      <w:marRight w:val="0"/>
                                                                                                      <w:marTop w:val="0"/>
                                                                                                      <w:marBottom w:val="0"/>
                                                                                                      <w:divBdr>
                                                                                                        <w:top w:val="none" w:sz="0" w:space="0" w:color="auto"/>
                                                                                                        <w:left w:val="none" w:sz="0" w:space="0" w:color="auto"/>
                                                                                                        <w:bottom w:val="none" w:sz="0" w:space="0" w:color="auto"/>
                                                                                                        <w:right w:val="none" w:sz="0" w:space="0" w:color="auto"/>
                                                                                                      </w:divBdr>
                                                                                                    </w:div>
                                                                                                  </w:divsChild>
                                                                                                </w:div>
                                                                                                <w:div w:id="1355888369">
                                                                                                  <w:marLeft w:val="0"/>
                                                                                                  <w:marRight w:val="0"/>
                                                                                                  <w:marTop w:val="0"/>
                                                                                                  <w:marBottom w:val="0"/>
                                                                                                  <w:divBdr>
                                                                                                    <w:top w:val="none" w:sz="0" w:space="0" w:color="auto"/>
                                                                                                    <w:left w:val="none" w:sz="0" w:space="0" w:color="auto"/>
                                                                                                    <w:bottom w:val="none" w:sz="0" w:space="0" w:color="auto"/>
                                                                                                    <w:right w:val="none" w:sz="0" w:space="0" w:color="auto"/>
                                                                                                  </w:divBdr>
                                                                                                  <w:divsChild>
                                                                                                    <w:div w:id="906839244">
                                                                                                      <w:marLeft w:val="0"/>
                                                                                                      <w:marRight w:val="0"/>
                                                                                                      <w:marTop w:val="0"/>
                                                                                                      <w:marBottom w:val="0"/>
                                                                                                      <w:divBdr>
                                                                                                        <w:top w:val="single" w:sz="8" w:space="3" w:color="B5C4DF"/>
                                                                                                        <w:left w:val="none" w:sz="0" w:space="0" w:color="auto"/>
                                                                                                        <w:bottom w:val="none" w:sz="0" w:space="0" w:color="auto"/>
                                                                                                        <w:right w:val="none" w:sz="0" w:space="0" w:color="auto"/>
                                                                                                      </w:divBdr>
                                                                                                      <w:divsChild>
                                                                                                        <w:div w:id="1041982746">
                                                                                                          <w:marLeft w:val="0"/>
                                                                                                          <w:marRight w:val="0"/>
                                                                                                          <w:marTop w:val="0"/>
                                                                                                          <w:marBottom w:val="0"/>
                                                                                                          <w:divBdr>
                                                                                                            <w:top w:val="none" w:sz="0" w:space="0" w:color="auto"/>
                                                                                                            <w:left w:val="none" w:sz="0" w:space="0" w:color="auto"/>
                                                                                                            <w:bottom w:val="none" w:sz="0" w:space="0" w:color="auto"/>
                                                                                                            <w:right w:val="none" w:sz="0" w:space="0" w:color="auto"/>
                                                                                                          </w:divBdr>
                                                                                                          <w:divsChild>
                                                                                                            <w:div w:id="21397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5630">
                                                                                                      <w:marLeft w:val="0"/>
                                                                                                      <w:marRight w:val="0"/>
                                                                                                      <w:marTop w:val="0"/>
                                                                                                      <w:marBottom w:val="0"/>
                                                                                                      <w:divBdr>
                                                                                                        <w:top w:val="none" w:sz="0" w:space="0" w:color="auto"/>
                                                                                                        <w:left w:val="none" w:sz="0" w:space="0" w:color="auto"/>
                                                                                                        <w:bottom w:val="none" w:sz="0" w:space="0" w:color="auto"/>
                                                                                                        <w:right w:val="none" w:sz="0" w:space="0" w:color="auto"/>
                                                                                                      </w:divBdr>
                                                                                                      <w:divsChild>
                                                                                                        <w:div w:id="436407996">
                                                                                                          <w:marLeft w:val="0"/>
                                                                                                          <w:marRight w:val="0"/>
                                                                                                          <w:marTop w:val="0"/>
                                                                                                          <w:marBottom w:val="0"/>
                                                                                                          <w:divBdr>
                                                                                                            <w:top w:val="none" w:sz="0" w:space="0" w:color="auto"/>
                                                                                                            <w:left w:val="none" w:sz="0" w:space="0" w:color="auto"/>
                                                                                                            <w:bottom w:val="none" w:sz="0" w:space="0" w:color="auto"/>
                                                                                                            <w:right w:val="none" w:sz="0" w:space="0" w:color="auto"/>
                                                                                                          </w:divBdr>
                                                                                                          <w:divsChild>
                                                                                                            <w:div w:id="198665294">
                                                                                                              <w:marLeft w:val="0"/>
                                                                                                              <w:marRight w:val="0"/>
                                                                                                              <w:marTop w:val="0"/>
                                                                                                              <w:marBottom w:val="0"/>
                                                                                                              <w:divBdr>
                                                                                                                <w:top w:val="none" w:sz="0" w:space="0" w:color="auto"/>
                                                                                                                <w:left w:val="none" w:sz="0" w:space="0" w:color="auto"/>
                                                                                                                <w:bottom w:val="none" w:sz="0" w:space="0" w:color="auto"/>
                                                                                                                <w:right w:val="none" w:sz="0" w:space="0" w:color="auto"/>
                                                                                                              </w:divBdr>
                                                                                                              <w:divsChild>
                                                                                                                <w:div w:id="1077091407">
                                                                                                                  <w:marLeft w:val="0"/>
                                                                                                                  <w:marRight w:val="0"/>
                                                                                                                  <w:marTop w:val="0"/>
                                                                                                                  <w:marBottom w:val="0"/>
                                                                                                                  <w:divBdr>
                                                                                                                    <w:top w:val="none" w:sz="0" w:space="0" w:color="auto"/>
                                                                                                                    <w:left w:val="none" w:sz="0" w:space="0" w:color="auto"/>
                                                                                                                    <w:bottom w:val="none" w:sz="0" w:space="0" w:color="auto"/>
                                                                                                                    <w:right w:val="none" w:sz="0" w:space="0" w:color="auto"/>
                                                                                                                  </w:divBdr>
                                                                                                                  <w:divsChild>
                                                                                                                    <w:div w:id="1178695803">
                                                                                                                      <w:marLeft w:val="0"/>
                                                                                                                      <w:marRight w:val="0"/>
                                                                                                                      <w:marTop w:val="0"/>
                                                                                                                      <w:marBottom w:val="0"/>
                                                                                                                      <w:divBdr>
                                                                                                                        <w:top w:val="none" w:sz="0" w:space="0" w:color="auto"/>
                                                                                                                        <w:left w:val="none" w:sz="0" w:space="0" w:color="auto"/>
                                                                                                                        <w:bottom w:val="none" w:sz="0" w:space="0" w:color="auto"/>
                                                                                                                        <w:right w:val="none" w:sz="0" w:space="0" w:color="auto"/>
                                                                                                                      </w:divBdr>
                                                                                                                      <w:divsChild>
                                                                                                                        <w:div w:id="2081514304">
                                                                                                                          <w:marLeft w:val="0"/>
                                                                                                                          <w:marRight w:val="0"/>
                                                                                                                          <w:marTop w:val="0"/>
                                                                                                                          <w:marBottom w:val="0"/>
                                                                                                                          <w:divBdr>
                                                                                                                            <w:top w:val="none" w:sz="0" w:space="0" w:color="auto"/>
                                                                                                                            <w:left w:val="none" w:sz="0" w:space="0" w:color="auto"/>
                                                                                                                            <w:bottom w:val="none" w:sz="0" w:space="0" w:color="auto"/>
                                                                                                                            <w:right w:val="none" w:sz="0" w:space="0" w:color="auto"/>
                                                                                                                          </w:divBdr>
                                                                                                                        </w:div>
                                                                                                                      </w:divsChild>
                                                                                                                    </w:div>
                                                                                                                    <w:div w:id="1861704140">
                                                                                                                      <w:marLeft w:val="0"/>
                                                                                                                      <w:marRight w:val="0"/>
                                                                                                                      <w:marTop w:val="0"/>
                                                                                                                      <w:marBottom w:val="0"/>
                                                                                                                      <w:divBdr>
                                                                                                                        <w:top w:val="none" w:sz="0" w:space="0" w:color="auto"/>
                                                                                                                        <w:left w:val="none" w:sz="0" w:space="0" w:color="auto"/>
                                                                                                                        <w:bottom w:val="none" w:sz="0" w:space="0" w:color="auto"/>
                                                                                                                        <w:right w:val="none" w:sz="0" w:space="0" w:color="auto"/>
                                                                                                                      </w:divBdr>
                                                                                                                      <w:divsChild>
                                                                                                                        <w:div w:id="153226470">
                                                                                                                          <w:marLeft w:val="0"/>
                                                                                                                          <w:marRight w:val="0"/>
                                                                                                                          <w:marTop w:val="0"/>
                                                                                                                          <w:marBottom w:val="0"/>
                                                                                                                          <w:divBdr>
                                                                                                                            <w:top w:val="none" w:sz="0" w:space="0" w:color="auto"/>
                                                                                                                            <w:left w:val="none" w:sz="0" w:space="0" w:color="auto"/>
                                                                                                                            <w:bottom w:val="none" w:sz="0" w:space="0" w:color="auto"/>
                                                                                                                            <w:right w:val="none" w:sz="0" w:space="0" w:color="auto"/>
                                                                                                                          </w:divBdr>
                                                                                                                          <w:divsChild>
                                                                                                                            <w:div w:id="1648585619">
                                                                                                                              <w:marLeft w:val="0"/>
                                                                                                                              <w:marRight w:val="0"/>
                                                                                                                              <w:marTop w:val="0"/>
                                                                                                                              <w:marBottom w:val="0"/>
                                                                                                                              <w:divBdr>
                                                                                                                                <w:top w:val="none" w:sz="0" w:space="0" w:color="auto"/>
                                                                                                                                <w:left w:val="none" w:sz="0" w:space="0" w:color="auto"/>
                                                                                                                                <w:bottom w:val="none" w:sz="0" w:space="0" w:color="auto"/>
                                                                                                                                <w:right w:val="none" w:sz="0" w:space="0" w:color="auto"/>
                                                                                                                              </w:divBdr>
                                                                                                                              <w:divsChild>
                                                                                                                                <w:div w:id="460999024">
                                                                                                                                  <w:marLeft w:val="0"/>
                                                                                                                                  <w:marRight w:val="0"/>
                                                                                                                                  <w:marTop w:val="0"/>
                                                                                                                                  <w:marBottom w:val="0"/>
                                                                                                                                  <w:divBdr>
                                                                                                                                    <w:top w:val="none" w:sz="0" w:space="0" w:color="auto"/>
                                                                                                                                    <w:left w:val="none" w:sz="0" w:space="0" w:color="auto"/>
                                                                                                                                    <w:bottom w:val="none" w:sz="0" w:space="0" w:color="auto"/>
                                                                                                                                    <w:right w:val="none" w:sz="0" w:space="0" w:color="auto"/>
                                                                                                                                  </w:divBdr>
                                                                                                                                  <w:divsChild>
                                                                                                                                    <w:div w:id="1707564593">
                                                                                                                                      <w:marLeft w:val="0"/>
                                                                                                                                      <w:marRight w:val="0"/>
                                                                                                                                      <w:marTop w:val="0"/>
                                                                                                                                      <w:marBottom w:val="0"/>
                                                                                                                                      <w:divBdr>
                                                                                                                                        <w:top w:val="none" w:sz="0" w:space="0" w:color="auto"/>
                                                                                                                                        <w:left w:val="none" w:sz="0" w:space="0" w:color="auto"/>
                                                                                                                                        <w:bottom w:val="none" w:sz="0" w:space="0" w:color="auto"/>
                                                                                                                                        <w:right w:val="none" w:sz="0" w:space="0" w:color="auto"/>
                                                                                                                                      </w:divBdr>
                                                                                                                                      <w:divsChild>
                                                                                                                                        <w:div w:id="487555006">
                                                                                                                                          <w:marLeft w:val="0"/>
                                                                                                                                          <w:marRight w:val="0"/>
                                                                                                                                          <w:marTop w:val="0"/>
                                                                                                                                          <w:marBottom w:val="0"/>
                                                                                                                                          <w:divBdr>
                                                                                                                                            <w:top w:val="none" w:sz="0" w:space="0" w:color="auto"/>
                                                                                                                                            <w:left w:val="none" w:sz="0" w:space="0" w:color="auto"/>
                                                                                                                                            <w:bottom w:val="none" w:sz="0" w:space="0" w:color="auto"/>
                                                                                                                                            <w:right w:val="none" w:sz="0" w:space="0" w:color="auto"/>
                                                                                                                                          </w:divBdr>
                                                                                                                                          <w:divsChild>
                                                                                                                                            <w:div w:id="876821062">
                                                                                                                                              <w:marLeft w:val="0"/>
                                                                                                                                              <w:marRight w:val="0"/>
                                                                                                                                              <w:marTop w:val="0"/>
                                                                                                                                              <w:marBottom w:val="0"/>
                                                                                                                                              <w:divBdr>
                                                                                                                                                <w:top w:val="none" w:sz="0" w:space="0" w:color="auto"/>
                                                                                                                                                <w:left w:val="none" w:sz="0" w:space="0" w:color="auto"/>
                                                                                                                                                <w:bottom w:val="none" w:sz="0" w:space="0" w:color="auto"/>
                                                                                                                                                <w:right w:val="none" w:sz="0" w:space="0" w:color="auto"/>
                                                                                                                                              </w:divBdr>
                                                                                                                                              <w:divsChild>
                                                                                                                                                <w:div w:id="1518886002">
                                                                                                                                                  <w:marLeft w:val="0"/>
                                                                                                                                                  <w:marRight w:val="0"/>
                                                                                                                                                  <w:marTop w:val="0"/>
                                                                                                                                                  <w:marBottom w:val="0"/>
                                                                                                                                                  <w:divBdr>
                                                                                                                                                    <w:top w:val="none" w:sz="0" w:space="0" w:color="auto"/>
                                                                                                                                                    <w:left w:val="none" w:sz="0" w:space="0" w:color="auto"/>
                                                                                                                                                    <w:bottom w:val="none" w:sz="0" w:space="0" w:color="auto"/>
                                                                                                                                                    <w:right w:val="none" w:sz="0" w:space="0" w:color="auto"/>
                                                                                                                                                  </w:divBdr>
                                                                                                                                                  <w:divsChild>
                                                                                                                                                    <w:div w:id="2048405356">
                                                                                                                                                      <w:marLeft w:val="0"/>
                                                                                                                                                      <w:marRight w:val="0"/>
                                                                                                                                                      <w:marTop w:val="0"/>
                                                                                                                                                      <w:marBottom w:val="0"/>
                                                                                                                                                      <w:divBdr>
                                                                                                                                                        <w:top w:val="none" w:sz="0" w:space="0" w:color="auto"/>
                                                                                                                                                        <w:left w:val="none" w:sz="0" w:space="0" w:color="auto"/>
                                                                                                                                                        <w:bottom w:val="none" w:sz="0" w:space="0" w:color="auto"/>
                                                                                                                                                        <w:right w:val="none" w:sz="0" w:space="0" w:color="auto"/>
                                                                                                                                                      </w:divBdr>
                                                                                                                                                      <w:divsChild>
                                                                                                                                                        <w:div w:id="199781780">
                                                                                                                                                          <w:marLeft w:val="0"/>
                                                                                                                                                          <w:marRight w:val="0"/>
                                                                                                                                                          <w:marTop w:val="0"/>
                                                                                                                                                          <w:marBottom w:val="0"/>
                                                                                                                                                          <w:divBdr>
                                                                                                                                                            <w:top w:val="none" w:sz="0" w:space="0" w:color="auto"/>
                                                                                                                                                            <w:left w:val="none" w:sz="0" w:space="0" w:color="auto"/>
                                                                                                                                                            <w:bottom w:val="none" w:sz="0" w:space="0" w:color="auto"/>
                                                                                                                                                            <w:right w:val="none" w:sz="0" w:space="0" w:color="auto"/>
                                                                                                                                                          </w:divBdr>
                                                                                                                                                          <w:divsChild>
                                                                                                                                                            <w:div w:id="1426805919">
                                                                                                                                                              <w:marLeft w:val="0"/>
                                                                                                                                                              <w:marRight w:val="0"/>
                                                                                                                                                              <w:marTop w:val="0"/>
                                                                                                                                                              <w:marBottom w:val="0"/>
                                                                                                                                                              <w:divBdr>
                                                                                                                                                                <w:top w:val="none" w:sz="0" w:space="0" w:color="auto"/>
                                                                                                                                                                <w:left w:val="none" w:sz="0" w:space="0" w:color="auto"/>
                                                                                                                                                                <w:bottom w:val="none" w:sz="0" w:space="0" w:color="auto"/>
                                                                                                                                                                <w:right w:val="none" w:sz="0" w:space="0" w:color="auto"/>
                                                                                                                                                              </w:divBdr>
                                                                                                                                                              <w:divsChild>
                                                                                                                                                                <w:div w:id="1666015177">
                                                                                                                                                                  <w:marLeft w:val="0"/>
                                                                                                                                                                  <w:marRight w:val="0"/>
                                                                                                                                                                  <w:marTop w:val="0"/>
                                                                                                                                                                  <w:marBottom w:val="0"/>
                                                                                                                                                                  <w:divBdr>
                                                                                                                                                                    <w:top w:val="none" w:sz="0" w:space="0" w:color="auto"/>
                                                                                                                                                                    <w:left w:val="none" w:sz="0" w:space="0" w:color="auto"/>
                                                                                                                                                                    <w:bottom w:val="none" w:sz="0" w:space="0" w:color="auto"/>
                                                                                                                                                                    <w:right w:val="none" w:sz="0" w:space="0" w:color="auto"/>
                                                                                                                                                                  </w:divBdr>
                                                                                                                                                                  <w:divsChild>
                                                                                                                                                                    <w:div w:id="1997025019">
                                                                                                                                                                      <w:marLeft w:val="0"/>
                                                                                                                                                                      <w:marRight w:val="0"/>
                                                                                                                                                                      <w:marTop w:val="0"/>
                                                                                                                                                                      <w:marBottom w:val="0"/>
                                                                                                                                                                      <w:divBdr>
                                                                                                                                                                        <w:top w:val="none" w:sz="0" w:space="0" w:color="auto"/>
                                                                                                                                                                        <w:left w:val="none" w:sz="0" w:space="0" w:color="auto"/>
                                                                                                                                                                        <w:bottom w:val="none" w:sz="0" w:space="0" w:color="auto"/>
                                                                                                                                                                        <w:right w:val="none" w:sz="0" w:space="0" w:color="auto"/>
                                                                                                                                                                      </w:divBdr>
                                                                                                                                                                      <w:divsChild>
                                                                                                                                                                        <w:div w:id="93403360">
                                                                                                                                                                          <w:marLeft w:val="0"/>
                                                                                                                                                                          <w:marRight w:val="0"/>
                                                                                                                                                                          <w:marTop w:val="0"/>
                                                                                                                                                                          <w:marBottom w:val="0"/>
                                                                                                                                                                          <w:divBdr>
                                                                                                                                                                            <w:top w:val="none" w:sz="0" w:space="0" w:color="auto"/>
                                                                                                                                                                            <w:left w:val="none" w:sz="0" w:space="0" w:color="auto"/>
                                                                                                                                                                            <w:bottom w:val="none" w:sz="0" w:space="0" w:color="auto"/>
                                                                                                                                                                            <w:right w:val="none" w:sz="0" w:space="0" w:color="auto"/>
                                                                                                                                                                          </w:divBdr>
                                                                                                                                                                          <w:divsChild>
                                                                                                                                                                            <w:div w:id="997464663">
                                                                                                                                                                              <w:marLeft w:val="0"/>
                                                                                                                                                                              <w:marRight w:val="0"/>
                                                                                                                                                                              <w:marTop w:val="0"/>
                                                                                                                                                                              <w:marBottom w:val="0"/>
                                                                                                                                                                              <w:divBdr>
                                                                                                                                                                                <w:top w:val="none" w:sz="0" w:space="0" w:color="auto"/>
                                                                                                                                                                                <w:left w:val="none" w:sz="0" w:space="0" w:color="auto"/>
                                                                                                                                                                                <w:bottom w:val="none" w:sz="0" w:space="0" w:color="auto"/>
                                                                                                                                                                                <w:right w:val="none" w:sz="0" w:space="0" w:color="auto"/>
                                                                                                                                                                              </w:divBdr>
                                                                                                                                                                            </w:div>
                                                                                                                                                                          </w:divsChild>
                                                                                                                                                                        </w:div>
                                                                                                                                                                        <w:div w:id="906919196">
                                                                                                                                                                          <w:marLeft w:val="0"/>
                                                                                                                                                                          <w:marRight w:val="0"/>
                                                                                                                                                                          <w:marTop w:val="0"/>
                                                                                                                                                                          <w:marBottom w:val="0"/>
                                                                                                                                                                          <w:divBdr>
                                                                                                                                                                            <w:top w:val="none" w:sz="0" w:space="0" w:color="auto"/>
                                                                                                                                                                            <w:left w:val="none" w:sz="0" w:space="0" w:color="auto"/>
                                                                                                                                                                            <w:bottom w:val="none" w:sz="0" w:space="0" w:color="auto"/>
                                                                                                                                                                            <w:right w:val="none" w:sz="0" w:space="0" w:color="auto"/>
                                                                                                                                                                          </w:divBdr>
                                                                                                                                                                          <w:divsChild>
                                                                                                                                                                            <w:div w:id="238289179">
                                                                                                                                                                              <w:marLeft w:val="0"/>
                                                                                                                                                                              <w:marRight w:val="0"/>
                                                                                                                                                                              <w:marTop w:val="0"/>
                                                                                                                                                                              <w:marBottom w:val="0"/>
                                                                                                                                                                              <w:divBdr>
                                                                                                                                                                                <w:top w:val="single" w:sz="8" w:space="3" w:color="B5C4DF"/>
                                                                                                                                                                                <w:left w:val="none" w:sz="0" w:space="0" w:color="auto"/>
                                                                                                                                                                                <w:bottom w:val="none" w:sz="0" w:space="0" w:color="auto"/>
                                                                                                                                                                                <w:right w:val="none" w:sz="0" w:space="0" w:color="auto"/>
                                                                                                                                                                              </w:divBdr>
                                                                                                                                                                            </w:div>
                                                                                                                                                                            <w:div w:id="1070880602">
                                                                                                                                                                              <w:marLeft w:val="0"/>
                                                                                                                                                                              <w:marRight w:val="0"/>
                                                                                                                                                                              <w:marTop w:val="0"/>
                                                                                                                                                                              <w:marBottom w:val="0"/>
                                                                                                                                                                              <w:divBdr>
                                                                                                                                                                                <w:top w:val="none" w:sz="0" w:space="0" w:color="auto"/>
                                                                                                                                                                                <w:left w:val="none" w:sz="0" w:space="0" w:color="auto"/>
                                                                                                                                                                                <w:bottom w:val="none" w:sz="0" w:space="0" w:color="auto"/>
                                                                                                                                                                                <w:right w:val="none" w:sz="0" w:space="0" w:color="auto"/>
                                                                                                                                                                              </w:divBdr>
                                                                                                                                                                              <w:divsChild>
                                                                                                                                                                                <w:div w:id="2100521870">
                                                                                                                                                                                  <w:marLeft w:val="0"/>
                                                                                                                                                                                  <w:marRight w:val="0"/>
                                                                                                                                                                                  <w:marTop w:val="0"/>
                                                                                                                                                                                  <w:marBottom w:val="0"/>
                                                                                                                                                                                  <w:divBdr>
                                                                                                                                                                                    <w:top w:val="none" w:sz="0" w:space="0" w:color="auto"/>
                                                                                                                                                                                    <w:left w:val="none" w:sz="0" w:space="0" w:color="auto"/>
                                                                                                                                                                                    <w:bottom w:val="none" w:sz="0" w:space="0" w:color="auto"/>
                                                                                                                                                                                    <w:right w:val="none" w:sz="0" w:space="0" w:color="auto"/>
                                                                                                                                                                                  </w:divBdr>
                                                                                                                                                                                  <w:divsChild>
                                                                                                                                                                                    <w:div w:id="563876458">
                                                                                                                                                                                      <w:marLeft w:val="0"/>
                                                                                                                                                                                      <w:marRight w:val="0"/>
                                                                                                                                                                                      <w:marTop w:val="0"/>
                                                                                                                                                                                      <w:marBottom w:val="0"/>
                                                                                                                                                                                      <w:divBdr>
                                                                                                                                                                                        <w:top w:val="none" w:sz="0" w:space="0" w:color="auto"/>
                                                                                                                                                                                        <w:left w:val="none" w:sz="0" w:space="0" w:color="auto"/>
                                                                                                                                                                                        <w:bottom w:val="none" w:sz="0" w:space="0" w:color="auto"/>
                                                                                                                                                                                        <w:right w:val="none" w:sz="0" w:space="0" w:color="auto"/>
                                                                                                                                                                                      </w:divBdr>
                                                                                                                                                                                    </w:div>
                                                                                                                                                                                    <w:div w:id="1520391431">
                                                                                                                                                                                      <w:marLeft w:val="0"/>
                                                                                                                                                                                      <w:marRight w:val="0"/>
                                                                                                                                                                                      <w:marTop w:val="0"/>
                                                                                                                                                                                      <w:marBottom w:val="0"/>
                                                                                                                                                                                      <w:divBdr>
                                                                                                                                                                                        <w:top w:val="none" w:sz="0" w:space="0" w:color="auto"/>
                                                                                                                                                                                        <w:left w:val="none" w:sz="0" w:space="0" w:color="auto"/>
                                                                                                                                                                                        <w:bottom w:val="none" w:sz="0" w:space="0" w:color="auto"/>
                                                                                                                                                                                        <w:right w:val="none" w:sz="0" w:space="0" w:color="auto"/>
                                                                                                                                                                                      </w:divBdr>
                                                                                                                                                                                      <w:divsChild>
                                                                                                                                                                                        <w:div w:id="1114405675">
                                                                                                                                                                                          <w:marLeft w:val="0"/>
                                                                                                                                                                                          <w:marRight w:val="0"/>
                                                                                                                                                                                          <w:marTop w:val="0"/>
                                                                                                                                                                                          <w:marBottom w:val="0"/>
                                                                                                                                                                                          <w:divBdr>
                                                                                                                                                                                            <w:top w:val="none" w:sz="0" w:space="0" w:color="auto"/>
                                                                                                                                                                                            <w:left w:val="none" w:sz="0" w:space="0" w:color="auto"/>
                                                                                                                                                                                            <w:bottom w:val="none" w:sz="0" w:space="0" w:color="auto"/>
                                                                                                                                                                                            <w:right w:val="none" w:sz="0" w:space="0" w:color="auto"/>
                                                                                                                                                                                          </w:divBdr>
                                                                                                                                                                                          <w:divsChild>
                                                                                                                                                                                            <w:div w:id="20455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80830">
                                                                                                                                              <w:marLeft w:val="0"/>
                                                                                                                                              <w:marRight w:val="0"/>
                                                                                                                                              <w:marTop w:val="0"/>
                                                                                                                                              <w:marBottom w:val="0"/>
                                                                                                                                              <w:divBdr>
                                                                                                                                                <w:top w:val="single" w:sz="8" w:space="3" w:color="B5C4DF"/>
                                                                                                                                                <w:left w:val="none" w:sz="0" w:space="0" w:color="auto"/>
                                                                                                                                                <w:bottom w:val="none" w:sz="0" w:space="0" w:color="auto"/>
                                                                                                                                                <w:right w:val="none" w:sz="0" w:space="0" w:color="auto"/>
                                                                                                                                              </w:divBdr>
                                                                                                                                            </w:div>
                                                                                                                                          </w:divsChild>
                                                                                                                                        </w:div>
                                                                                                                                        <w:div w:id="1390492976">
                                                                                                                                          <w:marLeft w:val="0"/>
                                                                                                                                          <w:marRight w:val="0"/>
                                                                                                                                          <w:marTop w:val="0"/>
                                                                                                                                          <w:marBottom w:val="0"/>
                                                                                                                                          <w:divBdr>
                                                                                                                                            <w:top w:val="none" w:sz="0" w:space="0" w:color="auto"/>
                                                                                                                                            <w:left w:val="none" w:sz="0" w:space="0" w:color="auto"/>
                                                                                                                                            <w:bottom w:val="none" w:sz="0" w:space="0" w:color="auto"/>
                                                                                                                                            <w:right w:val="none" w:sz="0" w:space="0" w:color="auto"/>
                                                                                                                                          </w:divBdr>
                                                                                                                                          <w:divsChild>
                                                                                                                                            <w:div w:id="13178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775589">
                                                                                                                          <w:marLeft w:val="0"/>
                                                                                                                          <w:marRight w:val="0"/>
                                                                                                                          <w:marTop w:val="0"/>
                                                                                                                          <w:marBottom w:val="0"/>
                                                                                                                          <w:divBdr>
                                                                                                                            <w:top w:val="single" w:sz="8" w:space="3" w:color="B5C4DF"/>
                                                                                                                            <w:left w:val="none" w:sz="0" w:space="0" w:color="auto"/>
                                                                                                                            <w:bottom w:val="none" w:sz="0" w:space="0" w:color="auto"/>
                                                                                                                            <w:right w:val="none" w:sz="0" w:space="0" w:color="auto"/>
                                                                                                                          </w:divBdr>
                                                                                                                          <w:divsChild>
                                                                                                                            <w:div w:id="201943034">
                                                                                                                              <w:marLeft w:val="0"/>
                                                                                                                              <w:marRight w:val="0"/>
                                                                                                                              <w:marTop w:val="0"/>
                                                                                                                              <w:marBottom w:val="0"/>
                                                                                                                              <w:divBdr>
                                                                                                                                <w:top w:val="none" w:sz="0" w:space="0" w:color="auto"/>
                                                                                                                                <w:left w:val="none" w:sz="0" w:space="0" w:color="auto"/>
                                                                                                                                <w:bottom w:val="none" w:sz="0" w:space="0" w:color="auto"/>
                                                                                                                                <w:right w:val="none" w:sz="0" w:space="0" w:color="auto"/>
                                                                                                                              </w:divBdr>
                                                                                                                              <w:divsChild>
                                                                                                                                <w:div w:id="4416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078391">
                                                                                                              <w:marLeft w:val="0"/>
                                                                                                              <w:marRight w:val="0"/>
                                                                                                              <w:marTop w:val="0"/>
                                                                                                              <w:marBottom w:val="0"/>
                                                                                                              <w:divBdr>
                                                                                                                <w:top w:val="none" w:sz="0" w:space="0" w:color="auto"/>
                                                                                                                <w:left w:val="none" w:sz="0" w:space="0" w:color="auto"/>
                                                                                                                <w:bottom w:val="none" w:sz="0" w:space="0" w:color="auto"/>
                                                                                                                <w:right w:val="none" w:sz="0" w:space="0" w:color="auto"/>
                                                                                                              </w:divBdr>
                                                                                                            </w:div>
                                                                                                            <w:div w:id="17757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30347">
                                                                                  <w:marLeft w:val="0"/>
                                                                                  <w:marRight w:val="0"/>
                                                                                  <w:marTop w:val="0"/>
                                                                                  <w:marBottom w:val="0"/>
                                                                                  <w:divBdr>
                                                                                    <w:top w:val="single" w:sz="8" w:space="3" w:color="B5C4DF"/>
                                                                                    <w:left w:val="none" w:sz="0" w:space="0" w:color="auto"/>
                                                                                    <w:bottom w:val="none" w:sz="0" w:space="0" w:color="auto"/>
                                                                                    <w:right w:val="none" w:sz="0" w:space="0" w:color="auto"/>
                                                                                  </w:divBdr>
                                                                                  <w:divsChild>
                                                                                    <w:div w:id="1083914663">
                                                                                      <w:marLeft w:val="0"/>
                                                                                      <w:marRight w:val="0"/>
                                                                                      <w:marTop w:val="0"/>
                                                                                      <w:marBottom w:val="0"/>
                                                                                      <w:divBdr>
                                                                                        <w:top w:val="none" w:sz="0" w:space="0" w:color="auto"/>
                                                                                        <w:left w:val="none" w:sz="0" w:space="0" w:color="auto"/>
                                                                                        <w:bottom w:val="none" w:sz="0" w:space="0" w:color="auto"/>
                                                                                        <w:right w:val="none" w:sz="0" w:space="0" w:color="auto"/>
                                                                                      </w:divBdr>
                                                                                      <w:divsChild>
                                                                                        <w:div w:id="1364594224">
                                                                                          <w:marLeft w:val="0"/>
                                                                                          <w:marRight w:val="150"/>
                                                                                          <w:marTop w:val="0"/>
                                                                                          <w:marBottom w:val="0"/>
                                                                                          <w:divBdr>
                                                                                            <w:top w:val="none" w:sz="0" w:space="0" w:color="auto"/>
                                                                                            <w:left w:val="none" w:sz="0" w:space="0" w:color="auto"/>
                                                                                            <w:bottom w:val="none" w:sz="0" w:space="0" w:color="auto"/>
                                                                                            <w:right w:val="none" w:sz="0" w:space="0" w:color="auto"/>
                                                                                          </w:divBdr>
                                                                                        </w:div>
                                                                                        <w:div w:id="15143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4205">
                                                                              <w:marLeft w:val="0"/>
                                                                              <w:marRight w:val="0"/>
                                                                              <w:marTop w:val="0"/>
                                                                              <w:marBottom w:val="0"/>
                                                                              <w:divBdr>
                                                                                <w:top w:val="none" w:sz="0" w:space="0" w:color="auto"/>
                                                                                <w:left w:val="none" w:sz="0" w:space="0" w:color="auto"/>
                                                                                <w:bottom w:val="none" w:sz="0" w:space="0" w:color="auto"/>
                                                                                <w:right w:val="none" w:sz="0" w:space="0" w:color="auto"/>
                                                                              </w:divBdr>
                                                                              <w:divsChild>
                                                                                <w:div w:id="48920383">
                                                                                  <w:marLeft w:val="0"/>
                                                                                  <w:marRight w:val="0"/>
                                                                                  <w:marTop w:val="0"/>
                                                                                  <w:marBottom w:val="0"/>
                                                                                  <w:divBdr>
                                                                                    <w:top w:val="none" w:sz="0" w:space="0" w:color="auto"/>
                                                                                    <w:left w:val="none" w:sz="0" w:space="0" w:color="auto"/>
                                                                                    <w:bottom w:val="none" w:sz="0" w:space="0" w:color="auto"/>
                                                                                    <w:right w:val="none" w:sz="0" w:space="0" w:color="auto"/>
                                                                                  </w:divBdr>
                                                                                </w:div>
                                                                                <w:div w:id="12266453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1754">
                                                                  <w:marLeft w:val="0"/>
                                                                  <w:marRight w:val="0"/>
                                                                  <w:marTop w:val="0"/>
                                                                  <w:marBottom w:val="0"/>
                                                                  <w:divBdr>
                                                                    <w:top w:val="none" w:sz="0" w:space="0" w:color="auto"/>
                                                                    <w:left w:val="none" w:sz="0" w:space="0" w:color="auto"/>
                                                                    <w:bottom w:val="none" w:sz="0" w:space="0" w:color="auto"/>
                                                                    <w:right w:val="none" w:sz="0" w:space="0" w:color="auto"/>
                                                                  </w:divBdr>
                                                                  <w:divsChild>
                                                                    <w:div w:id="551619100">
                                                                      <w:marLeft w:val="0"/>
                                                                      <w:marRight w:val="0"/>
                                                                      <w:marTop w:val="45"/>
                                                                      <w:marBottom w:val="0"/>
                                                                      <w:divBdr>
                                                                        <w:top w:val="none" w:sz="0" w:space="0" w:color="auto"/>
                                                                        <w:left w:val="none" w:sz="0" w:space="0" w:color="auto"/>
                                                                        <w:bottom w:val="none" w:sz="0" w:space="0" w:color="auto"/>
                                                                        <w:right w:val="none" w:sz="0" w:space="0" w:color="auto"/>
                                                                      </w:divBdr>
                                                                    </w:div>
                                                                    <w:div w:id="13663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635509">
                                  <w:marLeft w:val="0"/>
                                  <w:marRight w:val="0"/>
                                  <w:marTop w:val="0"/>
                                  <w:marBottom w:val="0"/>
                                  <w:divBdr>
                                    <w:top w:val="none" w:sz="0" w:space="0" w:color="auto"/>
                                    <w:left w:val="none" w:sz="0" w:space="0" w:color="auto"/>
                                    <w:bottom w:val="none" w:sz="0" w:space="0" w:color="auto"/>
                                    <w:right w:val="none" w:sz="0" w:space="0" w:color="auto"/>
                                  </w:divBdr>
                                  <w:divsChild>
                                    <w:div w:id="496658166">
                                      <w:marLeft w:val="0"/>
                                      <w:marRight w:val="0"/>
                                      <w:marTop w:val="0"/>
                                      <w:marBottom w:val="0"/>
                                      <w:divBdr>
                                        <w:top w:val="none" w:sz="0" w:space="0" w:color="auto"/>
                                        <w:left w:val="none" w:sz="0" w:space="0" w:color="auto"/>
                                        <w:bottom w:val="none" w:sz="0" w:space="0" w:color="auto"/>
                                        <w:right w:val="none" w:sz="0" w:space="0" w:color="auto"/>
                                      </w:divBdr>
                                      <w:divsChild>
                                        <w:div w:id="483205323">
                                          <w:marLeft w:val="0"/>
                                          <w:marRight w:val="0"/>
                                          <w:marTop w:val="0"/>
                                          <w:marBottom w:val="0"/>
                                          <w:divBdr>
                                            <w:top w:val="none" w:sz="0" w:space="0" w:color="auto"/>
                                            <w:left w:val="none" w:sz="0" w:space="0" w:color="auto"/>
                                            <w:bottom w:val="none" w:sz="0" w:space="0" w:color="auto"/>
                                            <w:right w:val="none" w:sz="0" w:space="0" w:color="auto"/>
                                          </w:divBdr>
                                          <w:divsChild>
                                            <w:div w:id="239172100">
                                              <w:marLeft w:val="15"/>
                                              <w:marRight w:val="15"/>
                                              <w:marTop w:val="0"/>
                                              <w:marBottom w:val="0"/>
                                              <w:divBdr>
                                                <w:top w:val="single" w:sz="6" w:space="0" w:color="E3E9FF"/>
                                                <w:left w:val="single" w:sz="6" w:space="0" w:color="E3E9FF"/>
                                                <w:bottom w:val="single" w:sz="6" w:space="0" w:color="E3E9FF"/>
                                                <w:right w:val="single" w:sz="6" w:space="0" w:color="E3E9FF"/>
                                              </w:divBdr>
                                            </w:div>
                                          </w:divsChild>
                                        </w:div>
                                        <w:div w:id="861630792">
                                          <w:marLeft w:val="0"/>
                                          <w:marRight w:val="0"/>
                                          <w:marTop w:val="0"/>
                                          <w:marBottom w:val="0"/>
                                          <w:divBdr>
                                            <w:top w:val="none" w:sz="0" w:space="0" w:color="auto"/>
                                            <w:left w:val="none" w:sz="0" w:space="0" w:color="auto"/>
                                            <w:bottom w:val="none" w:sz="0" w:space="0" w:color="auto"/>
                                            <w:right w:val="none" w:sz="0" w:space="0" w:color="auto"/>
                                          </w:divBdr>
                                          <w:divsChild>
                                            <w:div w:id="1598053200">
                                              <w:marLeft w:val="0"/>
                                              <w:marRight w:val="0"/>
                                              <w:marTop w:val="0"/>
                                              <w:marBottom w:val="0"/>
                                              <w:divBdr>
                                                <w:top w:val="none" w:sz="0" w:space="0" w:color="auto"/>
                                                <w:left w:val="none" w:sz="0" w:space="0" w:color="auto"/>
                                                <w:bottom w:val="none" w:sz="0" w:space="0" w:color="auto"/>
                                                <w:right w:val="none" w:sz="0" w:space="0" w:color="auto"/>
                                              </w:divBdr>
                                              <w:divsChild>
                                                <w:div w:id="145711957">
                                                  <w:marLeft w:val="0"/>
                                                  <w:marRight w:val="0"/>
                                                  <w:marTop w:val="0"/>
                                                  <w:marBottom w:val="0"/>
                                                  <w:divBdr>
                                                    <w:top w:val="none" w:sz="0" w:space="0" w:color="auto"/>
                                                    <w:left w:val="none" w:sz="0" w:space="0" w:color="auto"/>
                                                    <w:bottom w:val="none" w:sz="0" w:space="0" w:color="auto"/>
                                                    <w:right w:val="none" w:sz="0" w:space="0" w:color="auto"/>
                                                  </w:divBdr>
                                                  <w:divsChild>
                                                    <w:div w:id="391774841">
                                                      <w:marLeft w:val="0"/>
                                                      <w:marRight w:val="15"/>
                                                      <w:marTop w:val="0"/>
                                                      <w:marBottom w:val="0"/>
                                                      <w:divBdr>
                                                        <w:top w:val="none" w:sz="0" w:space="0" w:color="auto"/>
                                                        <w:left w:val="none" w:sz="0" w:space="0" w:color="auto"/>
                                                        <w:bottom w:val="none" w:sz="0" w:space="0" w:color="auto"/>
                                                        <w:right w:val="none" w:sz="0" w:space="0" w:color="auto"/>
                                                      </w:divBdr>
                                                      <w:divsChild>
                                                        <w:div w:id="338898474">
                                                          <w:marLeft w:val="0"/>
                                                          <w:marRight w:val="0"/>
                                                          <w:marTop w:val="0"/>
                                                          <w:marBottom w:val="0"/>
                                                          <w:divBdr>
                                                            <w:top w:val="none" w:sz="0" w:space="0" w:color="auto"/>
                                                            <w:left w:val="none" w:sz="0" w:space="0" w:color="auto"/>
                                                            <w:bottom w:val="none" w:sz="0" w:space="0" w:color="auto"/>
                                                            <w:right w:val="none" w:sz="0" w:space="0" w:color="auto"/>
                                                          </w:divBdr>
                                                          <w:divsChild>
                                                            <w:div w:id="1127352518">
                                                              <w:marLeft w:val="0"/>
                                                              <w:marRight w:val="0"/>
                                                              <w:marTop w:val="0"/>
                                                              <w:marBottom w:val="0"/>
                                                              <w:divBdr>
                                                                <w:top w:val="none" w:sz="0" w:space="0" w:color="auto"/>
                                                                <w:left w:val="none" w:sz="0" w:space="0" w:color="auto"/>
                                                                <w:bottom w:val="none" w:sz="0" w:space="0" w:color="auto"/>
                                                                <w:right w:val="none" w:sz="0" w:space="0" w:color="auto"/>
                                                              </w:divBdr>
                                                              <w:divsChild>
                                                                <w:div w:id="1966039225">
                                                                  <w:marLeft w:val="0"/>
                                                                  <w:marRight w:val="0"/>
                                                                  <w:marTop w:val="0"/>
                                                                  <w:marBottom w:val="0"/>
                                                                  <w:divBdr>
                                                                    <w:top w:val="none" w:sz="0" w:space="0" w:color="auto"/>
                                                                    <w:left w:val="none" w:sz="0" w:space="0" w:color="auto"/>
                                                                    <w:bottom w:val="none" w:sz="0" w:space="0" w:color="auto"/>
                                                                    <w:right w:val="none" w:sz="0" w:space="0" w:color="auto"/>
                                                                  </w:divBdr>
                                                                  <w:divsChild>
                                                                    <w:div w:id="1748573829">
                                                                      <w:marLeft w:val="0"/>
                                                                      <w:marRight w:val="0"/>
                                                                      <w:marTop w:val="0"/>
                                                                      <w:marBottom w:val="0"/>
                                                                      <w:divBdr>
                                                                        <w:top w:val="none" w:sz="0" w:space="0" w:color="auto"/>
                                                                        <w:left w:val="none" w:sz="0" w:space="0" w:color="auto"/>
                                                                        <w:bottom w:val="none" w:sz="0" w:space="0" w:color="auto"/>
                                                                        <w:right w:val="none" w:sz="0" w:space="0" w:color="auto"/>
                                                                      </w:divBdr>
                                                                      <w:divsChild>
                                                                        <w:div w:id="275253852">
                                                                          <w:marLeft w:val="0"/>
                                                                          <w:marRight w:val="0"/>
                                                                          <w:marTop w:val="0"/>
                                                                          <w:marBottom w:val="0"/>
                                                                          <w:divBdr>
                                                                            <w:top w:val="none" w:sz="0" w:space="0" w:color="auto"/>
                                                                            <w:left w:val="none" w:sz="0" w:space="0" w:color="auto"/>
                                                                            <w:bottom w:val="none" w:sz="0" w:space="0" w:color="auto"/>
                                                                            <w:right w:val="none" w:sz="0" w:space="0" w:color="auto"/>
                                                                          </w:divBdr>
                                                                        </w:div>
                                                                        <w:div w:id="118594758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473988898">
                                                      <w:marLeft w:val="0"/>
                                                      <w:marRight w:val="15"/>
                                                      <w:marTop w:val="0"/>
                                                      <w:marBottom w:val="0"/>
                                                      <w:divBdr>
                                                        <w:top w:val="none" w:sz="0" w:space="0" w:color="auto"/>
                                                        <w:left w:val="none" w:sz="0" w:space="0" w:color="auto"/>
                                                        <w:bottom w:val="none" w:sz="0" w:space="0" w:color="auto"/>
                                                        <w:right w:val="none" w:sz="0" w:space="0" w:color="auto"/>
                                                      </w:divBdr>
                                                      <w:divsChild>
                                                        <w:div w:id="812723109">
                                                          <w:marLeft w:val="0"/>
                                                          <w:marRight w:val="0"/>
                                                          <w:marTop w:val="0"/>
                                                          <w:marBottom w:val="0"/>
                                                          <w:divBdr>
                                                            <w:top w:val="none" w:sz="0" w:space="0" w:color="auto"/>
                                                            <w:left w:val="none" w:sz="0" w:space="0" w:color="auto"/>
                                                            <w:bottom w:val="none" w:sz="0" w:space="0" w:color="auto"/>
                                                            <w:right w:val="none" w:sz="0" w:space="0" w:color="auto"/>
                                                          </w:divBdr>
                                                          <w:divsChild>
                                                            <w:div w:id="1286620132">
                                                              <w:marLeft w:val="0"/>
                                                              <w:marRight w:val="0"/>
                                                              <w:marTop w:val="0"/>
                                                              <w:marBottom w:val="0"/>
                                                              <w:divBdr>
                                                                <w:top w:val="none" w:sz="0" w:space="0" w:color="auto"/>
                                                                <w:left w:val="none" w:sz="0" w:space="0" w:color="auto"/>
                                                                <w:bottom w:val="none" w:sz="0" w:space="0" w:color="auto"/>
                                                                <w:right w:val="none" w:sz="0" w:space="0" w:color="auto"/>
                                                              </w:divBdr>
                                                              <w:divsChild>
                                                                <w:div w:id="236212038">
                                                                  <w:marLeft w:val="0"/>
                                                                  <w:marRight w:val="0"/>
                                                                  <w:marTop w:val="0"/>
                                                                  <w:marBottom w:val="0"/>
                                                                  <w:divBdr>
                                                                    <w:top w:val="none" w:sz="0" w:space="0" w:color="auto"/>
                                                                    <w:left w:val="none" w:sz="0" w:space="0" w:color="auto"/>
                                                                    <w:bottom w:val="none" w:sz="0" w:space="0" w:color="auto"/>
                                                                    <w:right w:val="none" w:sz="0" w:space="0" w:color="auto"/>
                                                                  </w:divBdr>
                                                                  <w:divsChild>
                                                                    <w:div w:id="872231106">
                                                                      <w:marLeft w:val="0"/>
                                                                      <w:marRight w:val="0"/>
                                                                      <w:marTop w:val="0"/>
                                                                      <w:marBottom w:val="0"/>
                                                                      <w:divBdr>
                                                                        <w:top w:val="none" w:sz="0" w:space="0" w:color="auto"/>
                                                                        <w:left w:val="none" w:sz="0" w:space="0" w:color="auto"/>
                                                                        <w:bottom w:val="none" w:sz="0" w:space="0" w:color="auto"/>
                                                                        <w:right w:val="none" w:sz="0" w:space="0" w:color="auto"/>
                                                                      </w:divBdr>
                                                                      <w:divsChild>
                                                                        <w:div w:id="74325949">
                                                                          <w:marLeft w:val="0"/>
                                                                          <w:marRight w:val="0"/>
                                                                          <w:marTop w:val="0"/>
                                                                          <w:marBottom w:val="0"/>
                                                                          <w:divBdr>
                                                                            <w:top w:val="none" w:sz="0" w:space="0" w:color="auto"/>
                                                                            <w:left w:val="none" w:sz="0" w:space="0" w:color="auto"/>
                                                                            <w:bottom w:val="none" w:sz="0" w:space="0" w:color="auto"/>
                                                                            <w:right w:val="none" w:sz="0" w:space="0" w:color="auto"/>
                                                                          </w:divBdr>
                                                                        </w:div>
                                                                        <w:div w:id="182138635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339773558">
                                                          <w:marLeft w:val="0"/>
                                                          <w:marRight w:val="0"/>
                                                          <w:marTop w:val="0"/>
                                                          <w:marBottom w:val="0"/>
                                                          <w:divBdr>
                                                            <w:top w:val="none" w:sz="0" w:space="0" w:color="auto"/>
                                                            <w:left w:val="none" w:sz="0" w:space="0" w:color="auto"/>
                                                            <w:bottom w:val="none" w:sz="0" w:space="0" w:color="auto"/>
                                                            <w:right w:val="none" w:sz="0" w:space="0" w:color="auto"/>
                                                          </w:divBdr>
                                                          <w:divsChild>
                                                            <w:div w:id="947666073">
                                                              <w:marLeft w:val="0"/>
                                                              <w:marRight w:val="0"/>
                                                              <w:marTop w:val="0"/>
                                                              <w:marBottom w:val="0"/>
                                                              <w:divBdr>
                                                                <w:top w:val="none" w:sz="0" w:space="0" w:color="auto"/>
                                                                <w:left w:val="none" w:sz="0" w:space="0" w:color="auto"/>
                                                                <w:bottom w:val="none" w:sz="0" w:space="0" w:color="auto"/>
                                                                <w:right w:val="none" w:sz="0" w:space="0" w:color="auto"/>
                                                              </w:divBdr>
                                                              <w:divsChild>
                                                                <w:div w:id="1341852968">
                                                                  <w:marLeft w:val="0"/>
                                                                  <w:marRight w:val="0"/>
                                                                  <w:marTop w:val="0"/>
                                                                  <w:marBottom w:val="0"/>
                                                                  <w:divBdr>
                                                                    <w:top w:val="none" w:sz="0" w:space="0" w:color="auto"/>
                                                                    <w:left w:val="none" w:sz="0" w:space="0" w:color="auto"/>
                                                                    <w:bottom w:val="none" w:sz="0" w:space="0" w:color="auto"/>
                                                                    <w:right w:val="none" w:sz="0" w:space="0" w:color="auto"/>
                                                                  </w:divBdr>
                                                                  <w:divsChild>
                                                                    <w:div w:id="126702510">
                                                                      <w:marLeft w:val="0"/>
                                                                      <w:marRight w:val="0"/>
                                                                      <w:marTop w:val="0"/>
                                                                      <w:marBottom w:val="0"/>
                                                                      <w:divBdr>
                                                                        <w:top w:val="none" w:sz="0" w:space="0" w:color="auto"/>
                                                                        <w:left w:val="none" w:sz="0" w:space="0" w:color="auto"/>
                                                                        <w:bottom w:val="none" w:sz="0" w:space="0" w:color="auto"/>
                                                                        <w:right w:val="none" w:sz="0" w:space="0" w:color="auto"/>
                                                                      </w:divBdr>
                                                                      <w:divsChild>
                                                                        <w:div w:id="1246036378">
                                                                          <w:marLeft w:val="0"/>
                                                                          <w:marRight w:val="0"/>
                                                                          <w:marTop w:val="0"/>
                                                                          <w:marBottom w:val="0"/>
                                                                          <w:divBdr>
                                                                            <w:top w:val="none" w:sz="0" w:space="0" w:color="auto"/>
                                                                            <w:left w:val="none" w:sz="0" w:space="0" w:color="auto"/>
                                                                            <w:bottom w:val="none" w:sz="0" w:space="0" w:color="auto"/>
                                                                            <w:right w:val="none" w:sz="0" w:space="0" w:color="auto"/>
                                                                          </w:divBdr>
                                                                        </w:div>
                                                                        <w:div w:id="1688170032">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529609827">
                                                      <w:marLeft w:val="0"/>
                                                      <w:marRight w:val="0"/>
                                                      <w:marTop w:val="0"/>
                                                      <w:marBottom w:val="0"/>
                                                      <w:divBdr>
                                                        <w:top w:val="none" w:sz="0" w:space="0" w:color="auto"/>
                                                        <w:left w:val="none" w:sz="0" w:space="0" w:color="auto"/>
                                                        <w:bottom w:val="none" w:sz="0" w:space="0" w:color="auto"/>
                                                        <w:right w:val="none" w:sz="0" w:space="0" w:color="auto"/>
                                                      </w:divBdr>
                                                      <w:divsChild>
                                                        <w:div w:id="599026632">
                                                          <w:marLeft w:val="0"/>
                                                          <w:marRight w:val="0"/>
                                                          <w:marTop w:val="0"/>
                                                          <w:marBottom w:val="0"/>
                                                          <w:divBdr>
                                                            <w:top w:val="none" w:sz="0" w:space="0" w:color="auto"/>
                                                            <w:left w:val="none" w:sz="0" w:space="0" w:color="auto"/>
                                                            <w:bottom w:val="none" w:sz="0" w:space="0" w:color="auto"/>
                                                            <w:right w:val="none" w:sz="0" w:space="0" w:color="auto"/>
                                                          </w:divBdr>
                                                        </w:div>
                                                        <w:div w:id="837161234">
                                                          <w:marLeft w:val="0"/>
                                                          <w:marRight w:val="0"/>
                                                          <w:marTop w:val="0"/>
                                                          <w:marBottom w:val="0"/>
                                                          <w:divBdr>
                                                            <w:top w:val="none" w:sz="0" w:space="0" w:color="auto"/>
                                                            <w:left w:val="none" w:sz="0" w:space="0" w:color="auto"/>
                                                            <w:bottom w:val="none" w:sz="0" w:space="0" w:color="auto"/>
                                                            <w:right w:val="none" w:sz="0" w:space="0" w:color="auto"/>
                                                          </w:divBdr>
                                                          <w:divsChild>
                                                            <w:div w:id="1587886392">
                                                              <w:marLeft w:val="0"/>
                                                              <w:marRight w:val="0"/>
                                                              <w:marTop w:val="0"/>
                                                              <w:marBottom w:val="0"/>
                                                              <w:divBdr>
                                                                <w:top w:val="none" w:sz="0" w:space="0" w:color="auto"/>
                                                                <w:left w:val="none" w:sz="0" w:space="0" w:color="auto"/>
                                                                <w:bottom w:val="none" w:sz="0" w:space="0" w:color="auto"/>
                                                                <w:right w:val="none" w:sz="0" w:space="0" w:color="auto"/>
                                                              </w:divBdr>
                                                            </w:div>
                                                          </w:divsChild>
                                                        </w:div>
                                                        <w:div w:id="967246207">
                                                          <w:marLeft w:val="0"/>
                                                          <w:marRight w:val="0"/>
                                                          <w:marTop w:val="0"/>
                                                          <w:marBottom w:val="0"/>
                                                          <w:divBdr>
                                                            <w:top w:val="none" w:sz="0" w:space="0" w:color="auto"/>
                                                            <w:left w:val="none" w:sz="0" w:space="0" w:color="auto"/>
                                                            <w:bottom w:val="none" w:sz="0" w:space="0" w:color="auto"/>
                                                            <w:right w:val="none" w:sz="0" w:space="0" w:color="auto"/>
                                                          </w:divBdr>
                                                          <w:divsChild>
                                                            <w:div w:id="946934667">
                                                              <w:marLeft w:val="0"/>
                                                              <w:marRight w:val="0"/>
                                                              <w:marTop w:val="0"/>
                                                              <w:marBottom w:val="0"/>
                                                              <w:divBdr>
                                                                <w:top w:val="none" w:sz="0" w:space="0" w:color="auto"/>
                                                                <w:left w:val="none" w:sz="0" w:space="0" w:color="auto"/>
                                                                <w:bottom w:val="none" w:sz="0" w:space="0" w:color="auto"/>
                                                                <w:right w:val="none" w:sz="0" w:space="0" w:color="auto"/>
                                                              </w:divBdr>
                                                            </w:div>
                                                          </w:divsChild>
                                                        </w:div>
                                                        <w:div w:id="1796824889">
                                                          <w:marLeft w:val="0"/>
                                                          <w:marRight w:val="0"/>
                                                          <w:marTop w:val="0"/>
                                                          <w:marBottom w:val="0"/>
                                                          <w:divBdr>
                                                            <w:top w:val="none" w:sz="0" w:space="0" w:color="auto"/>
                                                            <w:left w:val="none" w:sz="0" w:space="0" w:color="auto"/>
                                                            <w:bottom w:val="none" w:sz="0" w:space="0" w:color="auto"/>
                                                            <w:right w:val="none" w:sz="0" w:space="0" w:color="auto"/>
                                                          </w:divBdr>
                                                          <w:divsChild>
                                                            <w:div w:id="1017468483">
                                                              <w:marLeft w:val="0"/>
                                                              <w:marRight w:val="0"/>
                                                              <w:marTop w:val="0"/>
                                                              <w:marBottom w:val="0"/>
                                                              <w:divBdr>
                                                                <w:top w:val="none" w:sz="0" w:space="0" w:color="auto"/>
                                                                <w:left w:val="none" w:sz="0" w:space="0" w:color="auto"/>
                                                                <w:bottom w:val="none" w:sz="0" w:space="0" w:color="auto"/>
                                                                <w:right w:val="none" w:sz="0" w:space="0" w:color="auto"/>
                                                              </w:divBdr>
                                                            </w:div>
                                                          </w:divsChild>
                                                        </w:div>
                                                        <w:div w:id="1874538768">
                                                          <w:marLeft w:val="0"/>
                                                          <w:marRight w:val="0"/>
                                                          <w:marTop w:val="0"/>
                                                          <w:marBottom w:val="0"/>
                                                          <w:divBdr>
                                                            <w:top w:val="none" w:sz="0" w:space="0" w:color="auto"/>
                                                            <w:left w:val="none" w:sz="0" w:space="0" w:color="auto"/>
                                                            <w:bottom w:val="none" w:sz="0" w:space="0" w:color="auto"/>
                                                            <w:right w:val="none" w:sz="0" w:space="0" w:color="auto"/>
                                                          </w:divBdr>
                                                          <w:divsChild>
                                                            <w:div w:id="1992830145">
                                                              <w:marLeft w:val="0"/>
                                                              <w:marRight w:val="0"/>
                                                              <w:marTop w:val="0"/>
                                                              <w:marBottom w:val="0"/>
                                                              <w:divBdr>
                                                                <w:top w:val="none" w:sz="0" w:space="0" w:color="auto"/>
                                                                <w:left w:val="none" w:sz="0" w:space="0" w:color="auto"/>
                                                                <w:bottom w:val="none" w:sz="0" w:space="0" w:color="auto"/>
                                                                <w:right w:val="none" w:sz="0" w:space="0" w:color="auto"/>
                                                              </w:divBdr>
                                                            </w:div>
                                                          </w:divsChild>
                                                        </w:div>
                                                        <w:div w:id="2065249378">
                                                          <w:marLeft w:val="0"/>
                                                          <w:marRight w:val="0"/>
                                                          <w:marTop w:val="0"/>
                                                          <w:marBottom w:val="0"/>
                                                          <w:divBdr>
                                                            <w:top w:val="none" w:sz="0" w:space="0" w:color="auto"/>
                                                            <w:left w:val="none" w:sz="0" w:space="0" w:color="auto"/>
                                                            <w:bottom w:val="none" w:sz="0" w:space="0" w:color="auto"/>
                                                            <w:right w:val="none" w:sz="0" w:space="0" w:color="auto"/>
                                                          </w:divBdr>
                                                          <w:divsChild>
                                                            <w:div w:id="20073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0673">
                                                      <w:marLeft w:val="0"/>
                                                      <w:marRight w:val="15"/>
                                                      <w:marTop w:val="0"/>
                                                      <w:marBottom w:val="0"/>
                                                      <w:divBdr>
                                                        <w:top w:val="none" w:sz="0" w:space="0" w:color="auto"/>
                                                        <w:left w:val="none" w:sz="0" w:space="0" w:color="auto"/>
                                                        <w:bottom w:val="none" w:sz="0" w:space="0" w:color="auto"/>
                                                        <w:right w:val="none" w:sz="0" w:space="0" w:color="auto"/>
                                                      </w:divBdr>
                                                      <w:divsChild>
                                                        <w:div w:id="1331371530">
                                                          <w:marLeft w:val="0"/>
                                                          <w:marRight w:val="0"/>
                                                          <w:marTop w:val="0"/>
                                                          <w:marBottom w:val="0"/>
                                                          <w:divBdr>
                                                            <w:top w:val="none" w:sz="0" w:space="0" w:color="auto"/>
                                                            <w:left w:val="none" w:sz="0" w:space="0" w:color="auto"/>
                                                            <w:bottom w:val="none" w:sz="0" w:space="0" w:color="auto"/>
                                                            <w:right w:val="none" w:sz="0" w:space="0" w:color="auto"/>
                                                          </w:divBdr>
                                                          <w:divsChild>
                                                            <w:div w:id="2118601962">
                                                              <w:marLeft w:val="0"/>
                                                              <w:marRight w:val="0"/>
                                                              <w:marTop w:val="0"/>
                                                              <w:marBottom w:val="0"/>
                                                              <w:divBdr>
                                                                <w:top w:val="none" w:sz="0" w:space="0" w:color="auto"/>
                                                                <w:left w:val="none" w:sz="0" w:space="0" w:color="auto"/>
                                                                <w:bottom w:val="none" w:sz="0" w:space="0" w:color="auto"/>
                                                                <w:right w:val="none" w:sz="0" w:space="0" w:color="auto"/>
                                                              </w:divBdr>
                                                              <w:divsChild>
                                                                <w:div w:id="953290433">
                                                                  <w:marLeft w:val="0"/>
                                                                  <w:marRight w:val="0"/>
                                                                  <w:marTop w:val="0"/>
                                                                  <w:marBottom w:val="0"/>
                                                                  <w:divBdr>
                                                                    <w:top w:val="none" w:sz="0" w:space="0" w:color="auto"/>
                                                                    <w:left w:val="none" w:sz="0" w:space="0" w:color="auto"/>
                                                                    <w:bottom w:val="none" w:sz="0" w:space="0" w:color="auto"/>
                                                                    <w:right w:val="none" w:sz="0" w:space="0" w:color="auto"/>
                                                                  </w:divBdr>
                                                                  <w:divsChild>
                                                                    <w:div w:id="145174199">
                                                                      <w:marLeft w:val="0"/>
                                                                      <w:marRight w:val="0"/>
                                                                      <w:marTop w:val="0"/>
                                                                      <w:marBottom w:val="0"/>
                                                                      <w:divBdr>
                                                                        <w:top w:val="none" w:sz="0" w:space="0" w:color="auto"/>
                                                                        <w:left w:val="none" w:sz="0" w:space="0" w:color="auto"/>
                                                                        <w:bottom w:val="none" w:sz="0" w:space="0" w:color="auto"/>
                                                                        <w:right w:val="none" w:sz="0" w:space="0" w:color="auto"/>
                                                                      </w:divBdr>
                                                                      <w:divsChild>
                                                                        <w:div w:id="34999045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887521021">
                                                          <w:marLeft w:val="0"/>
                                                          <w:marRight w:val="0"/>
                                                          <w:marTop w:val="0"/>
                                                          <w:marBottom w:val="0"/>
                                                          <w:divBdr>
                                                            <w:top w:val="none" w:sz="0" w:space="0" w:color="auto"/>
                                                            <w:left w:val="none" w:sz="0" w:space="0" w:color="auto"/>
                                                            <w:bottom w:val="none" w:sz="0" w:space="0" w:color="auto"/>
                                                            <w:right w:val="none" w:sz="0" w:space="0" w:color="auto"/>
                                                          </w:divBdr>
                                                          <w:divsChild>
                                                            <w:div w:id="1108236657">
                                                              <w:marLeft w:val="0"/>
                                                              <w:marRight w:val="0"/>
                                                              <w:marTop w:val="0"/>
                                                              <w:marBottom w:val="0"/>
                                                              <w:divBdr>
                                                                <w:top w:val="none" w:sz="0" w:space="0" w:color="auto"/>
                                                                <w:left w:val="none" w:sz="0" w:space="0" w:color="auto"/>
                                                                <w:bottom w:val="none" w:sz="0" w:space="0" w:color="auto"/>
                                                                <w:right w:val="none" w:sz="0" w:space="0" w:color="auto"/>
                                                              </w:divBdr>
                                                              <w:divsChild>
                                                                <w:div w:id="1604072637">
                                                                  <w:marLeft w:val="0"/>
                                                                  <w:marRight w:val="0"/>
                                                                  <w:marTop w:val="0"/>
                                                                  <w:marBottom w:val="0"/>
                                                                  <w:divBdr>
                                                                    <w:top w:val="none" w:sz="0" w:space="0" w:color="auto"/>
                                                                    <w:left w:val="none" w:sz="0" w:space="0" w:color="auto"/>
                                                                    <w:bottom w:val="none" w:sz="0" w:space="0" w:color="auto"/>
                                                                    <w:right w:val="none" w:sz="0" w:space="0" w:color="auto"/>
                                                                  </w:divBdr>
                                                                  <w:divsChild>
                                                                    <w:div w:id="217472830">
                                                                      <w:marLeft w:val="0"/>
                                                                      <w:marRight w:val="0"/>
                                                                      <w:marTop w:val="0"/>
                                                                      <w:marBottom w:val="0"/>
                                                                      <w:divBdr>
                                                                        <w:top w:val="none" w:sz="0" w:space="0" w:color="auto"/>
                                                                        <w:left w:val="none" w:sz="0" w:space="0" w:color="auto"/>
                                                                        <w:bottom w:val="none" w:sz="0" w:space="0" w:color="auto"/>
                                                                        <w:right w:val="none" w:sz="0" w:space="0" w:color="auto"/>
                                                                      </w:divBdr>
                                                                      <w:divsChild>
                                                                        <w:div w:id="179348132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187257795">
                                                      <w:marLeft w:val="0"/>
                                                      <w:marRight w:val="15"/>
                                                      <w:marTop w:val="0"/>
                                                      <w:marBottom w:val="0"/>
                                                      <w:divBdr>
                                                        <w:top w:val="none" w:sz="0" w:space="0" w:color="auto"/>
                                                        <w:left w:val="none" w:sz="0" w:space="0" w:color="auto"/>
                                                        <w:bottom w:val="none" w:sz="0" w:space="0" w:color="auto"/>
                                                        <w:right w:val="none" w:sz="0" w:space="0" w:color="auto"/>
                                                      </w:divBdr>
                                                      <w:divsChild>
                                                        <w:div w:id="147746632">
                                                          <w:marLeft w:val="0"/>
                                                          <w:marRight w:val="0"/>
                                                          <w:marTop w:val="0"/>
                                                          <w:marBottom w:val="0"/>
                                                          <w:divBdr>
                                                            <w:top w:val="none" w:sz="0" w:space="0" w:color="auto"/>
                                                            <w:left w:val="none" w:sz="0" w:space="0" w:color="auto"/>
                                                            <w:bottom w:val="none" w:sz="0" w:space="0" w:color="auto"/>
                                                            <w:right w:val="none" w:sz="0" w:space="0" w:color="auto"/>
                                                          </w:divBdr>
                                                          <w:divsChild>
                                                            <w:div w:id="917137716">
                                                              <w:marLeft w:val="0"/>
                                                              <w:marRight w:val="0"/>
                                                              <w:marTop w:val="0"/>
                                                              <w:marBottom w:val="0"/>
                                                              <w:divBdr>
                                                                <w:top w:val="none" w:sz="0" w:space="0" w:color="auto"/>
                                                                <w:left w:val="none" w:sz="0" w:space="0" w:color="auto"/>
                                                                <w:bottom w:val="none" w:sz="0" w:space="0" w:color="auto"/>
                                                                <w:right w:val="none" w:sz="0" w:space="0" w:color="auto"/>
                                                              </w:divBdr>
                                                              <w:divsChild>
                                                                <w:div w:id="1822110888">
                                                                  <w:marLeft w:val="0"/>
                                                                  <w:marRight w:val="0"/>
                                                                  <w:marTop w:val="0"/>
                                                                  <w:marBottom w:val="0"/>
                                                                  <w:divBdr>
                                                                    <w:top w:val="none" w:sz="0" w:space="0" w:color="auto"/>
                                                                    <w:left w:val="none" w:sz="0" w:space="0" w:color="auto"/>
                                                                    <w:bottom w:val="none" w:sz="0" w:space="0" w:color="auto"/>
                                                                    <w:right w:val="none" w:sz="0" w:space="0" w:color="auto"/>
                                                                  </w:divBdr>
                                                                  <w:divsChild>
                                                                    <w:div w:id="1067649177">
                                                                      <w:marLeft w:val="0"/>
                                                                      <w:marRight w:val="0"/>
                                                                      <w:marTop w:val="0"/>
                                                                      <w:marBottom w:val="0"/>
                                                                      <w:divBdr>
                                                                        <w:top w:val="none" w:sz="0" w:space="0" w:color="auto"/>
                                                                        <w:left w:val="none" w:sz="0" w:space="0" w:color="auto"/>
                                                                        <w:bottom w:val="none" w:sz="0" w:space="0" w:color="auto"/>
                                                                        <w:right w:val="none" w:sz="0" w:space="0" w:color="auto"/>
                                                                      </w:divBdr>
                                                                      <w:divsChild>
                                                                        <w:div w:id="364792065">
                                                                          <w:marLeft w:val="45"/>
                                                                          <w:marRight w:val="0"/>
                                                                          <w:marTop w:val="0"/>
                                                                          <w:marBottom w:val="0"/>
                                                                          <w:divBdr>
                                                                            <w:top w:val="none" w:sz="0" w:space="0" w:color="auto"/>
                                                                            <w:left w:val="none" w:sz="0" w:space="0" w:color="auto"/>
                                                                            <w:bottom w:val="none" w:sz="0" w:space="0" w:color="auto"/>
                                                                            <w:right w:val="none" w:sz="0" w:space="0" w:color="auto"/>
                                                                          </w:divBdr>
                                                                        </w:div>
                                                                        <w:div w:id="129047607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320882074">
                                                      <w:marLeft w:val="0"/>
                                                      <w:marRight w:val="15"/>
                                                      <w:marTop w:val="0"/>
                                                      <w:marBottom w:val="0"/>
                                                      <w:divBdr>
                                                        <w:top w:val="none" w:sz="0" w:space="0" w:color="auto"/>
                                                        <w:left w:val="none" w:sz="0" w:space="0" w:color="auto"/>
                                                        <w:bottom w:val="none" w:sz="0" w:space="0" w:color="auto"/>
                                                        <w:right w:val="none" w:sz="0" w:space="0" w:color="auto"/>
                                                      </w:divBdr>
                                                      <w:divsChild>
                                                        <w:div w:id="170529575">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084842959">
                                                                  <w:marLeft w:val="0"/>
                                                                  <w:marRight w:val="0"/>
                                                                  <w:marTop w:val="0"/>
                                                                  <w:marBottom w:val="0"/>
                                                                  <w:divBdr>
                                                                    <w:top w:val="none" w:sz="0" w:space="0" w:color="auto"/>
                                                                    <w:left w:val="none" w:sz="0" w:space="0" w:color="auto"/>
                                                                    <w:bottom w:val="none" w:sz="0" w:space="0" w:color="auto"/>
                                                                    <w:right w:val="none" w:sz="0" w:space="0" w:color="auto"/>
                                                                  </w:divBdr>
                                                                  <w:divsChild>
                                                                    <w:div w:id="29694869">
                                                                      <w:marLeft w:val="0"/>
                                                                      <w:marRight w:val="0"/>
                                                                      <w:marTop w:val="0"/>
                                                                      <w:marBottom w:val="0"/>
                                                                      <w:divBdr>
                                                                        <w:top w:val="none" w:sz="0" w:space="0" w:color="auto"/>
                                                                        <w:left w:val="none" w:sz="0" w:space="0" w:color="auto"/>
                                                                        <w:bottom w:val="none" w:sz="0" w:space="0" w:color="auto"/>
                                                                        <w:right w:val="none" w:sz="0" w:space="0" w:color="auto"/>
                                                                      </w:divBdr>
                                                                      <w:divsChild>
                                                                        <w:div w:id="102651251">
                                                                          <w:marLeft w:val="0"/>
                                                                          <w:marRight w:val="0"/>
                                                                          <w:marTop w:val="0"/>
                                                                          <w:marBottom w:val="0"/>
                                                                          <w:divBdr>
                                                                            <w:top w:val="none" w:sz="0" w:space="0" w:color="auto"/>
                                                                            <w:left w:val="none" w:sz="0" w:space="0" w:color="auto"/>
                                                                            <w:bottom w:val="single" w:sz="18" w:space="0" w:color="EEEEEE"/>
                                                                            <w:right w:val="none" w:sz="0" w:space="0" w:color="auto"/>
                                                                          </w:divBdr>
                                                                        </w:div>
                                                                        <w:div w:id="13532618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04583">
                                                      <w:marLeft w:val="0"/>
                                                      <w:marRight w:val="0"/>
                                                      <w:marTop w:val="0"/>
                                                      <w:marBottom w:val="0"/>
                                                      <w:divBdr>
                                                        <w:top w:val="none" w:sz="0" w:space="0" w:color="auto"/>
                                                        <w:left w:val="none" w:sz="0" w:space="0" w:color="auto"/>
                                                        <w:bottom w:val="none" w:sz="0" w:space="0" w:color="auto"/>
                                                        <w:right w:val="none" w:sz="0" w:space="0" w:color="auto"/>
                                                      </w:divBdr>
                                                      <w:divsChild>
                                                        <w:div w:id="757287797">
                                                          <w:marLeft w:val="0"/>
                                                          <w:marRight w:val="0"/>
                                                          <w:marTop w:val="0"/>
                                                          <w:marBottom w:val="0"/>
                                                          <w:divBdr>
                                                            <w:top w:val="none" w:sz="0" w:space="0" w:color="auto"/>
                                                            <w:left w:val="none" w:sz="0" w:space="0" w:color="auto"/>
                                                            <w:bottom w:val="none" w:sz="0" w:space="0" w:color="auto"/>
                                                            <w:right w:val="none" w:sz="0" w:space="0" w:color="auto"/>
                                                          </w:divBdr>
                                                          <w:divsChild>
                                                            <w:div w:id="232084383">
                                                              <w:marLeft w:val="0"/>
                                                              <w:marRight w:val="0"/>
                                                              <w:marTop w:val="0"/>
                                                              <w:marBottom w:val="0"/>
                                                              <w:divBdr>
                                                                <w:top w:val="none" w:sz="0" w:space="0" w:color="auto"/>
                                                                <w:left w:val="none" w:sz="0" w:space="0" w:color="auto"/>
                                                                <w:bottom w:val="none" w:sz="0" w:space="0" w:color="auto"/>
                                                                <w:right w:val="none" w:sz="0" w:space="0" w:color="auto"/>
                                                              </w:divBdr>
                                                            </w:div>
                                                          </w:divsChild>
                                                        </w:div>
                                                        <w:div w:id="1191648403">
                                                          <w:marLeft w:val="0"/>
                                                          <w:marRight w:val="0"/>
                                                          <w:marTop w:val="0"/>
                                                          <w:marBottom w:val="0"/>
                                                          <w:divBdr>
                                                            <w:top w:val="none" w:sz="0" w:space="0" w:color="auto"/>
                                                            <w:left w:val="none" w:sz="0" w:space="0" w:color="auto"/>
                                                            <w:bottom w:val="none" w:sz="0" w:space="0" w:color="auto"/>
                                                            <w:right w:val="none" w:sz="0" w:space="0" w:color="auto"/>
                                                          </w:divBdr>
                                                        </w:div>
                                                        <w:div w:id="1655795145">
                                                          <w:marLeft w:val="0"/>
                                                          <w:marRight w:val="0"/>
                                                          <w:marTop w:val="0"/>
                                                          <w:marBottom w:val="0"/>
                                                          <w:divBdr>
                                                            <w:top w:val="none" w:sz="0" w:space="0" w:color="auto"/>
                                                            <w:left w:val="none" w:sz="0" w:space="0" w:color="auto"/>
                                                            <w:bottom w:val="none" w:sz="0" w:space="0" w:color="auto"/>
                                                            <w:right w:val="none" w:sz="0" w:space="0" w:color="auto"/>
                                                          </w:divBdr>
                                                          <w:divsChild>
                                                            <w:div w:id="842164504">
                                                              <w:marLeft w:val="0"/>
                                                              <w:marRight w:val="0"/>
                                                              <w:marTop w:val="0"/>
                                                              <w:marBottom w:val="0"/>
                                                              <w:divBdr>
                                                                <w:top w:val="none" w:sz="0" w:space="0" w:color="auto"/>
                                                                <w:left w:val="none" w:sz="0" w:space="0" w:color="auto"/>
                                                                <w:bottom w:val="none" w:sz="0" w:space="0" w:color="auto"/>
                                                                <w:right w:val="none" w:sz="0" w:space="0" w:color="auto"/>
                                                              </w:divBdr>
                                                            </w:div>
                                                          </w:divsChild>
                                                        </w:div>
                                                        <w:div w:id="1762407598">
                                                          <w:marLeft w:val="0"/>
                                                          <w:marRight w:val="0"/>
                                                          <w:marTop w:val="0"/>
                                                          <w:marBottom w:val="0"/>
                                                          <w:divBdr>
                                                            <w:top w:val="none" w:sz="0" w:space="0" w:color="auto"/>
                                                            <w:left w:val="none" w:sz="0" w:space="0" w:color="auto"/>
                                                            <w:bottom w:val="none" w:sz="0" w:space="0" w:color="auto"/>
                                                            <w:right w:val="none" w:sz="0" w:space="0" w:color="auto"/>
                                                          </w:divBdr>
                                                          <w:divsChild>
                                                            <w:div w:id="17577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719">
                                                      <w:marLeft w:val="0"/>
                                                      <w:marRight w:val="15"/>
                                                      <w:marTop w:val="0"/>
                                                      <w:marBottom w:val="0"/>
                                                      <w:divBdr>
                                                        <w:top w:val="none" w:sz="0" w:space="0" w:color="auto"/>
                                                        <w:left w:val="none" w:sz="0" w:space="0" w:color="auto"/>
                                                        <w:bottom w:val="none" w:sz="0" w:space="0" w:color="auto"/>
                                                        <w:right w:val="none" w:sz="0" w:space="0" w:color="auto"/>
                                                      </w:divBdr>
                                                      <w:divsChild>
                                                        <w:div w:id="1067648754">
                                                          <w:marLeft w:val="0"/>
                                                          <w:marRight w:val="0"/>
                                                          <w:marTop w:val="0"/>
                                                          <w:marBottom w:val="0"/>
                                                          <w:divBdr>
                                                            <w:top w:val="none" w:sz="0" w:space="0" w:color="auto"/>
                                                            <w:left w:val="none" w:sz="0" w:space="0" w:color="auto"/>
                                                            <w:bottom w:val="none" w:sz="0" w:space="0" w:color="auto"/>
                                                            <w:right w:val="none" w:sz="0" w:space="0" w:color="auto"/>
                                                          </w:divBdr>
                                                          <w:divsChild>
                                                            <w:div w:id="2055814220">
                                                              <w:marLeft w:val="0"/>
                                                              <w:marRight w:val="0"/>
                                                              <w:marTop w:val="0"/>
                                                              <w:marBottom w:val="0"/>
                                                              <w:divBdr>
                                                                <w:top w:val="none" w:sz="0" w:space="0" w:color="auto"/>
                                                                <w:left w:val="none" w:sz="0" w:space="0" w:color="auto"/>
                                                                <w:bottom w:val="none" w:sz="0" w:space="0" w:color="auto"/>
                                                                <w:right w:val="none" w:sz="0" w:space="0" w:color="auto"/>
                                                              </w:divBdr>
                                                              <w:divsChild>
                                                                <w:div w:id="1752317312">
                                                                  <w:marLeft w:val="0"/>
                                                                  <w:marRight w:val="0"/>
                                                                  <w:marTop w:val="0"/>
                                                                  <w:marBottom w:val="0"/>
                                                                  <w:divBdr>
                                                                    <w:top w:val="none" w:sz="0" w:space="0" w:color="auto"/>
                                                                    <w:left w:val="none" w:sz="0" w:space="0" w:color="auto"/>
                                                                    <w:bottom w:val="none" w:sz="0" w:space="0" w:color="auto"/>
                                                                    <w:right w:val="none" w:sz="0" w:space="0" w:color="auto"/>
                                                                  </w:divBdr>
                                                                  <w:divsChild>
                                                                    <w:div w:id="1260142032">
                                                                      <w:marLeft w:val="0"/>
                                                                      <w:marRight w:val="0"/>
                                                                      <w:marTop w:val="0"/>
                                                                      <w:marBottom w:val="0"/>
                                                                      <w:divBdr>
                                                                        <w:top w:val="none" w:sz="0" w:space="0" w:color="auto"/>
                                                                        <w:left w:val="none" w:sz="0" w:space="0" w:color="auto"/>
                                                                        <w:bottom w:val="none" w:sz="0" w:space="0" w:color="auto"/>
                                                                        <w:right w:val="none" w:sz="0" w:space="0" w:color="auto"/>
                                                                      </w:divBdr>
                                                                      <w:divsChild>
                                                                        <w:div w:id="1493988724">
                                                                          <w:marLeft w:val="0"/>
                                                                          <w:marRight w:val="0"/>
                                                                          <w:marTop w:val="0"/>
                                                                          <w:marBottom w:val="0"/>
                                                                          <w:divBdr>
                                                                            <w:top w:val="none" w:sz="0" w:space="0" w:color="auto"/>
                                                                            <w:left w:val="none" w:sz="0" w:space="0" w:color="auto"/>
                                                                            <w:bottom w:val="single" w:sz="18" w:space="0" w:color="EEEEEE"/>
                                                                            <w:right w:val="none" w:sz="0" w:space="0" w:color="auto"/>
                                                                          </w:divBdr>
                                                                        </w:div>
                                                                        <w:div w:id="20836769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664430">
                                                          <w:marLeft w:val="0"/>
                                                          <w:marRight w:val="0"/>
                                                          <w:marTop w:val="0"/>
                                                          <w:marBottom w:val="0"/>
                                                          <w:divBdr>
                                                            <w:top w:val="none" w:sz="0" w:space="0" w:color="auto"/>
                                                            <w:left w:val="none" w:sz="0" w:space="0" w:color="auto"/>
                                                            <w:bottom w:val="none" w:sz="0" w:space="0" w:color="auto"/>
                                                            <w:right w:val="none" w:sz="0" w:space="0" w:color="auto"/>
                                                          </w:divBdr>
                                                          <w:divsChild>
                                                            <w:div w:id="193154557">
                                                              <w:marLeft w:val="0"/>
                                                              <w:marRight w:val="0"/>
                                                              <w:marTop w:val="0"/>
                                                              <w:marBottom w:val="0"/>
                                                              <w:divBdr>
                                                                <w:top w:val="none" w:sz="0" w:space="0" w:color="auto"/>
                                                                <w:left w:val="none" w:sz="0" w:space="0" w:color="auto"/>
                                                                <w:bottom w:val="none" w:sz="0" w:space="0" w:color="auto"/>
                                                                <w:right w:val="none" w:sz="0" w:space="0" w:color="auto"/>
                                                              </w:divBdr>
                                                              <w:divsChild>
                                                                <w:div w:id="1606500603">
                                                                  <w:marLeft w:val="0"/>
                                                                  <w:marRight w:val="0"/>
                                                                  <w:marTop w:val="0"/>
                                                                  <w:marBottom w:val="0"/>
                                                                  <w:divBdr>
                                                                    <w:top w:val="none" w:sz="0" w:space="0" w:color="auto"/>
                                                                    <w:left w:val="none" w:sz="0" w:space="0" w:color="auto"/>
                                                                    <w:bottom w:val="none" w:sz="0" w:space="0" w:color="auto"/>
                                                                    <w:right w:val="none" w:sz="0" w:space="0" w:color="auto"/>
                                                                  </w:divBdr>
                                                                  <w:divsChild>
                                                                    <w:div w:id="1460681775">
                                                                      <w:marLeft w:val="0"/>
                                                                      <w:marRight w:val="0"/>
                                                                      <w:marTop w:val="0"/>
                                                                      <w:marBottom w:val="0"/>
                                                                      <w:divBdr>
                                                                        <w:top w:val="none" w:sz="0" w:space="0" w:color="auto"/>
                                                                        <w:left w:val="none" w:sz="0" w:space="0" w:color="auto"/>
                                                                        <w:bottom w:val="none" w:sz="0" w:space="0" w:color="auto"/>
                                                                        <w:right w:val="none" w:sz="0" w:space="0" w:color="auto"/>
                                                                      </w:divBdr>
                                                                      <w:divsChild>
                                                                        <w:div w:id="1666860290">
                                                                          <w:marLeft w:val="0"/>
                                                                          <w:marRight w:val="0"/>
                                                                          <w:marTop w:val="0"/>
                                                                          <w:marBottom w:val="0"/>
                                                                          <w:divBdr>
                                                                            <w:top w:val="none" w:sz="0" w:space="0" w:color="auto"/>
                                                                            <w:left w:val="none" w:sz="0" w:space="0" w:color="auto"/>
                                                                            <w:bottom w:val="single" w:sz="18" w:space="0" w:color="EEEEEE"/>
                                                                            <w:right w:val="none" w:sz="0" w:space="0" w:color="auto"/>
                                                                          </w:divBdr>
                                                                        </w:div>
                                                                        <w:div w:id="20245542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1789">
                                                      <w:marLeft w:val="0"/>
                                                      <w:marRight w:val="0"/>
                                                      <w:marTop w:val="0"/>
                                                      <w:marBottom w:val="0"/>
                                                      <w:divBdr>
                                                        <w:top w:val="none" w:sz="0" w:space="0" w:color="auto"/>
                                                        <w:left w:val="none" w:sz="0" w:space="0" w:color="auto"/>
                                                        <w:bottom w:val="none" w:sz="0" w:space="0" w:color="auto"/>
                                                        <w:right w:val="none" w:sz="0" w:space="0" w:color="auto"/>
                                                      </w:divBdr>
                                                      <w:divsChild>
                                                        <w:div w:id="325977241">
                                                          <w:marLeft w:val="0"/>
                                                          <w:marRight w:val="0"/>
                                                          <w:marTop w:val="0"/>
                                                          <w:marBottom w:val="0"/>
                                                          <w:divBdr>
                                                            <w:top w:val="none" w:sz="0" w:space="0" w:color="auto"/>
                                                            <w:left w:val="none" w:sz="0" w:space="0" w:color="auto"/>
                                                            <w:bottom w:val="none" w:sz="0" w:space="0" w:color="auto"/>
                                                            <w:right w:val="none" w:sz="0" w:space="0" w:color="auto"/>
                                                          </w:divBdr>
                                                        </w:div>
                                                        <w:div w:id="388112461">
                                                          <w:marLeft w:val="0"/>
                                                          <w:marRight w:val="0"/>
                                                          <w:marTop w:val="0"/>
                                                          <w:marBottom w:val="0"/>
                                                          <w:divBdr>
                                                            <w:top w:val="none" w:sz="0" w:space="0" w:color="auto"/>
                                                            <w:left w:val="none" w:sz="0" w:space="0" w:color="auto"/>
                                                            <w:bottom w:val="none" w:sz="0" w:space="0" w:color="auto"/>
                                                            <w:right w:val="none" w:sz="0" w:space="0" w:color="auto"/>
                                                          </w:divBdr>
                                                          <w:divsChild>
                                                            <w:div w:id="1164469839">
                                                              <w:marLeft w:val="0"/>
                                                              <w:marRight w:val="0"/>
                                                              <w:marTop w:val="0"/>
                                                              <w:marBottom w:val="0"/>
                                                              <w:divBdr>
                                                                <w:top w:val="none" w:sz="0" w:space="0" w:color="auto"/>
                                                                <w:left w:val="none" w:sz="0" w:space="0" w:color="auto"/>
                                                                <w:bottom w:val="none" w:sz="0" w:space="0" w:color="auto"/>
                                                                <w:right w:val="none" w:sz="0" w:space="0" w:color="auto"/>
                                                              </w:divBdr>
                                                            </w:div>
                                                          </w:divsChild>
                                                        </w:div>
                                                        <w:div w:id="679352363">
                                                          <w:marLeft w:val="0"/>
                                                          <w:marRight w:val="0"/>
                                                          <w:marTop w:val="0"/>
                                                          <w:marBottom w:val="0"/>
                                                          <w:divBdr>
                                                            <w:top w:val="none" w:sz="0" w:space="0" w:color="auto"/>
                                                            <w:left w:val="none" w:sz="0" w:space="0" w:color="auto"/>
                                                            <w:bottom w:val="none" w:sz="0" w:space="0" w:color="auto"/>
                                                            <w:right w:val="none" w:sz="0" w:space="0" w:color="auto"/>
                                                          </w:divBdr>
                                                          <w:divsChild>
                                                            <w:div w:id="1163162019">
                                                              <w:marLeft w:val="0"/>
                                                              <w:marRight w:val="0"/>
                                                              <w:marTop w:val="0"/>
                                                              <w:marBottom w:val="0"/>
                                                              <w:divBdr>
                                                                <w:top w:val="none" w:sz="0" w:space="0" w:color="auto"/>
                                                                <w:left w:val="none" w:sz="0" w:space="0" w:color="auto"/>
                                                                <w:bottom w:val="none" w:sz="0" w:space="0" w:color="auto"/>
                                                                <w:right w:val="none" w:sz="0" w:space="0" w:color="auto"/>
                                                              </w:divBdr>
                                                            </w:div>
                                                          </w:divsChild>
                                                        </w:div>
                                                        <w:div w:id="1485659313">
                                                          <w:marLeft w:val="0"/>
                                                          <w:marRight w:val="0"/>
                                                          <w:marTop w:val="0"/>
                                                          <w:marBottom w:val="0"/>
                                                          <w:divBdr>
                                                            <w:top w:val="none" w:sz="0" w:space="0" w:color="auto"/>
                                                            <w:left w:val="none" w:sz="0" w:space="0" w:color="auto"/>
                                                            <w:bottom w:val="none" w:sz="0" w:space="0" w:color="auto"/>
                                                            <w:right w:val="none" w:sz="0" w:space="0" w:color="auto"/>
                                                          </w:divBdr>
                                                          <w:divsChild>
                                                            <w:div w:id="1077290306">
                                                              <w:marLeft w:val="0"/>
                                                              <w:marRight w:val="0"/>
                                                              <w:marTop w:val="0"/>
                                                              <w:marBottom w:val="0"/>
                                                              <w:divBdr>
                                                                <w:top w:val="none" w:sz="0" w:space="0" w:color="auto"/>
                                                                <w:left w:val="none" w:sz="0" w:space="0" w:color="auto"/>
                                                                <w:bottom w:val="none" w:sz="0" w:space="0" w:color="auto"/>
                                                                <w:right w:val="none" w:sz="0" w:space="0" w:color="auto"/>
                                                              </w:divBdr>
                                                            </w:div>
                                                          </w:divsChild>
                                                        </w:div>
                                                        <w:div w:id="1799256745">
                                                          <w:marLeft w:val="0"/>
                                                          <w:marRight w:val="0"/>
                                                          <w:marTop w:val="0"/>
                                                          <w:marBottom w:val="0"/>
                                                          <w:divBdr>
                                                            <w:top w:val="none" w:sz="0" w:space="0" w:color="auto"/>
                                                            <w:left w:val="none" w:sz="0" w:space="0" w:color="auto"/>
                                                            <w:bottom w:val="none" w:sz="0" w:space="0" w:color="auto"/>
                                                            <w:right w:val="none" w:sz="0" w:space="0" w:color="auto"/>
                                                          </w:divBdr>
                                                        </w:div>
                                                        <w:div w:id="1829051856">
                                                          <w:marLeft w:val="0"/>
                                                          <w:marRight w:val="0"/>
                                                          <w:marTop w:val="0"/>
                                                          <w:marBottom w:val="0"/>
                                                          <w:divBdr>
                                                            <w:top w:val="none" w:sz="0" w:space="0" w:color="auto"/>
                                                            <w:left w:val="none" w:sz="0" w:space="0" w:color="auto"/>
                                                            <w:bottom w:val="none" w:sz="0" w:space="0" w:color="auto"/>
                                                            <w:right w:val="none" w:sz="0" w:space="0" w:color="auto"/>
                                                          </w:divBdr>
                                                          <w:divsChild>
                                                            <w:div w:id="1270088200">
                                                              <w:marLeft w:val="0"/>
                                                              <w:marRight w:val="0"/>
                                                              <w:marTop w:val="0"/>
                                                              <w:marBottom w:val="0"/>
                                                              <w:divBdr>
                                                                <w:top w:val="none" w:sz="0" w:space="0" w:color="auto"/>
                                                                <w:left w:val="none" w:sz="0" w:space="0" w:color="auto"/>
                                                                <w:bottom w:val="none" w:sz="0" w:space="0" w:color="auto"/>
                                                                <w:right w:val="none" w:sz="0" w:space="0" w:color="auto"/>
                                                              </w:divBdr>
                                                            </w:div>
                                                          </w:divsChild>
                                                        </w:div>
                                                        <w:div w:id="1910261829">
                                                          <w:marLeft w:val="0"/>
                                                          <w:marRight w:val="0"/>
                                                          <w:marTop w:val="0"/>
                                                          <w:marBottom w:val="0"/>
                                                          <w:divBdr>
                                                            <w:top w:val="none" w:sz="0" w:space="0" w:color="auto"/>
                                                            <w:left w:val="none" w:sz="0" w:space="0" w:color="auto"/>
                                                            <w:bottom w:val="none" w:sz="0" w:space="0" w:color="auto"/>
                                                            <w:right w:val="none" w:sz="0" w:space="0" w:color="auto"/>
                                                          </w:divBdr>
                                                          <w:divsChild>
                                                            <w:div w:id="1377119088">
                                                              <w:marLeft w:val="0"/>
                                                              <w:marRight w:val="0"/>
                                                              <w:marTop w:val="0"/>
                                                              <w:marBottom w:val="0"/>
                                                              <w:divBdr>
                                                                <w:top w:val="none" w:sz="0" w:space="0" w:color="auto"/>
                                                                <w:left w:val="none" w:sz="0" w:space="0" w:color="auto"/>
                                                                <w:bottom w:val="none" w:sz="0" w:space="0" w:color="auto"/>
                                                                <w:right w:val="none" w:sz="0" w:space="0" w:color="auto"/>
                                                              </w:divBdr>
                                                            </w:div>
                                                          </w:divsChild>
                                                        </w:div>
                                                        <w:div w:id="2098135512">
                                                          <w:marLeft w:val="0"/>
                                                          <w:marRight w:val="0"/>
                                                          <w:marTop w:val="0"/>
                                                          <w:marBottom w:val="0"/>
                                                          <w:divBdr>
                                                            <w:top w:val="none" w:sz="0" w:space="0" w:color="auto"/>
                                                            <w:left w:val="none" w:sz="0" w:space="0" w:color="auto"/>
                                                            <w:bottom w:val="none" w:sz="0" w:space="0" w:color="auto"/>
                                                            <w:right w:val="none" w:sz="0" w:space="0" w:color="auto"/>
                                                          </w:divBdr>
                                                          <w:divsChild>
                                                            <w:div w:id="482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18533">
                                      <w:marLeft w:val="0"/>
                                      <w:marRight w:val="0"/>
                                      <w:marTop w:val="0"/>
                                      <w:marBottom w:val="0"/>
                                      <w:divBdr>
                                        <w:top w:val="none" w:sz="0" w:space="0" w:color="auto"/>
                                        <w:left w:val="none" w:sz="0" w:space="0" w:color="auto"/>
                                        <w:bottom w:val="none" w:sz="0" w:space="0" w:color="auto"/>
                                        <w:right w:val="none" w:sz="0" w:space="0" w:color="auto"/>
                                      </w:divBdr>
                                    </w:div>
                                    <w:div w:id="1412391582">
                                      <w:marLeft w:val="0"/>
                                      <w:marRight w:val="0"/>
                                      <w:marTop w:val="0"/>
                                      <w:marBottom w:val="0"/>
                                      <w:divBdr>
                                        <w:top w:val="none" w:sz="0" w:space="0" w:color="auto"/>
                                        <w:left w:val="none" w:sz="0" w:space="0" w:color="auto"/>
                                        <w:bottom w:val="none" w:sz="0" w:space="0" w:color="auto"/>
                                        <w:right w:val="none" w:sz="0" w:space="0" w:color="auto"/>
                                      </w:divBdr>
                                      <w:divsChild>
                                        <w:div w:id="1713571459">
                                          <w:marLeft w:val="0"/>
                                          <w:marRight w:val="0"/>
                                          <w:marTop w:val="0"/>
                                          <w:marBottom w:val="0"/>
                                          <w:divBdr>
                                            <w:top w:val="none" w:sz="0" w:space="0" w:color="auto"/>
                                            <w:left w:val="none" w:sz="0" w:space="0" w:color="auto"/>
                                            <w:bottom w:val="none" w:sz="0" w:space="0" w:color="auto"/>
                                            <w:right w:val="none" w:sz="0" w:space="0" w:color="auto"/>
                                          </w:divBdr>
                                          <w:divsChild>
                                            <w:div w:id="538399946">
                                              <w:marLeft w:val="0"/>
                                              <w:marRight w:val="0"/>
                                              <w:marTop w:val="0"/>
                                              <w:marBottom w:val="0"/>
                                              <w:divBdr>
                                                <w:top w:val="none" w:sz="0" w:space="0" w:color="auto"/>
                                                <w:left w:val="none" w:sz="0" w:space="0" w:color="auto"/>
                                                <w:bottom w:val="none" w:sz="0" w:space="0" w:color="auto"/>
                                                <w:right w:val="none" w:sz="0" w:space="0" w:color="auto"/>
                                              </w:divBdr>
                                              <w:divsChild>
                                                <w:div w:id="625695421">
                                                  <w:marLeft w:val="0"/>
                                                  <w:marRight w:val="0"/>
                                                  <w:marTop w:val="0"/>
                                                  <w:marBottom w:val="0"/>
                                                  <w:divBdr>
                                                    <w:top w:val="none" w:sz="0" w:space="0" w:color="auto"/>
                                                    <w:left w:val="none" w:sz="0" w:space="0" w:color="auto"/>
                                                    <w:bottom w:val="none" w:sz="0" w:space="0" w:color="auto"/>
                                                    <w:right w:val="none" w:sz="0" w:space="0" w:color="auto"/>
                                                  </w:divBdr>
                                                  <w:divsChild>
                                                    <w:div w:id="115834659">
                                                      <w:marLeft w:val="0"/>
                                                      <w:marRight w:val="15"/>
                                                      <w:marTop w:val="0"/>
                                                      <w:marBottom w:val="0"/>
                                                      <w:divBdr>
                                                        <w:top w:val="none" w:sz="0" w:space="0" w:color="auto"/>
                                                        <w:left w:val="none" w:sz="0" w:space="0" w:color="auto"/>
                                                        <w:bottom w:val="none" w:sz="0" w:space="0" w:color="auto"/>
                                                        <w:right w:val="none" w:sz="0" w:space="0" w:color="auto"/>
                                                      </w:divBdr>
                                                      <w:divsChild>
                                                        <w:div w:id="603997502">
                                                          <w:marLeft w:val="0"/>
                                                          <w:marRight w:val="0"/>
                                                          <w:marTop w:val="0"/>
                                                          <w:marBottom w:val="0"/>
                                                          <w:divBdr>
                                                            <w:top w:val="none" w:sz="0" w:space="0" w:color="auto"/>
                                                            <w:left w:val="none" w:sz="0" w:space="0" w:color="auto"/>
                                                            <w:bottom w:val="none" w:sz="0" w:space="0" w:color="auto"/>
                                                            <w:right w:val="none" w:sz="0" w:space="0" w:color="auto"/>
                                                          </w:divBdr>
                                                          <w:divsChild>
                                                            <w:div w:id="759528614">
                                                              <w:marLeft w:val="0"/>
                                                              <w:marRight w:val="0"/>
                                                              <w:marTop w:val="0"/>
                                                              <w:marBottom w:val="0"/>
                                                              <w:divBdr>
                                                                <w:top w:val="none" w:sz="0" w:space="0" w:color="auto"/>
                                                                <w:left w:val="none" w:sz="0" w:space="0" w:color="auto"/>
                                                                <w:bottom w:val="none" w:sz="0" w:space="0" w:color="auto"/>
                                                                <w:right w:val="none" w:sz="0" w:space="0" w:color="auto"/>
                                                              </w:divBdr>
                                                              <w:divsChild>
                                                                <w:div w:id="793527225">
                                                                  <w:marLeft w:val="0"/>
                                                                  <w:marRight w:val="0"/>
                                                                  <w:marTop w:val="0"/>
                                                                  <w:marBottom w:val="0"/>
                                                                  <w:divBdr>
                                                                    <w:top w:val="none" w:sz="0" w:space="0" w:color="auto"/>
                                                                    <w:left w:val="none" w:sz="0" w:space="0" w:color="auto"/>
                                                                    <w:bottom w:val="none" w:sz="0" w:space="0" w:color="auto"/>
                                                                    <w:right w:val="none" w:sz="0" w:space="0" w:color="auto"/>
                                                                  </w:divBdr>
                                                                  <w:divsChild>
                                                                    <w:div w:id="623002353">
                                                                      <w:marLeft w:val="0"/>
                                                                      <w:marRight w:val="0"/>
                                                                      <w:marTop w:val="0"/>
                                                                      <w:marBottom w:val="0"/>
                                                                      <w:divBdr>
                                                                        <w:top w:val="none" w:sz="0" w:space="0" w:color="auto"/>
                                                                        <w:left w:val="none" w:sz="0" w:space="0" w:color="auto"/>
                                                                        <w:bottom w:val="none" w:sz="0" w:space="0" w:color="auto"/>
                                                                        <w:right w:val="none" w:sz="0" w:space="0" w:color="auto"/>
                                                                      </w:divBdr>
                                                                      <w:divsChild>
                                                                        <w:div w:id="14117979">
                                                                          <w:marLeft w:val="0"/>
                                                                          <w:marRight w:val="0"/>
                                                                          <w:marTop w:val="0"/>
                                                                          <w:marBottom w:val="0"/>
                                                                          <w:divBdr>
                                                                            <w:top w:val="none" w:sz="0" w:space="0" w:color="auto"/>
                                                                            <w:left w:val="none" w:sz="0" w:space="0" w:color="auto"/>
                                                                            <w:bottom w:val="single" w:sz="18" w:space="0" w:color="EEEEEE"/>
                                                                            <w:right w:val="none" w:sz="0" w:space="0" w:color="auto"/>
                                                                          </w:divBdr>
                                                                        </w:div>
                                                                        <w:div w:id="21123609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03821">
                                                          <w:marLeft w:val="0"/>
                                                          <w:marRight w:val="0"/>
                                                          <w:marTop w:val="0"/>
                                                          <w:marBottom w:val="0"/>
                                                          <w:divBdr>
                                                            <w:top w:val="none" w:sz="0" w:space="0" w:color="auto"/>
                                                            <w:left w:val="none" w:sz="0" w:space="0" w:color="auto"/>
                                                            <w:bottom w:val="none" w:sz="0" w:space="0" w:color="auto"/>
                                                            <w:right w:val="none" w:sz="0" w:space="0" w:color="auto"/>
                                                          </w:divBdr>
                                                          <w:divsChild>
                                                            <w:div w:id="1861040013">
                                                              <w:marLeft w:val="0"/>
                                                              <w:marRight w:val="0"/>
                                                              <w:marTop w:val="0"/>
                                                              <w:marBottom w:val="0"/>
                                                              <w:divBdr>
                                                                <w:top w:val="none" w:sz="0" w:space="0" w:color="auto"/>
                                                                <w:left w:val="none" w:sz="0" w:space="0" w:color="auto"/>
                                                                <w:bottom w:val="none" w:sz="0" w:space="0" w:color="auto"/>
                                                                <w:right w:val="none" w:sz="0" w:space="0" w:color="auto"/>
                                                              </w:divBdr>
                                                              <w:divsChild>
                                                                <w:div w:id="1755666981">
                                                                  <w:marLeft w:val="0"/>
                                                                  <w:marRight w:val="0"/>
                                                                  <w:marTop w:val="0"/>
                                                                  <w:marBottom w:val="0"/>
                                                                  <w:divBdr>
                                                                    <w:top w:val="none" w:sz="0" w:space="0" w:color="auto"/>
                                                                    <w:left w:val="none" w:sz="0" w:space="0" w:color="auto"/>
                                                                    <w:bottom w:val="none" w:sz="0" w:space="0" w:color="auto"/>
                                                                    <w:right w:val="none" w:sz="0" w:space="0" w:color="auto"/>
                                                                  </w:divBdr>
                                                                  <w:divsChild>
                                                                    <w:div w:id="1662348712">
                                                                      <w:marLeft w:val="0"/>
                                                                      <w:marRight w:val="0"/>
                                                                      <w:marTop w:val="0"/>
                                                                      <w:marBottom w:val="0"/>
                                                                      <w:divBdr>
                                                                        <w:top w:val="none" w:sz="0" w:space="0" w:color="auto"/>
                                                                        <w:left w:val="none" w:sz="0" w:space="0" w:color="auto"/>
                                                                        <w:bottom w:val="none" w:sz="0" w:space="0" w:color="auto"/>
                                                                        <w:right w:val="none" w:sz="0" w:space="0" w:color="auto"/>
                                                                      </w:divBdr>
                                                                      <w:divsChild>
                                                                        <w:div w:id="1257715288">
                                                                          <w:marLeft w:val="45"/>
                                                                          <w:marRight w:val="0"/>
                                                                          <w:marTop w:val="0"/>
                                                                          <w:marBottom w:val="0"/>
                                                                          <w:divBdr>
                                                                            <w:top w:val="none" w:sz="0" w:space="0" w:color="auto"/>
                                                                            <w:left w:val="none" w:sz="0" w:space="0" w:color="auto"/>
                                                                            <w:bottom w:val="none" w:sz="0" w:space="0" w:color="auto"/>
                                                                            <w:right w:val="none" w:sz="0" w:space="0" w:color="auto"/>
                                                                          </w:divBdr>
                                                                        </w:div>
                                                                        <w:div w:id="191924098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544605176">
                                                      <w:marLeft w:val="0"/>
                                                      <w:marRight w:val="15"/>
                                                      <w:marTop w:val="0"/>
                                                      <w:marBottom w:val="0"/>
                                                      <w:divBdr>
                                                        <w:top w:val="none" w:sz="0" w:space="0" w:color="auto"/>
                                                        <w:left w:val="none" w:sz="0" w:space="0" w:color="auto"/>
                                                        <w:bottom w:val="none" w:sz="0" w:space="0" w:color="auto"/>
                                                        <w:right w:val="none" w:sz="0" w:space="0" w:color="auto"/>
                                                      </w:divBdr>
                                                      <w:divsChild>
                                                        <w:div w:id="1087506095">
                                                          <w:marLeft w:val="0"/>
                                                          <w:marRight w:val="0"/>
                                                          <w:marTop w:val="0"/>
                                                          <w:marBottom w:val="0"/>
                                                          <w:divBdr>
                                                            <w:top w:val="none" w:sz="0" w:space="0" w:color="auto"/>
                                                            <w:left w:val="none" w:sz="0" w:space="0" w:color="auto"/>
                                                            <w:bottom w:val="none" w:sz="0" w:space="0" w:color="auto"/>
                                                            <w:right w:val="none" w:sz="0" w:space="0" w:color="auto"/>
                                                          </w:divBdr>
                                                          <w:divsChild>
                                                            <w:div w:id="1803690808">
                                                              <w:marLeft w:val="0"/>
                                                              <w:marRight w:val="0"/>
                                                              <w:marTop w:val="0"/>
                                                              <w:marBottom w:val="0"/>
                                                              <w:divBdr>
                                                                <w:top w:val="none" w:sz="0" w:space="0" w:color="auto"/>
                                                                <w:left w:val="none" w:sz="0" w:space="0" w:color="auto"/>
                                                                <w:bottom w:val="none" w:sz="0" w:space="0" w:color="auto"/>
                                                                <w:right w:val="none" w:sz="0" w:space="0" w:color="auto"/>
                                                              </w:divBdr>
                                                              <w:divsChild>
                                                                <w:div w:id="1851528853">
                                                                  <w:marLeft w:val="0"/>
                                                                  <w:marRight w:val="0"/>
                                                                  <w:marTop w:val="0"/>
                                                                  <w:marBottom w:val="0"/>
                                                                  <w:divBdr>
                                                                    <w:top w:val="none" w:sz="0" w:space="0" w:color="auto"/>
                                                                    <w:left w:val="none" w:sz="0" w:space="0" w:color="auto"/>
                                                                    <w:bottom w:val="none" w:sz="0" w:space="0" w:color="auto"/>
                                                                    <w:right w:val="none" w:sz="0" w:space="0" w:color="auto"/>
                                                                  </w:divBdr>
                                                                  <w:divsChild>
                                                                    <w:div w:id="1572738526">
                                                                      <w:marLeft w:val="0"/>
                                                                      <w:marRight w:val="0"/>
                                                                      <w:marTop w:val="0"/>
                                                                      <w:marBottom w:val="0"/>
                                                                      <w:divBdr>
                                                                        <w:top w:val="none" w:sz="0" w:space="0" w:color="auto"/>
                                                                        <w:left w:val="none" w:sz="0" w:space="0" w:color="auto"/>
                                                                        <w:bottom w:val="none" w:sz="0" w:space="0" w:color="auto"/>
                                                                        <w:right w:val="none" w:sz="0" w:space="0" w:color="auto"/>
                                                                      </w:divBdr>
                                                                      <w:divsChild>
                                                                        <w:div w:id="46912800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706636543">
                                                          <w:marLeft w:val="0"/>
                                                          <w:marRight w:val="0"/>
                                                          <w:marTop w:val="0"/>
                                                          <w:marBottom w:val="0"/>
                                                          <w:divBdr>
                                                            <w:top w:val="none" w:sz="0" w:space="0" w:color="auto"/>
                                                            <w:left w:val="none" w:sz="0" w:space="0" w:color="auto"/>
                                                            <w:bottom w:val="none" w:sz="0" w:space="0" w:color="auto"/>
                                                            <w:right w:val="none" w:sz="0" w:space="0" w:color="auto"/>
                                                          </w:divBdr>
                                                          <w:divsChild>
                                                            <w:div w:id="825586755">
                                                              <w:marLeft w:val="0"/>
                                                              <w:marRight w:val="0"/>
                                                              <w:marTop w:val="0"/>
                                                              <w:marBottom w:val="0"/>
                                                              <w:divBdr>
                                                                <w:top w:val="none" w:sz="0" w:space="0" w:color="auto"/>
                                                                <w:left w:val="none" w:sz="0" w:space="0" w:color="auto"/>
                                                                <w:bottom w:val="none" w:sz="0" w:space="0" w:color="auto"/>
                                                                <w:right w:val="none" w:sz="0" w:space="0" w:color="auto"/>
                                                              </w:divBdr>
                                                              <w:divsChild>
                                                                <w:div w:id="1960800105">
                                                                  <w:marLeft w:val="0"/>
                                                                  <w:marRight w:val="0"/>
                                                                  <w:marTop w:val="0"/>
                                                                  <w:marBottom w:val="0"/>
                                                                  <w:divBdr>
                                                                    <w:top w:val="none" w:sz="0" w:space="0" w:color="auto"/>
                                                                    <w:left w:val="none" w:sz="0" w:space="0" w:color="auto"/>
                                                                    <w:bottom w:val="none" w:sz="0" w:space="0" w:color="auto"/>
                                                                    <w:right w:val="none" w:sz="0" w:space="0" w:color="auto"/>
                                                                  </w:divBdr>
                                                                  <w:divsChild>
                                                                    <w:div w:id="1595047317">
                                                                      <w:marLeft w:val="0"/>
                                                                      <w:marRight w:val="0"/>
                                                                      <w:marTop w:val="0"/>
                                                                      <w:marBottom w:val="0"/>
                                                                      <w:divBdr>
                                                                        <w:top w:val="none" w:sz="0" w:space="0" w:color="auto"/>
                                                                        <w:left w:val="none" w:sz="0" w:space="0" w:color="auto"/>
                                                                        <w:bottom w:val="none" w:sz="0" w:space="0" w:color="auto"/>
                                                                        <w:right w:val="none" w:sz="0" w:space="0" w:color="auto"/>
                                                                      </w:divBdr>
                                                                      <w:divsChild>
                                                                        <w:div w:id="1626109539">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713579547">
                                                      <w:marLeft w:val="0"/>
                                                      <w:marRight w:val="15"/>
                                                      <w:marTop w:val="0"/>
                                                      <w:marBottom w:val="0"/>
                                                      <w:divBdr>
                                                        <w:top w:val="none" w:sz="0" w:space="0" w:color="auto"/>
                                                        <w:left w:val="none" w:sz="0" w:space="0" w:color="auto"/>
                                                        <w:bottom w:val="none" w:sz="0" w:space="0" w:color="auto"/>
                                                        <w:right w:val="none" w:sz="0" w:space="0" w:color="auto"/>
                                                      </w:divBdr>
                                                      <w:divsChild>
                                                        <w:div w:id="304357559">
                                                          <w:marLeft w:val="0"/>
                                                          <w:marRight w:val="0"/>
                                                          <w:marTop w:val="0"/>
                                                          <w:marBottom w:val="0"/>
                                                          <w:divBdr>
                                                            <w:top w:val="none" w:sz="0" w:space="0" w:color="auto"/>
                                                            <w:left w:val="none" w:sz="0" w:space="0" w:color="auto"/>
                                                            <w:bottom w:val="none" w:sz="0" w:space="0" w:color="auto"/>
                                                            <w:right w:val="none" w:sz="0" w:space="0" w:color="auto"/>
                                                          </w:divBdr>
                                                          <w:divsChild>
                                                            <w:div w:id="231159762">
                                                              <w:marLeft w:val="0"/>
                                                              <w:marRight w:val="0"/>
                                                              <w:marTop w:val="0"/>
                                                              <w:marBottom w:val="0"/>
                                                              <w:divBdr>
                                                                <w:top w:val="none" w:sz="0" w:space="0" w:color="auto"/>
                                                                <w:left w:val="none" w:sz="0" w:space="0" w:color="auto"/>
                                                                <w:bottom w:val="none" w:sz="0" w:space="0" w:color="auto"/>
                                                                <w:right w:val="none" w:sz="0" w:space="0" w:color="auto"/>
                                                              </w:divBdr>
                                                              <w:divsChild>
                                                                <w:div w:id="1789547980">
                                                                  <w:marLeft w:val="0"/>
                                                                  <w:marRight w:val="0"/>
                                                                  <w:marTop w:val="0"/>
                                                                  <w:marBottom w:val="0"/>
                                                                  <w:divBdr>
                                                                    <w:top w:val="none" w:sz="0" w:space="0" w:color="auto"/>
                                                                    <w:left w:val="none" w:sz="0" w:space="0" w:color="auto"/>
                                                                    <w:bottom w:val="none" w:sz="0" w:space="0" w:color="auto"/>
                                                                    <w:right w:val="none" w:sz="0" w:space="0" w:color="auto"/>
                                                                  </w:divBdr>
                                                                  <w:divsChild>
                                                                    <w:div w:id="1979873601">
                                                                      <w:marLeft w:val="0"/>
                                                                      <w:marRight w:val="0"/>
                                                                      <w:marTop w:val="0"/>
                                                                      <w:marBottom w:val="0"/>
                                                                      <w:divBdr>
                                                                        <w:top w:val="none" w:sz="0" w:space="0" w:color="auto"/>
                                                                        <w:left w:val="none" w:sz="0" w:space="0" w:color="auto"/>
                                                                        <w:bottom w:val="none" w:sz="0" w:space="0" w:color="auto"/>
                                                                        <w:right w:val="none" w:sz="0" w:space="0" w:color="auto"/>
                                                                      </w:divBdr>
                                                                      <w:divsChild>
                                                                        <w:div w:id="562758151">
                                                                          <w:marLeft w:val="0"/>
                                                                          <w:marRight w:val="0"/>
                                                                          <w:marTop w:val="0"/>
                                                                          <w:marBottom w:val="0"/>
                                                                          <w:divBdr>
                                                                            <w:top w:val="none" w:sz="0" w:space="0" w:color="auto"/>
                                                                            <w:left w:val="none" w:sz="0" w:space="0" w:color="auto"/>
                                                                            <w:bottom w:val="single" w:sz="18" w:space="0" w:color="EEEEEE"/>
                                                                            <w:right w:val="none" w:sz="0" w:space="0" w:color="auto"/>
                                                                          </w:divBdr>
                                                                        </w:div>
                                                                        <w:div w:id="14034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03437">
                                                      <w:marLeft w:val="0"/>
                                                      <w:marRight w:val="15"/>
                                                      <w:marTop w:val="0"/>
                                                      <w:marBottom w:val="0"/>
                                                      <w:divBdr>
                                                        <w:top w:val="none" w:sz="0" w:space="0" w:color="auto"/>
                                                        <w:left w:val="none" w:sz="0" w:space="0" w:color="auto"/>
                                                        <w:bottom w:val="none" w:sz="0" w:space="0" w:color="auto"/>
                                                        <w:right w:val="none" w:sz="0" w:space="0" w:color="auto"/>
                                                      </w:divBdr>
                                                      <w:divsChild>
                                                        <w:div w:id="1192838468">
                                                          <w:marLeft w:val="0"/>
                                                          <w:marRight w:val="0"/>
                                                          <w:marTop w:val="0"/>
                                                          <w:marBottom w:val="0"/>
                                                          <w:divBdr>
                                                            <w:top w:val="none" w:sz="0" w:space="0" w:color="auto"/>
                                                            <w:left w:val="none" w:sz="0" w:space="0" w:color="auto"/>
                                                            <w:bottom w:val="none" w:sz="0" w:space="0" w:color="auto"/>
                                                            <w:right w:val="none" w:sz="0" w:space="0" w:color="auto"/>
                                                          </w:divBdr>
                                                          <w:divsChild>
                                                            <w:div w:id="658726924">
                                                              <w:marLeft w:val="0"/>
                                                              <w:marRight w:val="0"/>
                                                              <w:marTop w:val="0"/>
                                                              <w:marBottom w:val="0"/>
                                                              <w:divBdr>
                                                                <w:top w:val="none" w:sz="0" w:space="0" w:color="auto"/>
                                                                <w:left w:val="none" w:sz="0" w:space="0" w:color="auto"/>
                                                                <w:bottom w:val="none" w:sz="0" w:space="0" w:color="auto"/>
                                                                <w:right w:val="none" w:sz="0" w:space="0" w:color="auto"/>
                                                              </w:divBdr>
                                                              <w:divsChild>
                                                                <w:div w:id="510409656">
                                                                  <w:marLeft w:val="0"/>
                                                                  <w:marRight w:val="0"/>
                                                                  <w:marTop w:val="0"/>
                                                                  <w:marBottom w:val="0"/>
                                                                  <w:divBdr>
                                                                    <w:top w:val="none" w:sz="0" w:space="0" w:color="auto"/>
                                                                    <w:left w:val="none" w:sz="0" w:space="0" w:color="auto"/>
                                                                    <w:bottom w:val="none" w:sz="0" w:space="0" w:color="auto"/>
                                                                    <w:right w:val="none" w:sz="0" w:space="0" w:color="auto"/>
                                                                  </w:divBdr>
                                                                  <w:divsChild>
                                                                    <w:div w:id="1554196080">
                                                                      <w:marLeft w:val="0"/>
                                                                      <w:marRight w:val="0"/>
                                                                      <w:marTop w:val="0"/>
                                                                      <w:marBottom w:val="0"/>
                                                                      <w:divBdr>
                                                                        <w:top w:val="none" w:sz="0" w:space="0" w:color="auto"/>
                                                                        <w:left w:val="none" w:sz="0" w:space="0" w:color="auto"/>
                                                                        <w:bottom w:val="none" w:sz="0" w:space="0" w:color="auto"/>
                                                                        <w:right w:val="none" w:sz="0" w:space="0" w:color="auto"/>
                                                                      </w:divBdr>
                                                                      <w:divsChild>
                                                                        <w:div w:id="777335544">
                                                                          <w:marLeft w:val="0"/>
                                                                          <w:marRight w:val="0"/>
                                                                          <w:marTop w:val="0"/>
                                                                          <w:marBottom w:val="0"/>
                                                                          <w:divBdr>
                                                                            <w:top w:val="none" w:sz="0" w:space="0" w:color="auto"/>
                                                                            <w:left w:val="none" w:sz="0" w:space="0" w:color="auto"/>
                                                                            <w:bottom w:val="none" w:sz="0" w:space="0" w:color="auto"/>
                                                                            <w:right w:val="none" w:sz="0" w:space="0" w:color="auto"/>
                                                                          </w:divBdr>
                                                                        </w:div>
                                                                        <w:div w:id="130419120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2091848036">
                                                          <w:marLeft w:val="0"/>
                                                          <w:marRight w:val="0"/>
                                                          <w:marTop w:val="0"/>
                                                          <w:marBottom w:val="0"/>
                                                          <w:divBdr>
                                                            <w:top w:val="none" w:sz="0" w:space="0" w:color="auto"/>
                                                            <w:left w:val="none" w:sz="0" w:space="0" w:color="auto"/>
                                                            <w:bottom w:val="none" w:sz="0" w:space="0" w:color="auto"/>
                                                            <w:right w:val="none" w:sz="0" w:space="0" w:color="auto"/>
                                                          </w:divBdr>
                                                          <w:divsChild>
                                                            <w:div w:id="1580676503">
                                                              <w:marLeft w:val="0"/>
                                                              <w:marRight w:val="0"/>
                                                              <w:marTop w:val="0"/>
                                                              <w:marBottom w:val="0"/>
                                                              <w:divBdr>
                                                                <w:top w:val="none" w:sz="0" w:space="0" w:color="auto"/>
                                                                <w:left w:val="none" w:sz="0" w:space="0" w:color="auto"/>
                                                                <w:bottom w:val="none" w:sz="0" w:space="0" w:color="auto"/>
                                                                <w:right w:val="none" w:sz="0" w:space="0" w:color="auto"/>
                                                              </w:divBdr>
                                                              <w:divsChild>
                                                                <w:div w:id="1898206490">
                                                                  <w:marLeft w:val="0"/>
                                                                  <w:marRight w:val="0"/>
                                                                  <w:marTop w:val="0"/>
                                                                  <w:marBottom w:val="0"/>
                                                                  <w:divBdr>
                                                                    <w:top w:val="none" w:sz="0" w:space="0" w:color="auto"/>
                                                                    <w:left w:val="none" w:sz="0" w:space="0" w:color="auto"/>
                                                                    <w:bottom w:val="none" w:sz="0" w:space="0" w:color="auto"/>
                                                                    <w:right w:val="none" w:sz="0" w:space="0" w:color="auto"/>
                                                                  </w:divBdr>
                                                                  <w:divsChild>
                                                                    <w:div w:id="1976984105">
                                                                      <w:marLeft w:val="0"/>
                                                                      <w:marRight w:val="0"/>
                                                                      <w:marTop w:val="0"/>
                                                                      <w:marBottom w:val="0"/>
                                                                      <w:divBdr>
                                                                        <w:top w:val="none" w:sz="0" w:space="0" w:color="auto"/>
                                                                        <w:left w:val="none" w:sz="0" w:space="0" w:color="auto"/>
                                                                        <w:bottom w:val="none" w:sz="0" w:space="0" w:color="auto"/>
                                                                        <w:right w:val="none" w:sz="0" w:space="0" w:color="auto"/>
                                                                      </w:divBdr>
                                                                      <w:divsChild>
                                                                        <w:div w:id="1118600177">
                                                                          <w:marLeft w:val="0"/>
                                                                          <w:marRight w:val="0"/>
                                                                          <w:marTop w:val="0"/>
                                                                          <w:marBottom w:val="0"/>
                                                                          <w:divBdr>
                                                                            <w:top w:val="none" w:sz="0" w:space="0" w:color="auto"/>
                                                                            <w:left w:val="none" w:sz="0" w:space="0" w:color="auto"/>
                                                                            <w:bottom w:val="none" w:sz="0" w:space="0" w:color="auto"/>
                                                                            <w:right w:val="none" w:sz="0" w:space="0" w:color="auto"/>
                                                                          </w:divBdr>
                                                                        </w:div>
                                                                        <w:div w:id="147360070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004355960">
                                                      <w:marLeft w:val="0"/>
                                                      <w:marRight w:val="0"/>
                                                      <w:marTop w:val="0"/>
                                                      <w:marBottom w:val="0"/>
                                                      <w:divBdr>
                                                        <w:top w:val="none" w:sz="0" w:space="0" w:color="auto"/>
                                                        <w:left w:val="none" w:sz="0" w:space="0" w:color="auto"/>
                                                        <w:bottom w:val="none" w:sz="0" w:space="0" w:color="auto"/>
                                                        <w:right w:val="none" w:sz="0" w:space="0" w:color="auto"/>
                                                      </w:divBdr>
                                                      <w:divsChild>
                                                        <w:div w:id="68843957">
                                                          <w:marLeft w:val="0"/>
                                                          <w:marRight w:val="0"/>
                                                          <w:marTop w:val="0"/>
                                                          <w:marBottom w:val="0"/>
                                                          <w:divBdr>
                                                            <w:top w:val="none" w:sz="0" w:space="0" w:color="auto"/>
                                                            <w:left w:val="none" w:sz="0" w:space="0" w:color="auto"/>
                                                            <w:bottom w:val="none" w:sz="0" w:space="0" w:color="auto"/>
                                                            <w:right w:val="none" w:sz="0" w:space="0" w:color="auto"/>
                                                          </w:divBdr>
                                                          <w:divsChild>
                                                            <w:div w:id="612130829">
                                                              <w:marLeft w:val="0"/>
                                                              <w:marRight w:val="0"/>
                                                              <w:marTop w:val="0"/>
                                                              <w:marBottom w:val="0"/>
                                                              <w:divBdr>
                                                                <w:top w:val="none" w:sz="0" w:space="0" w:color="auto"/>
                                                                <w:left w:val="none" w:sz="0" w:space="0" w:color="auto"/>
                                                                <w:bottom w:val="none" w:sz="0" w:space="0" w:color="auto"/>
                                                                <w:right w:val="none" w:sz="0" w:space="0" w:color="auto"/>
                                                              </w:divBdr>
                                                            </w:div>
                                                          </w:divsChild>
                                                        </w:div>
                                                        <w:div w:id="534924871">
                                                          <w:marLeft w:val="0"/>
                                                          <w:marRight w:val="0"/>
                                                          <w:marTop w:val="0"/>
                                                          <w:marBottom w:val="0"/>
                                                          <w:divBdr>
                                                            <w:top w:val="none" w:sz="0" w:space="0" w:color="auto"/>
                                                            <w:left w:val="none" w:sz="0" w:space="0" w:color="auto"/>
                                                            <w:bottom w:val="none" w:sz="0" w:space="0" w:color="auto"/>
                                                            <w:right w:val="none" w:sz="0" w:space="0" w:color="auto"/>
                                                          </w:divBdr>
                                                        </w:div>
                                                        <w:div w:id="683437111">
                                                          <w:marLeft w:val="0"/>
                                                          <w:marRight w:val="0"/>
                                                          <w:marTop w:val="0"/>
                                                          <w:marBottom w:val="0"/>
                                                          <w:divBdr>
                                                            <w:top w:val="none" w:sz="0" w:space="0" w:color="auto"/>
                                                            <w:left w:val="none" w:sz="0" w:space="0" w:color="auto"/>
                                                            <w:bottom w:val="none" w:sz="0" w:space="0" w:color="auto"/>
                                                            <w:right w:val="none" w:sz="0" w:space="0" w:color="auto"/>
                                                          </w:divBdr>
                                                          <w:divsChild>
                                                            <w:div w:id="778987455">
                                                              <w:marLeft w:val="0"/>
                                                              <w:marRight w:val="0"/>
                                                              <w:marTop w:val="0"/>
                                                              <w:marBottom w:val="0"/>
                                                              <w:divBdr>
                                                                <w:top w:val="none" w:sz="0" w:space="0" w:color="auto"/>
                                                                <w:left w:val="none" w:sz="0" w:space="0" w:color="auto"/>
                                                                <w:bottom w:val="none" w:sz="0" w:space="0" w:color="auto"/>
                                                                <w:right w:val="none" w:sz="0" w:space="0" w:color="auto"/>
                                                              </w:divBdr>
                                                            </w:div>
                                                          </w:divsChild>
                                                        </w:div>
                                                        <w:div w:id="818545794">
                                                          <w:marLeft w:val="0"/>
                                                          <w:marRight w:val="0"/>
                                                          <w:marTop w:val="0"/>
                                                          <w:marBottom w:val="0"/>
                                                          <w:divBdr>
                                                            <w:top w:val="none" w:sz="0" w:space="0" w:color="auto"/>
                                                            <w:left w:val="none" w:sz="0" w:space="0" w:color="auto"/>
                                                            <w:bottom w:val="none" w:sz="0" w:space="0" w:color="auto"/>
                                                            <w:right w:val="none" w:sz="0" w:space="0" w:color="auto"/>
                                                          </w:divBdr>
                                                          <w:divsChild>
                                                            <w:div w:id="867260597">
                                                              <w:marLeft w:val="0"/>
                                                              <w:marRight w:val="0"/>
                                                              <w:marTop w:val="0"/>
                                                              <w:marBottom w:val="0"/>
                                                              <w:divBdr>
                                                                <w:top w:val="none" w:sz="0" w:space="0" w:color="auto"/>
                                                                <w:left w:val="none" w:sz="0" w:space="0" w:color="auto"/>
                                                                <w:bottom w:val="none" w:sz="0" w:space="0" w:color="auto"/>
                                                                <w:right w:val="none" w:sz="0" w:space="0" w:color="auto"/>
                                                              </w:divBdr>
                                                            </w:div>
                                                          </w:divsChild>
                                                        </w:div>
                                                        <w:div w:id="866723647">
                                                          <w:marLeft w:val="0"/>
                                                          <w:marRight w:val="0"/>
                                                          <w:marTop w:val="0"/>
                                                          <w:marBottom w:val="0"/>
                                                          <w:divBdr>
                                                            <w:top w:val="none" w:sz="0" w:space="0" w:color="auto"/>
                                                            <w:left w:val="none" w:sz="0" w:space="0" w:color="auto"/>
                                                            <w:bottom w:val="none" w:sz="0" w:space="0" w:color="auto"/>
                                                            <w:right w:val="none" w:sz="0" w:space="0" w:color="auto"/>
                                                          </w:divBdr>
                                                          <w:divsChild>
                                                            <w:div w:id="159203847">
                                                              <w:marLeft w:val="0"/>
                                                              <w:marRight w:val="0"/>
                                                              <w:marTop w:val="0"/>
                                                              <w:marBottom w:val="0"/>
                                                              <w:divBdr>
                                                                <w:top w:val="none" w:sz="0" w:space="0" w:color="auto"/>
                                                                <w:left w:val="none" w:sz="0" w:space="0" w:color="auto"/>
                                                                <w:bottom w:val="none" w:sz="0" w:space="0" w:color="auto"/>
                                                                <w:right w:val="none" w:sz="0" w:space="0" w:color="auto"/>
                                                              </w:divBdr>
                                                            </w:div>
                                                          </w:divsChild>
                                                        </w:div>
                                                        <w:div w:id="986209244">
                                                          <w:marLeft w:val="0"/>
                                                          <w:marRight w:val="0"/>
                                                          <w:marTop w:val="0"/>
                                                          <w:marBottom w:val="0"/>
                                                          <w:divBdr>
                                                            <w:top w:val="none" w:sz="0" w:space="0" w:color="auto"/>
                                                            <w:left w:val="none" w:sz="0" w:space="0" w:color="auto"/>
                                                            <w:bottom w:val="none" w:sz="0" w:space="0" w:color="auto"/>
                                                            <w:right w:val="none" w:sz="0" w:space="0" w:color="auto"/>
                                                          </w:divBdr>
                                                          <w:divsChild>
                                                            <w:div w:id="152306359">
                                                              <w:marLeft w:val="0"/>
                                                              <w:marRight w:val="0"/>
                                                              <w:marTop w:val="0"/>
                                                              <w:marBottom w:val="0"/>
                                                              <w:divBdr>
                                                                <w:top w:val="none" w:sz="0" w:space="0" w:color="auto"/>
                                                                <w:left w:val="none" w:sz="0" w:space="0" w:color="auto"/>
                                                                <w:bottom w:val="none" w:sz="0" w:space="0" w:color="auto"/>
                                                                <w:right w:val="none" w:sz="0" w:space="0" w:color="auto"/>
                                                              </w:divBdr>
                                                            </w:div>
                                                          </w:divsChild>
                                                        </w:div>
                                                        <w:div w:id="1842770396">
                                                          <w:marLeft w:val="0"/>
                                                          <w:marRight w:val="0"/>
                                                          <w:marTop w:val="0"/>
                                                          <w:marBottom w:val="0"/>
                                                          <w:divBdr>
                                                            <w:top w:val="none" w:sz="0" w:space="0" w:color="auto"/>
                                                            <w:left w:val="none" w:sz="0" w:space="0" w:color="auto"/>
                                                            <w:bottom w:val="none" w:sz="0" w:space="0" w:color="auto"/>
                                                            <w:right w:val="none" w:sz="0" w:space="0" w:color="auto"/>
                                                          </w:divBdr>
                                                        </w:div>
                                                        <w:div w:id="1979384325">
                                                          <w:marLeft w:val="0"/>
                                                          <w:marRight w:val="0"/>
                                                          <w:marTop w:val="0"/>
                                                          <w:marBottom w:val="0"/>
                                                          <w:divBdr>
                                                            <w:top w:val="none" w:sz="0" w:space="0" w:color="auto"/>
                                                            <w:left w:val="none" w:sz="0" w:space="0" w:color="auto"/>
                                                            <w:bottom w:val="none" w:sz="0" w:space="0" w:color="auto"/>
                                                            <w:right w:val="none" w:sz="0" w:space="0" w:color="auto"/>
                                                          </w:divBdr>
                                                          <w:divsChild>
                                                            <w:div w:id="4809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5591">
                                                      <w:marLeft w:val="0"/>
                                                      <w:marRight w:val="15"/>
                                                      <w:marTop w:val="0"/>
                                                      <w:marBottom w:val="0"/>
                                                      <w:divBdr>
                                                        <w:top w:val="none" w:sz="0" w:space="0" w:color="auto"/>
                                                        <w:left w:val="none" w:sz="0" w:space="0" w:color="auto"/>
                                                        <w:bottom w:val="none" w:sz="0" w:space="0" w:color="auto"/>
                                                        <w:right w:val="none" w:sz="0" w:space="0" w:color="auto"/>
                                                      </w:divBdr>
                                                      <w:divsChild>
                                                        <w:div w:id="1606888730">
                                                          <w:marLeft w:val="0"/>
                                                          <w:marRight w:val="0"/>
                                                          <w:marTop w:val="0"/>
                                                          <w:marBottom w:val="0"/>
                                                          <w:divBdr>
                                                            <w:top w:val="none" w:sz="0" w:space="0" w:color="auto"/>
                                                            <w:left w:val="none" w:sz="0" w:space="0" w:color="auto"/>
                                                            <w:bottom w:val="none" w:sz="0" w:space="0" w:color="auto"/>
                                                            <w:right w:val="none" w:sz="0" w:space="0" w:color="auto"/>
                                                          </w:divBdr>
                                                          <w:divsChild>
                                                            <w:div w:id="239800140">
                                                              <w:marLeft w:val="0"/>
                                                              <w:marRight w:val="0"/>
                                                              <w:marTop w:val="0"/>
                                                              <w:marBottom w:val="0"/>
                                                              <w:divBdr>
                                                                <w:top w:val="none" w:sz="0" w:space="0" w:color="auto"/>
                                                                <w:left w:val="none" w:sz="0" w:space="0" w:color="auto"/>
                                                                <w:bottom w:val="none" w:sz="0" w:space="0" w:color="auto"/>
                                                                <w:right w:val="none" w:sz="0" w:space="0" w:color="auto"/>
                                                              </w:divBdr>
                                                              <w:divsChild>
                                                                <w:div w:id="448278889">
                                                                  <w:marLeft w:val="0"/>
                                                                  <w:marRight w:val="0"/>
                                                                  <w:marTop w:val="0"/>
                                                                  <w:marBottom w:val="0"/>
                                                                  <w:divBdr>
                                                                    <w:top w:val="none" w:sz="0" w:space="0" w:color="auto"/>
                                                                    <w:left w:val="none" w:sz="0" w:space="0" w:color="auto"/>
                                                                    <w:bottom w:val="none" w:sz="0" w:space="0" w:color="auto"/>
                                                                    <w:right w:val="none" w:sz="0" w:space="0" w:color="auto"/>
                                                                  </w:divBdr>
                                                                  <w:divsChild>
                                                                    <w:div w:id="1837456111">
                                                                      <w:marLeft w:val="0"/>
                                                                      <w:marRight w:val="0"/>
                                                                      <w:marTop w:val="0"/>
                                                                      <w:marBottom w:val="0"/>
                                                                      <w:divBdr>
                                                                        <w:top w:val="none" w:sz="0" w:space="0" w:color="auto"/>
                                                                        <w:left w:val="none" w:sz="0" w:space="0" w:color="auto"/>
                                                                        <w:bottom w:val="none" w:sz="0" w:space="0" w:color="auto"/>
                                                                        <w:right w:val="none" w:sz="0" w:space="0" w:color="auto"/>
                                                                      </w:divBdr>
                                                                      <w:divsChild>
                                                                        <w:div w:id="95486635">
                                                                          <w:marLeft w:val="45"/>
                                                                          <w:marRight w:val="0"/>
                                                                          <w:marTop w:val="0"/>
                                                                          <w:marBottom w:val="0"/>
                                                                          <w:divBdr>
                                                                            <w:top w:val="none" w:sz="0" w:space="0" w:color="auto"/>
                                                                            <w:left w:val="none" w:sz="0" w:space="0" w:color="auto"/>
                                                                            <w:bottom w:val="none" w:sz="0" w:space="0" w:color="auto"/>
                                                                            <w:right w:val="none" w:sz="0" w:space="0" w:color="auto"/>
                                                                          </w:divBdr>
                                                                        </w:div>
                                                                        <w:div w:id="1177189318">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859074753">
                                                      <w:marLeft w:val="0"/>
                                                      <w:marRight w:val="15"/>
                                                      <w:marTop w:val="0"/>
                                                      <w:marBottom w:val="0"/>
                                                      <w:divBdr>
                                                        <w:top w:val="none" w:sz="0" w:space="0" w:color="auto"/>
                                                        <w:left w:val="none" w:sz="0" w:space="0" w:color="auto"/>
                                                        <w:bottom w:val="none" w:sz="0" w:space="0" w:color="auto"/>
                                                        <w:right w:val="none" w:sz="0" w:space="0" w:color="auto"/>
                                                      </w:divBdr>
                                                      <w:divsChild>
                                                        <w:div w:id="1527132693">
                                                          <w:marLeft w:val="0"/>
                                                          <w:marRight w:val="0"/>
                                                          <w:marTop w:val="0"/>
                                                          <w:marBottom w:val="0"/>
                                                          <w:divBdr>
                                                            <w:top w:val="none" w:sz="0" w:space="0" w:color="auto"/>
                                                            <w:left w:val="none" w:sz="0" w:space="0" w:color="auto"/>
                                                            <w:bottom w:val="none" w:sz="0" w:space="0" w:color="auto"/>
                                                            <w:right w:val="none" w:sz="0" w:space="0" w:color="auto"/>
                                                          </w:divBdr>
                                                          <w:divsChild>
                                                            <w:div w:id="813640479">
                                                              <w:marLeft w:val="0"/>
                                                              <w:marRight w:val="0"/>
                                                              <w:marTop w:val="0"/>
                                                              <w:marBottom w:val="0"/>
                                                              <w:divBdr>
                                                                <w:top w:val="none" w:sz="0" w:space="0" w:color="auto"/>
                                                                <w:left w:val="none" w:sz="0" w:space="0" w:color="auto"/>
                                                                <w:bottom w:val="none" w:sz="0" w:space="0" w:color="auto"/>
                                                                <w:right w:val="none" w:sz="0" w:space="0" w:color="auto"/>
                                                              </w:divBdr>
                                                              <w:divsChild>
                                                                <w:div w:id="1862433365">
                                                                  <w:marLeft w:val="0"/>
                                                                  <w:marRight w:val="0"/>
                                                                  <w:marTop w:val="0"/>
                                                                  <w:marBottom w:val="0"/>
                                                                  <w:divBdr>
                                                                    <w:top w:val="none" w:sz="0" w:space="0" w:color="auto"/>
                                                                    <w:left w:val="none" w:sz="0" w:space="0" w:color="auto"/>
                                                                    <w:bottom w:val="none" w:sz="0" w:space="0" w:color="auto"/>
                                                                    <w:right w:val="none" w:sz="0" w:space="0" w:color="auto"/>
                                                                  </w:divBdr>
                                                                  <w:divsChild>
                                                                    <w:div w:id="1281768415">
                                                                      <w:marLeft w:val="0"/>
                                                                      <w:marRight w:val="0"/>
                                                                      <w:marTop w:val="0"/>
                                                                      <w:marBottom w:val="0"/>
                                                                      <w:divBdr>
                                                                        <w:top w:val="none" w:sz="0" w:space="0" w:color="auto"/>
                                                                        <w:left w:val="none" w:sz="0" w:space="0" w:color="auto"/>
                                                                        <w:bottom w:val="none" w:sz="0" w:space="0" w:color="auto"/>
                                                                        <w:right w:val="none" w:sz="0" w:space="0" w:color="auto"/>
                                                                      </w:divBdr>
                                                                      <w:divsChild>
                                                                        <w:div w:id="281303007">
                                                                          <w:marLeft w:val="0"/>
                                                                          <w:marRight w:val="0"/>
                                                                          <w:marTop w:val="0"/>
                                                                          <w:marBottom w:val="0"/>
                                                                          <w:divBdr>
                                                                            <w:top w:val="none" w:sz="0" w:space="0" w:color="auto"/>
                                                                            <w:left w:val="none" w:sz="0" w:space="0" w:color="auto"/>
                                                                            <w:bottom w:val="single" w:sz="18" w:space="0" w:color="EEEEEE"/>
                                                                            <w:right w:val="none" w:sz="0" w:space="0" w:color="auto"/>
                                                                          </w:divBdr>
                                                                        </w:div>
                                                                        <w:div w:id="8149556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6832">
                                          <w:marLeft w:val="0"/>
                                          <w:marRight w:val="0"/>
                                          <w:marTop w:val="0"/>
                                          <w:marBottom w:val="0"/>
                                          <w:divBdr>
                                            <w:top w:val="none" w:sz="0" w:space="0" w:color="auto"/>
                                            <w:left w:val="none" w:sz="0" w:space="0" w:color="auto"/>
                                            <w:bottom w:val="none" w:sz="0" w:space="0" w:color="auto"/>
                                            <w:right w:val="none" w:sz="0" w:space="0" w:color="auto"/>
                                          </w:divBdr>
                                          <w:divsChild>
                                            <w:div w:id="1190996214">
                                              <w:marLeft w:val="15"/>
                                              <w:marRight w:val="15"/>
                                              <w:marTop w:val="0"/>
                                              <w:marBottom w:val="0"/>
                                              <w:divBdr>
                                                <w:top w:val="single" w:sz="6" w:space="0" w:color="E3E9FF"/>
                                                <w:left w:val="single" w:sz="6" w:space="0" w:color="E3E9FF"/>
                                                <w:bottom w:val="single" w:sz="6" w:space="0" w:color="E3E9FF"/>
                                                <w:right w:val="single" w:sz="6" w:space="0" w:color="E3E9FF"/>
                                              </w:divBdr>
                                            </w:div>
                                          </w:divsChild>
                                        </w:div>
                                      </w:divsChild>
                                    </w:div>
                                    <w:div w:id="1791120652">
                                      <w:marLeft w:val="0"/>
                                      <w:marRight w:val="0"/>
                                      <w:marTop w:val="0"/>
                                      <w:marBottom w:val="0"/>
                                      <w:divBdr>
                                        <w:top w:val="none" w:sz="0" w:space="0" w:color="auto"/>
                                        <w:left w:val="none" w:sz="0" w:space="0" w:color="auto"/>
                                        <w:bottom w:val="none" w:sz="0" w:space="0" w:color="auto"/>
                                        <w:right w:val="none" w:sz="0" w:space="0" w:color="auto"/>
                                      </w:divBdr>
                                      <w:divsChild>
                                        <w:div w:id="490682895">
                                          <w:marLeft w:val="0"/>
                                          <w:marRight w:val="0"/>
                                          <w:marTop w:val="0"/>
                                          <w:marBottom w:val="0"/>
                                          <w:divBdr>
                                            <w:top w:val="none" w:sz="0" w:space="0" w:color="auto"/>
                                            <w:left w:val="none" w:sz="0" w:space="0" w:color="auto"/>
                                            <w:bottom w:val="none" w:sz="0" w:space="0" w:color="auto"/>
                                            <w:right w:val="none" w:sz="0" w:space="0" w:color="auto"/>
                                          </w:divBdr>
                                        </w:div>
                                      </w:divsChild>
                                    </w:div>
                                    <w:div w:id="1830635442">
                                      <w:marLeft w:val="0"/>
                                      <w:marRight w:val="0"/>
                                      <w:marTop w:val="0"/>
                                      <w:marBottom w:val="0"/>
                                      <w:divBdr>
                                        <w:top w:val="none" w:sz="0" w:space="0" w:color="auto"/>
                                        <w:left w:val="none" w:sz="0" w:space="0" w:color="auto"/>
                                        <w:bottom w:val="none" w:sz="0" w:space="0" w:color="auto"/>
                                        <w:right w:val="none" w:sz="0" w:space="0" w:color="auto"/>
                                      </w:divBdr>
                                      <w:divsChild>
                                        <w:div w:id="774374009">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 w:id="2106415161">
                                  <w:marLeft w:val="0"/>
                                  <w:marRight w:val="0"/>
                                  <w:marTop w:val="0"/>
                                  <w:marBottom w:val="0"/>
                                  <w:divBdr>
                                    <w:top w:val="none" w:sz="0" w:space="0" w:color="auto"/>
                                    <w:left w:val="none" w:sz="0" w:space="0" w:color="auto"/>
                                    <w:bottom w:val="none" w:sz="0" w:space="0" w:color="auto"/>
                                    <w:right w:val="none" w:sz="0" w:space="0" w:color="auto"/>
                                  </w:divBdr>
                                  <w:divsChild>
                                    <w:div w:id="1847086872">
                                      <w:marLeft w:val="0"/>
                                      <w:marRight w:val="0"/>
                                      <w:marTop w:val="0"/>
                                      <w:marBottom w:val="150"/>
                                      <w:divBdr>
                                        <w:top w:val="none" w:sz="0" w:space="0" w:color="auto"/>
                                        <w:left w:val="none" w:sz="0" w:space="0" w:color="auto"/>
                                        <w:bottom w:val="none" w:sz="0" w:space="0" w:color="auto"/>
                                        <w:right w:val="none" w:sz="0" w:space="0" w:color="auto"/>
                                      </w:divBdr>
                                      <w:divsChild>
                                        <w:div w:id="1098332350">
                                          <w:marLeft w:val="0"/>
                                          <w:marRight w:val="0"/>
                                          <w:marTop w:val="0"/>
                                          <w:marBottom w:val="0"/>
                                          <w:divBdr>
                                            <w:top w:val="none" w:sz="0" w:space="0" w:color="auto"/>
                                            <w:left w:val="single" w:sz="6" w:space="0" w:color="EFEFEF"/>
                                            <w:bottom w:val="none" w:sz="0" w:space="0" w:color="auto"/>
                                            <w:right w:val="single" w:sz="6" w:space="0" w:color="EFEFEF"/>
                                          </w:divBdr>
                                          <w:divsChild>
                                            <w:div w:id="956373195">
                                              <w:marLeft w:val="0"/>
                                              <w:marRight w:val="0"/>
                                              <w:marTop w:val="0"/>
                                              <w:marBottom w:val="0"/>
                                              <w:divBdr>
                                                <w:top w:val="none" w:sz="0" w:space="0" w:color="auto"/>
                                                <w:left w:val="single" w:sz="6" w:space="0" w:color="BCBCBC"/>
                                                <w:bottom w:val="none" w:sz="0" w:space="0" w:color="auto"/>
                                                <w:right w:val="single" w:sz="6" w:space="0" w:color="BCBCBC"/>
                                              </w:divBdr>
                                              <w:divsChild>
                                                <w:div w:id="2022664538">
                                                  <w:marLeft w:val="0"/>
                                                  <w:marRight w:val="0"/>
                                                  <w:marTop w:val="0"/>
                                                  <w:marBottom w:val="0"/>
                                                  <w:divBdr>
                                                    <w:top w:val="none" w:sz="0" w:space="0" w:color="auto"/>
                                                    <w:left w:val="none" w:sz="0" w:space="0" w:color="auto"/>
                                                    <w:bottom w:val="none" w:sz="0" w:space="0" w:color="auto"/>
                                                    <w:right w:val="none" w:sz="0" w:space="0" w:color="auto"/>
                                                  </w:divBdr>
                                                  <w:divsChild>
                                                    <w:div w:id="1227376284">
                                                      <w:marLeft w:val="0"/>
                                                      <w:marRight w:val="0"/>
                                                      <w:marTop w:val="0"/>
                                                      <w:marBottom w:val="0"/>
                                                      <w:divBdr>
                                                        <w:top w:val="none" w:sz="0" w:space="0" w:color="auto"/>
                                                        <w:left w:val="none" w:sz="0" w:space="0" w:color="auto"/>
                                                        <w:bottom w:val="none" w:sz="0" w:space="0" w:color="auto"/>
                                                        <w:right w:val="none" w:sz="0" w:space="0" w:color="auto"/>
                                                      </w:divBdr>
                                                      <w:divsChild>
                                                        <w:div w:id="1869677190">
                                                          <w:marLeft w:val="0"/>
                                                          <w:marRight w:val="0"/>
                                                          <w:marTop w:val="0"/>
                                                          <w:marBottom w:val="0"/>
                                                          <w:divBdr>
                                                            <w:top w:val="none" w:sz="0" w:space="0" w:color="auto"/>
                                                            <w:left w:val="none" w:sz="0" w:space="0" w:color="auto"/>
                                                            <w:bottom w:val="none" w:sz="0" w:space="0" w:color="auto"/>
                                                            <w:right w:val="none" w:sz="0" w:space="0" w:color="auto"/>
                                                          </w:divBdr>
                                                          <w:divsChild>
                                                            <w:div w:id="152382560">
                                                              <w:marLeft w:val="0"/>
                                                              <w:marRight w:val="0"/>
                                                              <w:marTop w:val="0"/>
                                                              <w:marBottom w:val="0"/>
                                                              <w:divBdr>
                                                                <w:top w:val="none" w:sz="0" w:space="0" w:color="auto"/>
                                                                <w:left w:val="none" w:sz="0" w:space="0" w:color="auto"/>
                                                                <w:bottom w:val="none" w:sz="0" w:space="0" w:color="auto"/>
                                                                <w:right w:val="none" w:sz="0" w:space="0" w:color="auto"/>
                                                              </w:divBdr>
                                                            </w:div>
                                                            <w:div w:id="726804732">
                                                              <w:marLeft w:val="0"/>
                                                              <w:marRight w:val="0"/>
                                                              <w:marTop w:val="0"/>
                                                              <w:marBottom w:val="0"/>
                                                              <w:divBdr>
                                                                <w:top w:val="none" w:sz="0" w:space="0" w:color="auto"/>
                                                                <w:left w:val="none" w:sz="0" w:space="0" w:color="auto"/>
                                                                <w:bottom w:val="none" w:sz="0" w:space="0" w:color="auto"/>
                                                                <w:right w:val="none" w:sz="0" w:space="0" w:color="auto"/>
                                                              </w:divBdr>
                                                              <w:divsChild>
                                                                <w:div w:id="286618784">
                                                                  <w:marLeft w:val="0"/>
                                                                  <w:marRight w:val="0"/>
                                                                  <w:marTop w:val="0"/>
                                                                  <w:marBottom w:val="0"/>
                                                                  <w:divBdr>
                                                                    <w:top w:val="none" w:sz="0" w:space="0" w:color="auto"/>
                                                                    <w:left w:val="none" w:sz="0" w:space="0" w:color="auto"/>
                                                                    <w:bottom w:val="none" w:sz="0" w:space="0" w:color="auto"/>
                                                                    <w:right w:val="none" w:sz="0" w:space="0" w:color="auto"/>
                                                                  </w:divBdr>
                                                                  <w:divsChild>
                                                                    <w:div w:id="564342577">
                                                                      <w:marLeft w:val="0"/>
                                                                      <w:marRight w:val="0"/>
                                                                      <w:marTop w:val="0"/>
                                                                      <w:marBottom w:val="0"/>
                                                                      <w:divBdr>
                                                                        <w:top w:val="none" w:sz="0" w:space="0" w:color="auto"/>
                                                                        <w:left w:val="none" w:sz="0" w:space="0" w:color="auto"/>
                                                                        <w:bottom w:val="none" w:sz="0" w:space="0" w:color="auto"/>
                                                                        <w:right w:val="none" w:sz="0" w:space="0" w:color="auto"/>
                                                                      </w:divBdr>
                                                                      <w:divsChild>
                                                                        <w:div w:id="1405489861">
                                                                          <w:marLeft w:val="0"/>
                                                                          <w:marRight w:val="0"/>
                                                                          <w:marTop w:val="0"/>
                                                                          <w:marBottom w:val="0"/>
                                                                          <w:divBdr>
                                                                            <w:top w:val="none" w:sz="0" w:space="0" w:color="auto"/>
                                                                            <w:left w:val="none" w:sz="0" w:space="0" w:color="auto"/>
                                                                            <w:bottom w:val="none" w:sz="0" w:space="0" w:color="auto"/>
                                                                            <w:right w:val="none" w:sz="0" w:space="0" w:color="auto"/>
                                                                          </w:divBdr>
                                                                          <w:divsChild>
                                                                            <w:div w:id="618100950">
                                                                              <w:marLeft w:val="0"/>
                                                                              <w:marRight w:val="0"/>
                                                                              <w:marTop w:val="0"/>
                                                                              <w:marBottom w:val="0"/>
                                                                              <w:divBdr>
                                                                                <w:top w:val="none" w:sz="0" w:space="0" w:color="auto"/>
                                                                                <w:left w:val="none" w:sz="0" w:space="0" w:color="auto"/>
                                                                                <w:bottom w:val="none" w:sz="0" w:space="0" w:color="auto"/>
                                                                                <w:right w:val="none" w:sz="0" w:space="0" w:color="auto"/>
                                                                              </w:divBdr>
                                                                              <w:divsChild>
                                                                                <w:div w:id="1034426184">
                                                                                  <w:marLeft w:val="0"/>
                                                                                  <w:marRight w:val="0"/>
                                                                                  <w:marTop w:val="0"/>
                                                                                  <w:marBottom w:val="0"/>
                                                                                  <w:divBdr>
                                                                                    <w:top w:val="none" w:sz="0" w:space="0" w:color="auto"/>
                                                                                    <w:left w:val="none" w:sz="0" w:space="0" w:color="auto"/>
                                                                                    <w:bottom w:val="none" w:sz="0" w:space="0" w:color="auto"/>
                                                                                    <w:right w:val="none" w:sz="0" w:space="0" w:color="auto"/>
                                                                                  </w:divBdr>
                                                                                  <w:divsChild>
                                                                                    <w:div w:id="2084722155">
                                                                                      <w:marLeft w:val="0"/>
                                                                                      <w:marRight w:val="0"/>
                                                                                      <w:marTop w:val="0"/>
                                                                                      <w:marBottom w:val="0"/>
                                                                                      <w:divBdr>
                                                                                        <w:top w:val="none" w:sz="0" w:space="0" w:color="auto"/>
                                                                                        <w:left w:val="none" w:sz="0" w:space="0" w:color="auto"/>
                                                                                        <w:bottom w:val="none" w:sz="0" w:space="0" w:color="auto"/>
                                                                                        <w:right w:val="none" w:sz="0" w:space="0" w:color="auto"/>
                                                                                      </w:divBdr>
                                                                                      <w:divsChild>
                                                                                        <w:div w:id="1660959411">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 w:id="1677732153">
                                                                      <w:marLeft w:val="0"/>
                                                                      <w:marRight w:val="0"/>
                                                                      <w:marTop w:val="0"/>
                                                                      <w:marBottom w:val="0"/>
                                                                      <w:divBdr>
                                                                        <w:top w:val="none" w:sz="0" w:space="0" w:color="auto"/>
                                                                        <w:left w:val="none" w:sz="0" w:space="0" w:color="auto"/>
                                                                        <w:bottom w:val="none" w:sz="0" w:space="0" w:color="auto"/>
                                                                        <w:right w:val="none" w:sz="0" w:space="0" w:color="auto"/>
                                                                      </w:divBdr>
                                                                      <w:divsChild>
                                                                        <w:div w:id="1350060587">
                                                                          <w:marLeft w:val="0"/>
                                                                          <w:marRight w:val="0"/>
                                                                          <w:marTop w:val="0"/>
                                                                          <w:marBottom w:val="0"/>
                                                                          <w:divBdr>
                                                                            <w:top w:val="none" w:sz="0" w:space="0" w:color="auto"/>
                                                                            <w:left w:val="none" w:sz="0" w:space="0" w:color="auto"/>
                                                                            <w:bottom w:val="none" w:sz="0" w:space="0" w:color="auto"/>
                                                                            <w:right w:val="none" w:sz="0" w:space="0" w:color="auto"/>
                                                                          </w:divBdr>
                                                                          <w:divsChild>
                                                                            <w:div w:id="604653959">
                                                                              <w:marLeft w:val="0"/>
                                                                              <w:marRight w:val="0"/>
                                                                              <w:marTop w:val="0"/>
                                                                              <w:marBottom w:val="0"/>
                                                                              <w:divBdr>
                                                                                <w:top w:val="none" w:sz="0" w:space="0" w:color="auto"/>
                                                                                <w:left w:val="none" w:sz="0" w:space="0" w:color="auto"/>
                                                                                <w:bottom w:val="none" w:sz="0" w:space="0" w:color="auto"/>
                                                                                <w:right w:val="none" w:sz="0" w:space="0" w:color="auto"/>
                                                                              </w:divBdr>
                                                                              <w:divsChild>
                                                                                <w:div w:id="1666782010">
                                                                                  <w:marLeft w:val="0"/>
                                                                                  <w:marRight w:val="0"/>
                                                                                  <w:marTop w:val="0"/>
                                                                                  <w:marBottom w:val="0"/>
                                                                                  <w:divBdr>
                                                                                    <w:top w:val="none" w:sz="0" w:space="0" w:color="auto"/>
                                                                                    <w:left w:val="none" w:sz="0" w:space="0" w:color="auto"/>
                                                                                    <w:bottom w:val="none" w:sz="0" w:space="0" w:color="auto"/>
                                                                                    <w:right w:val="none" w:sz="0" w:space="0" w:color="auto"/>
                                                                                  </w:divBdr>
                                                                                  <w:divsChild>
                                                                                    <w:div w:id="262735862">
                                                                                      <w:marLeft w:val="0"/>
                                                                                      <w:marRight w:val="0"/>
                                                                                      <w:marTop w:val="0"/>
                                                                                      <w:marBottom w:val="0"/>
                                                                                      <w:divBdr>
                                                                                        <w:top w:val="none" w:sz="0" w:space="0" w:color="auto"/>
                                                                                        <w:left w:val="none" w:sz="0" w:space="0" w:color="auto"/>
                                                                                        <w:bottom w:val="none" w:sz="0" w:space="0" w:color="auto"/>
                                                                                        <w:right w:val="none" w:sz="0" w:space="0" w:color="auto"/>
                                                                                      </w:divBdr>
                                                                                      <w:divsChild>
                                                                                        <w:div w:id="4333869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sChild>
                                                                    </w:div>
                                                                  </w:divsChild>
                                                                </w:div>
                                                                <w:div w:id="298194009">
                                                                  <w:marLeft w:val="0"/>
                                                                  <w:marRight w:val="0"/>
                                                                  <w:marTop w:val="0"/>
                                                                  <w:marBottom w:val="0"/>
                                                                  <w:divBdr>
                                                                    <w:top w:val="none" w:sz="0" w:space="0" w:color="auto"/>
                                                                    <w:left w:val="single" w:sz="6" w:space="15" w:color="EFEFEF"/>
                                                                    <w:bottom w:val="none" w:sz="0" w:space="0" w:color="auto"/>
                                                                    <w:right w:val="single" w:sz="6" w:space="2" w:color="EFEFEF"/>
                                                                  </w:divBdr>
                                                                  <w:divsChild>
                                                                    <w:div w:id="322323611">
                                                                      <w:marLeft w:val="330"/>
                                                                      <w:marRight w:val="0"/>
                                                                      <w:marTop w:val="330"/>
                                                                      <w:marBottom w:val="0"/>
                                                                      <w:divBdr>
                                                                        <w:top w:val="none" w:sz="0" w:space="0" w:color="auto"/>
                                                                        <w:left w:val="single" w:sz="12" w:space="0" w:color="EFEFEF"/>
                                                                        <w:bottom w:val="none" w:sz="0" w:space="0" w:color="auto"/>
                                                                        <w:right w:val="single" w:sz="12" w:space="0" w:color="EFEFEF"/>
                                                                      </w:divBdr>
                                                                      <w:divsChild>
                                                                        <w:div w:id="130054000">
                                                                          <w:marLeft w:val="0"/>
                                                                          <w:marRight w:val="0"/>
                                                                          <w:marTop w:val="0"/>
                                                                          <w:marBottom w:val="0"/>
                                                                          <w:divBdr>
                                                                            <w:top w:val="none" w:sz="0" w:space="0" w:color="auto"/>
                                                                            <w:left w:val="none" w:sz="0" w:space="0" w:color="auto"/>
                                                                            <w:bottom w:val="none" w:sz="0" w:space="0" w:color="auto"/>
                                                                            <w:right w:val="none" w:sz="0" w:space="0" w:color="auto"/>
                                                                          </w:divBdr>
                                                                        </w:div>
                                                                        <w:div w:id="808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700">
                                                                  <w:marLeft w:val="225"/>
                                                                  <w:marRight w:val="225"/>
                                                                  <w:marTop w:val="75"/>
                                                                  <w:marBottom w:val="75"/>
                                                                  <w:divBdr>
                                                                    <w:top w:val="none" w:sz="0" w:space="0" w:color="auto"/>
                                                                    <w:left w:val="none" w:sz="0" w:space="0" w:color="auto"/>
                                                                    <w:bottom w:val="single" w:sz="6" w:space="0" w:color="CCD2E6"/>
                                                                    <w:right w:val="none" w:sz="0" w:space="0" w:color="auto"/>
                                                                  </w:divBdr>
                                                                  <w:divsChild>
                                                                    <w:div w:id="1000885844">
                                                                      <w:marLeft w:val="0"/>
                                                                      <w:marRight w:val="0"/>
                                                                      <w:marTop w:val="0"/>
                                                                      <w:marBottom w:val="0"/>
                                                                      <w:divBdr>
                                                                        <w:top w:val="none" w:sz="0" w:space="0" w:color="auto"/>
                                                                        <w:left w:val="none" w:sz="0" w:space="0" w:color="auto"/>
                                                                        <w:bottom w:val="none" w:sz="0" w:space="0" w:color="auto"/>
                                                                        <w:right w:val="none" w:sz="0" w:space="0" w:color="auto"/>
                                                                      </w:divBdr>
                                                                      <w:divsChild>
                                                                        <w:div w:id="2082481359">
                                                                          <w:marLeft w:val="0"/>
                                                                          <w:marRight w:val="0"/>
                                                                          <w:marTop w:val="0"/>
                                                                          <w:marBottom w:val="0"/>
                                                                          <w:divBdr>
                                                                            <w:top w:val="none" w:sz="0" w:space="0" w:color="auto"/>
                                                                            <w:left w:val="none" w:sz="0" w:space="0" w:color="auto"/>
                                                                            <w:bottom w:val="none" w:sz="0" w:space="0" w:color="auto"/>
                                                                            <w:right w:val="none" w:sz="0" w:space="0" w:color="auto"/>
                                                                          </w:divBdr>
                                                                          <w:divsChild>
                                                                            <w:div w:id="874195203">
                                                                              <w:marLeft w:val="0"/>
                                                                              <w:marRight w:val="150"/>
                                                                              <w:marTop w:val="0"/>
                                                                              <w:marBottom w:val="0"/>
                                                                              <w:divBdr>
                                                                                <w:top w:val="none" w:sz="0" w:space="0" w:color="auto"/>
                                                                                <w:left w:val="none" w:sz="0" w:space="0" w:color="auto"/>
                                                                                <w:bottom w:val="none" w:sz="0" w:space="0" w:color="auto"/>
                                                                                <w:right w:val="none" w:sz="0" w:space="0" w:color="auto"/>
                                                                              </w:divBdr>
                                                                              <w:divsChild>
                                                                                <w:div w:id="1663893589">
                                                                                  <w:marLeft w:val="0"/>
                                                                                  <w:marRight w:val="0"/>
                                                                                  <w:marTop w:val="0"/>
                                                                                  <w:marBottom w:val="0"/>
                                                                                  <w:divBdr>
                                                                                    <w:top w:val="none" w:sz="0" w:space="0" w:color="auto"/>
                                                                                    <w:left w:val="none" w:sz="0" w:space="0" w:color="auto"/>
                                                                                    <w:bottom w:val="none" w:sz="0" w:space="0" w:color="auto"/>
                                                                                    <w:right w:val="none" w:sz="0" w:space="0" w:color="auto"/>
                                                                                  </w:divBdr>
                                                                                  <w:divsChild>
                                                                                    <w:div w:id="621421904">
                                                                                      <w:marLeft w:val="0"/>
                                                                                      <w:marRight w:val="0"/>
                                                                                      <w:marTop w:val="0"/>
                                                                                      <w:marBottom w:val="0"/>
                                                                                      <w:divBdr>
                                                                                        <w:top w:val="none" w:sz="0" w:space="0" w:color="auto"/>
                                                                                        <w:left w:val="none" w:sz="0" w:space="0" w:color="auto"/>
                                                                                        <w:bottom w:val="none" w:sz="0" w:space="0" w:color="auto"/>
                                                                                        <w:right w:val="none" w:sz="0" w:space="0" w:color="auto"/>
                                                                                      </w:divBdr>
                                                                                      <w:divsChild>
                                                                                        <w:div w:id="218832202">
                                                                                          <w:marLeft w:val="0"/>
                                                                                          <w:marRight w:val="0"/>
                                                                                          <w:marTop w:val="0"/>
                                                                                          <w:marBottom w:val="0"/>
                                                                                          <w:divBdr>
                                                                                            <w:top w:val="none" w:sz="0" w:space="0" w:color="auto"/>
                                                                                            <w:left w:val="none" w:sz="0" w:space="0" w:color="auto"/>
                                                                                            <w:bottom w:val="none" w:sz="0" w:space="0" w:color="auto"/>
                                                                                            <w:right w:val="none" w:sz="0" w:space="0" w:color="auto"/>
                                                                                          </w:divBdr>
                                                                                          <w:divsChild>
                                                                                            <w:div w:id="1321614944">
                                                                                              <w:marLeft w:val="0"/>
                                                                                              <w:marRight w:val="0"/>
                                                                                              <w:marTop w:val="0"/>
                                                                                              <w:marBottom w:val="0"/>
                                                                                              <w:divBdr>
                                                                                                <w:top w:val="none" w:sz="0" w:space="0" w:color="auto"/>
                                                                                                <w:left w:val="none" w:sz="0" w:space="0" w:color="auto"/>
                                                                                                <w:bottom w:val="none" w:sz="0" w:space="0" w:color="auto"/>
                                                                                                <w:right w:val="none" w:sz="0" w:space="0" w:color="auto"/>
                                                                                              </w:divBdr>
                                                                                            </w:div>
                                                                                          </w:divsChild>
                                                                                        </w:div>
                                                                                        <w:div w:id="676536791">
                                                                                          <w:marLeft w:val="0"/>
                                                                                          <w:marRight w:val="0"/>
                                                                                          <w:marTop w:val="0"/>
                                                                                          <w:marBottom w:val="0"/>
                                                                                          <w:divBdr>
                                                                                            <w:top w:val="none" w:sz="0" w:space="0" w:color="auto"/>
                                                                                            <w:left w:val="none" w:sz="0" w:space="0" w:color="auto"/>
                                                                                            <w:bottom w:val="none" w:sz="0" w:space="0" w:color="auto"/>
                                                                                            <w:right w:val="none" w:sz="0" w:space="0" w:color="auto"/>
                                                                                          </w:divBdr>
                                                                                          <w:divsChild>
                                                                                            <w:div w:id="311258931">
                                                                                              <w:marLeft w:val="0"/>
                                                                                              <w:marRight w:val="0"/>
                                                                                              <w:marTop w:val="0"/>
                                                                                              <w:marBottom w:val="0"/>
                                                                                              <w:divBdr>
                                                                                                <w:top w:val="none" w:sz="0" w:space="0" w:color="auto"/>
                                                                                                <w:left w:val="none" w:sz="0" w:space="0" w:color="auto"/>
                                                                                                <w:bottom w:val="none" w:sz="0" w:space="0" w:color="auto"/>
                                                                                                <w:right w:val="none" w:sz="0" w:space="0" w:color="auto"/>
                                                                                              </w:divBdr>
                                                                                              <w:divsChild>
                                                                                                <w:div w:id="424107916">
                                                                                                  <w:marLeft w:val="0"/>
                                                                                                  <w:marRight w:val="0"/>
                                                                                                  <w:marTop w:val="0"/>
                                                                                                  <w:marBottom w:val="0"/>
                                                                                                  <w:divBdr>
                                                                                                    <w:top w:val="none" w:sz="0" w:space="0" w:color="auto"/>
                                                                                                    <w:left w:val="none" w:sz="0" w:space="0" w:color="auto"/>
                                                                                                    <w:bottom w:val="none" w:sz="0" w:space="0" w:color="auto"/>
                                                                                                    <w:right w:val="none" w:sz="0" w:space="0" w:color="auto"/>
                                                                                                  </w:divBdr>
                                                                                                  <w:divsChild>
                                                                                                    <w:div w:id="121389601">
                                                                                                      <w:marLeft w:val="0"/>
                                                                                                      <w:marRight w:val="0"/>
                                                                                                      <w:marTop w:val="0"/>
                                                                                                      <w:marBottom w:val="0"/>
                                                                                                      <w:divBdr>
                                                                                                        <w:top w:val="none" w:sz="0" w:space="0" w:color="auto"/>
                                                                                                        <w:left w:val="none" w:sz="0" w:space="0" w:color="auto"/>
                                                                                                        <w:bottom w:val="none" w:sz="0" w:space="0" w:color="auto"/>
                                                                                                        <w:right w:val="none" w:sz="0" w:space="0" w:color="auto"/>
                                                                                                      </w:divBdr>
                                                                                                    </w:div>
                                                                                                    <w:div w:id="227688388">
                                                                                                      <w:marLeft w:val="0"/>
                                                                                                      <w:marRight w:val="0"/>
                                                                                                      <w:marTop w:val="0"/>
                                                                                                      <w:marBottom w:val="0"/>
                                                                                                      <w:divBdr>
                                                                                                        <w:top w:val="none" w:sz="0" w:space="0" w:color="auto"/>
                                                                                                        <w:left w:val="none" w:sz="0" w:space="0" w:color="auto"/>
                                                                                                        <w:bottom w:val="none" w:sz="0" w:space="0" w:color="auto"/>
                                                                                                        <w:right w:val="none" w:sz="0" w:space="0" w:color="auto"/>
                                                                                                      </w:divBdr>
                                                                                                    </w:div>
                                                                                                    <w:div w:id="721249227">
                                                                                                      <w:marLeft w:val="0"/>
                                                                                                      <w:marRight w:val="0"/>
                                                                                                      <w:marTop w:val="0"/>
                                                                                                      <w:marBottom w:val="0"/>
                                                                                                      <w:divBdr>
                                                                                                        <w:top w:val="none" w:sz="0" w:space="0" w:color="auto"/>
                                                                                                        <w:left w:val="none" w:sz="0" w:space="0" w:color="auto"/>
                                                                                                        <w:bottom w:val="none" w:sz="0" w:space="0" w:color="auto"/>
                                                                                                        <w:right w:val="none" w:sz="0" w:space="0" w:color="auto"/>
                                                                                                      </w:divBdr>
                                                                                                      <w:divsChild>
                                                                                                        <w:div w:id="20396721">
                                                                                                          <w:marLeft w:val="0"/>
                                                                                                          <w:marRight w:val="0"/>
                                                                                                          <w:marTop w:val="0"/>
                                                                                                          <w:marBottom w:val="0"/>
                                                                                                          <w:divBdr>
                                                                                                            <w:top w:val="none" w:sz="0" w:space="0" w:color="auto"/>
                                                                                                            <w:left w:val="none" w:sz="0" w:space="0" w:color="auto"/>
                                                                                                            <w:bottom w:val="none" w:sz="0" w:space="0" w:color="auto"/>
                                                                                                            <w:right w:val="none" w:sz="0" w:space="0" w:color="auto"/>
                                                                                                          </w:divBdr>
                                                                                                          <w:divsChild>
                                                                                                            <w:div w:id="5258367">
                                                                                                              <w:marLeft w:val="0"/>
                                                                                                              <w:marRight w:val="0"/>
                                                                                                              <w:marTop w:val="0"/>
                                                                                                              <w:marBottom w:val="0"/>
                                                                                                              <w:divBdr>
                                                                                                                <w:top w:val="none" w:sz="0" w:space="0" w:color="auto"/>
                                                                                                                <w:left w:val="none" w:sz="0" w:space="0" w:color="auto"/>
                                                                                                                <w:bottom w:val="none" w:sz="0" w:space="0" w:color="auto"/>
                                                                                                                <w:right w:val="none" w:sz="0" w:space="0" w:color="auto"/>
                                                                                                              </w:divBdr>
                                                                                                              <w:divsChild>
                                                                                                                <w:div w:id="918170907">
                                                                                                                  <w:marLeft w:val="0"/>
                                                                                                                  <w:marRight w:val="0"/>
                                                                                                                  <w:marTop w:val="0"/>
                                                                                                                  <w:marBottom w:val="0"/>
                                                                                                                  <w:divBdr>
                                                                                                                    <w:top w:val="single" w:sz="8" w:space="3" w:color="B5C4DF"/>
                                                                                                                    <w:left w:val="none" w:sz="0" w:space="0" w:color="auto"/>
                                                                                                                    <w:bottom w:val="none" w:sz="0" w:space="0" w:color="auto"/>
                                                                                                                    <w:right w:val="none" w:sz="0" w:space="0" w:color="auto"/>
                                                                                                                  </w:divBdr>
                                                                                                                  <w:divsChild>
                                                                                                                    <w:div w:id="2049987671">
                                                                                                                      <w:marLeft w:val="0"/>
                                                                                                                      <w:marRight w:val="0"/>
                                                                                                                      <w:marTop w:val="0"/>
                                                                                                                      <w:marBottom w:val="0"/>
                                                                                                                      <w:divBdr>
                                                                                                                        <w:top w:val="none" w:sz="0" w:space="0" w:color="auto"/>
                                                                                                                        <w:left w:val="none" w:sz="0" w:space="0" w:color="auto"/>
                                                                                                                        <w:bottom w:val="none" w:sz="0" w:space="0" w:color="auto"/>
                                                                                                                        <w:right w:val="none" w:sz="0" w:space="0" w:color="auto"/>
                                                                                                                      </w:divBdr>
                                                                                                                      <w:divsChild>
                                                                                                                        <w:div w:id="17371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1437">
                                                                                                                  <w:marLeft w:val="0"/>
                                                                                                                  <w:marRight w:val="0"/>
                                                                                                                  <w:marTop w:val="0"/>
                                                                                                                  <w:marBottom w:val="0"/>
                                                                                                                  <w:divBdr>
                                                                                                                    <w:top w:val="none" w:sz="0" w:space="0" w:color="auto"/>
                                                                                                                    <w:left w:val="none" w:sz="0" w:space="0" w:color="auto"/>
                                                                                                                    <w:bottom w:val="none" w:sz="0" w:space="0" w:color="auto"/>
                                                                                                                    <w:right w:val="none" w:sz="0" w:space="0" w:color="auto"/>
                                                                                                                  </w:divBdr>
                                                                                                                  <w:divsChild>
                                                                                                                    <w:div w:id="910584788">
                                                                                                                      <w:marLeft w:val="0"/>
                                                                                                                      <w:marRight w:val="0"/>
                                                                                                                      <w:marTop w:val="0"/>
                                                                                                                      <w:marBottom w:val="0"/>
                                                                                                                      <w:divBdr>
                                                                                                                        <w:top w:val="none" w:sz="0" w:space="0" w:color="auto"/>
                                                                                                                        <w:left w:val="none" w:sz="0" w:space="0" w:color="auto"/>
                                                                                                                        <w:bottom w:val="none" w:sz="0" w:space="0" w:color="auto"/>
                                                                                                                        <w:right w:val="none" w:sz="0" w:space="0" w:color="auto"/>
                                                                                                                      </w:divBdr>
                                                                                                                      <w:divsChild>
                                                                                                                        <w:div w:id="259030590">
                                                                                                                          <w:marLeft w:val="0"/>
                                                                                                                          <w:marRight w:val="0"/>
                                                                                                                          <w:marTop w:val="0"/>
                                                                                                                          <w:marBottom w:val="0"/>
                                                                                                                          <w:divBdr>
                                                                                                                            <w:top w:val="none" w:sz="0" w:space="0" w:color="auto"/>
                                                                                                                            <w:left w:val="none" w:sz="0" w:space="0" w:color="auto"/>
                                                                                                                            <w:bottom w:val="none" w:sz="0" w:space="0" w:color="auto"/>
                                                                                                                            <w:right w:val="none" w:sz="0" w:space="0" w:color="auto"/>
                                                                                                                          </w:divBdr>
                                                                                                                          <w:divsChild>
                                                                                                                            <w:div w:id="231350138">
                                                                                                                              <w:marLeft w:val="0"/>
                                                                                                                              <w:marRight w:val="0"/>
                                                                                                                              <w:marTop w:val="0"/>
                                                                                                                              <w:marBottom w:val="0"/>
                                                                                                                              <w:divBdr>
                                                                                                                                <w:top w:val="none" w:sz="0" w:space="0" w:color="auto"/>
                                                                                                                                <w:left w:val="none" w:sz="0" w:space="0" w:color="auto"/>
                                                                                                                                <w:bottom w:val="none" w:sz="0" w:space="0" w:color="auto"/>
                                                                                                                                <w:right w:val="none" w:sz="0" w:space="0" w:color="auto"/>
                                                                                                                              </w:divBdr>
                                                                                                                              <w:divsChild>
                                                                                                                                <w:div w:id="911892317">
                                                                                                                                  <w:marLeft w:val="0"/>
                                                                                                                                  <w:marRight w:val="0"/>
                                                                                                                                  <w:marTop w:val="0"/>
                                                                                                                                  <w:marBottom w:val="0"/>
                                                                                                                                  <w:divBdr>
                                                                                                                                    <w:top w:val="none" w:sz="0" w:space="0" w:color="auto"/>
                                                                                                                                    <w:left w:val="none" w:sz="0" w:space="0" w:color="auto"/>
                                                                                                                                    <w:bottom w:val="none" w:sz="0" w:space="0" w:color="auto"/>
                                                                                                                                    <w:right w:val="none" w:sz="0" w:space="0" w:color="auto"/>
                                                                                                                                  </w:divBdr>
                                                                                                                                  <w:divsChild>
                                                                                                                                    <w:div w:id="1730809912">
                                                                                                                                      <w:marLeft w:val="0"/>
                                                                                                                                      <w:marRight w:val="0"/>
                                                                                                                                      <w:marTop w:val="0"/>
                                                                                                                                      <w:marBottom w:val="0"/>
                                                                                                                                      <w:divBdr>
                                                                                                                                        <w:top w:val="none" w:sz="0" w:space="0" w:color="auto"/>
                                                                                                                                        <w:left w:val="none" w:sz="0" w:space="0" w:color="auto"/>
                                                                                                                                        <w:bottom w:val="none" w:sz="0" w:space="0" w:color="auto"/>
                                                                                                                                        <w:right w:val="none" w:sz="0" w:space="0" w:color="auto"/>
                                                                                                                                      </w:divBdr>
                                                                                                                                      <w:divsChild>
                                                                                                                                        <w:div w:id="1324317944">
                                                                                                                                          <w:marLeft w:val="0"/>
                                                                                                                                          <w:marRight w:val="0"/>
                                                                                                                                          <w:marTop w:val="0"/>
                                                                                                                                          <w:marBottom w:val="0"/>
                                                                                                                                          <w:divBdr>
                                                                                                                                            <w:top w:val="none" w:sz="0" w:space="0" w:color="auto"/>
                                                                                                                                            <w:left w:val="none" w:sz="0" w:space="0" w:color="auto"/>
                                                                                                                                            <w:bottom w:val="none" w:sz="0" w:space="0" w:color="auto"/>
                                                                                                                                            <w:right w:val="none" w:sz="0" w:space="0" w:color="auto"/>
                                                                                                                                          </w:divBdr>
                                                                                                                                          <w:divsChild>
                                                                                                                                            <w:div w:id="97995293">
                                                                                                                                              <w:marLeft w:val="0"/>
                                                                                                                                              <w:marRight w:val="0"/>
                                                                                                                                              <w:marTop w:val="0"/>
                                                                                                                                              <w:marBottom w:val="0"/>
                                                                                                                                              <w:divBdr>
                                                                                                                                                <w:top w:val="none" w:sz="0" w:space="0" w:color="auto"/>
                                                                                                                                                <w:left w:val="none" w:sz="0" w:space="0" w:color="auto"/>
                                                                                                                                                <w:bottom w:val="none" w:sz="0" w:space="0" w:color="auto"/>
                                                                                                                                                <w:right w:val="none" w:sz="0" w:space="0" w:color="auto"/>
                                                                                                                                              </w:divBdr>
                                                                                                                                              <w:divsChild>
                                                                                                                                                <w:div w:id="1953979308">
                                                                                                                                                  <w:marLeft w:val="0"/>
                                                                                                                                                  <w:marRight w:val="0"/>
                                                                                                                                                  <w:marTop w:val="0"/>
                                                                                                                                                  <w:marBottom w:val="0"/>
                                                                                                                                                  <w:divBdr>
                                                                                                                                                    <w:top w:val="none" w:sz="0" w:space="0" w:color="auto"/>
                                                                                                                                                    <w:left w:val="none" w:sz="0" w:space="0" w:color="auto"/>
                                                                                                                                                    <w:bottom w:val="none" w:sz="0" w:space="0" w:color="auto"/>
                                                                                                                                                    <w:right w:val="none" w:sz="0" w:space="0" w:color="auto"/>
                                                                                                                                                  </w:divBdr>
                                                                                                                                                  <w:divsChild>
                                                                                                                                                    <w:div w:id="1401833336">
                                                                                                                                                      <w:marLeft w:val="0"/>
                                                                                                                                                      <w:marRight w:val="0"/>
                                                                                                                                                      <w:marTop w:val="0"/>
                                                                                                                                                      <w:marBottom w:val="0"/>
                                                                                                                                                      <w:divBdr>
                                                                                                                                                        <w:top w:val="none" w:sz="0" w:space="0" w:color="auto"/>
                                                                                                                                                        <w:left w:val="none" w:sz="0" w:space="0" w:color="auto"/>
                                                                                                                                                        <w:bottom w:val="none" w:sz="0" w:space="0" w:color="auto"/>
                                                                                                                                                        <w:right w:val="none" w:sz="0" w:space="0" w:color="auto"/>
                                                                                                                                                      </w:divBdr>
                                                                                                                                                      <w:divsChild>
                                                                                                                                                        <w:div w:id="161942461">
                                                                                                                                                          <w:marLeft w:val="0"/>
                                                                                                                                                          <w:marRight w:val="0"/>
                                                                                                                                                          <w:marTop w:val="0"/>
                                                                                                                                                          <w:marBottom w:val="0"/>
                                                                                                                                                          <w:divBdr>
                                                                                                                                                            <w:top w:val="none" w:sz="0" w:space="0" w:color="auto"/>
                                                                                                                                                            <w:left w:val="none" w:sz="0" w:space="0" w:color="auto"/>
                                                                                                                                                            <w:bottom w:val="none" w:sz="0" w:space="0" w:color="auto"/>
                                                                                                                                                            <w:right w:val="none" w:sz="0" w:space="0" w:color="auto"/>
                                                                                                                                                          </w:divBdr>
                                                                                                                                                          <w:divsChild>
                                                                                                                                                            <w:div w:id="773210016">
                                                                                                                                                              <w:marLeft w:val="0"/>
                                                                                                                                                              <w:marRight w:val="0"/>
                                                                                                                                                              <w:marTop w:val="0"/>
                                                                                                                                                              <w:marBottom w:val="0"/>
                                                                                                                                                              <w:divBdr>
                                                                                                                                                                <w:top w:val="none" w:sz="0" w:space="0" w:color="auto"/>
                                                                                                                                                                <w:left w:val="none" w:sz="0" w:space="0" w:color="auto"/>
                                                                                                                                                                <w:bottom w:val="none" w:sz="0" w:space="0" w:color="auto"/>
                                                                                                                                                                <w:right w:val="none" w:sz="0" w:space="0" w:color="auto"/>
                                                                                                                                                              </w:divBdr>
                                                                                                                                                              <w:divsChild>
                                                                                                                                                                <w:div w:id="1085297801">
                                                                                                                                                                  <w:marLeft w:val="0"/>
                                                                                                                                                                  <w:marRight w:val="0"/>
                                                                                                                                                                  <w:marTop w:val="0"/>
                                                                                                                                                                  <w:marBottom w:val="0"/>
                                                                                                                                                                  <w:divBdr>
                                                                                                                                                                    <w:top w:val="none" w:sz="0" w:space="0" w:color="auto"/>
                                                                                                                                                                    <w:left w:val="none" w:sz="0" w:space="0" w:color="auto"/>
                                                                                                                                                                    <w:bottom w:val="none" w:sz="0" w:space="0" w:color="auto"/>
                                                                                                                                                                    <w:right w:val="none" w:sz="0" w:space="0" w:color="auto"/>
                                                                                                                                                                  </w:divBdr>
                                                                                                                                                                  <w:divsChild>
                                                                                                                                                                    <w:div w:id="2105612788">
                                                                                                                                                                      <w:marLeft w:val="0"/>
                                                                                                                                                                      <w:marRight w:val="0"/>
                                                                                                                                                                      <w:marTop w:val="0"/>
                                                                                                                                                                      <w:marBottom w:val="0"/>
                                                                                                                                                                      <w:divBdr>
                                                                                                                                                                        <w:top w:val="none" w:sz="0" w:space="0" w:color="auto"/>
                                                                                                                                                                        <w:left w:val="none" w:sz="0" w:space="0" w:color="auto"/>
                                                                                                                                                                        <w:bottom w:val="none" w:sz="0" w:space="0" w:color="auto"/>
                                                                                                                                                                        <w:right w:val="none" w:sz="0" w:space="0" w:color="auto"/>
                                                                                                                                                                      </w:divBdr>
                                                                                                                                                                    </w:div>
                                                                                                                                                                  </w:divsChild>
                                                                                                                                                                </w:div>
                                                                                                                                                                <w:div w:id="1849905344">
                                                                                                                                                                  <w:marLeft w:val="0"/>
                                                                                                                                                                  <w:marRight w:val="0"/>
                                                                                                                                                                  <w:marTop w:val="0"/>
                                                                                                                                                                  <w:marBottom w:val="0"/>
                                                                                                                                                                  <w:divBdr>
                                                                                                                                                                    <w:top w:val="none" w:sz="0" w:space="0" w:color="auto"/>
                                                                                                                                                                    <w:left w:val="none" w:sz="0" w:space="0" w:color="auto"/>
                                                                                                                                                                    <w:bottom w:val="none" w:sz="0" w:space="0" w:color="auto"/>
                                                                                                                                                                    <w:right w:val="none" w:sz="0" w:space="0" w:color="auto"/>
                                                                                                                                                                  </w:divBdr>
                                                                                                                                                                  <w:divsChild>
                                                                                                                                                                    <w:div w:id="411467681">
                                                                                                                                                                      <w:marLeft w:val="0"/>
                                                                                                                                                                      <w:marRight w:val="0"/>
                                                                                                                                                                      <w:marTop w:val="0"/>
                                                                                                                                                                      <w:marBottom w:val="0"/>
                                                                                                                                                                      <w:divBdr>
                                                                                                                                                                        <w:top w:val="none" w:sz="0" w:space="0" w:color="auto"/>
                                                                                                                                                                        <w:left w:val="none" w:sz="0" w:space="0" w:color="auto"/>
                                                                                                                                                                        <w:bottom w:val="none" w:sz="0" w:space="0" w:color="auto"/>
                                                                                                                                                                        <w:right w:val="none" w:sz="0" w:space="0" w:color="auto"/>
                                                                                                                                                                      </w:divBdr>
                                                                                                                                                                      <w:divsChild>
                                                                                                                                                                        <w:div w:id="2115590261">
                                                                                                                                                                          <w:marLeft w:val="0"/>
                                                                                                                                                                          <w:marRight w:val="0"/>
                                                                                                                                                                          <w:marTop w:val="0"/>
                                                                                                                                                                          <w:marBottom w:val="0"/>
                                                                                                                                                                          <w:divBdr>
                                                                                                                                                                            <w:top w:val="none" w:sz="0" w:space="0" w:color="auto"/>
                                                                                                                                                                            <w:left w:val="none" w:sz="0" w:space="0" w:color="auto"/>
                                                                                                                                                                            <w:bottom w:val="none" w:sz="0" w:space="0" w:color="auto"/>
                                                                                                                                                                            <w:right w:val="none" w:sz="0" w:space="0" w:color="auto"/>
                                                                                                                                                                          </w:divBdr>
                                                                                                                                                                          <w:divsChild>
                                                                                                                                                                            <w:div w:id="409933725">
                                                                                                                                                                              <w:marLeft w:val="0"/>
                                                                                                                                                                              <w:marRight w:val="0"/>
                                                                                                                                                                              <w:marTop w:val="0"/>
                                                                                                                                                                              <w:marBottom w:val="0"/>
                                                                                                                                                                              <w:divBdr>
                                                                                                                                                                                <w:top w:val="none" w:sz="0" w:space="0" w:color="auto"/>
                                                                                                                                                                                <w:left w:val="none" w:sz="0" w:space="0" w:color="auto"/>
                                                                                                                                                                                <w:bottom w:val="none" w:sz="0" w:space="0" w:color="auto"/>
                                                                                                                                                                                <w:right w:val="none" w:sz="0" w:space="0" w:color="auto"/>
                                                                                                                                                                              </w:divBdr>
                                                                                                                                                                              <w:divsChild>
                                                                                                                                                                                <w:div w:id="913123702">
                                                                                                                                                                                  <w:marLeft w:val="0"/>
                                                                                                                                                                                  <w:marRight w:val="0"/>
                                                                                                                                                                                  <w:marTop w:val="0"/>
                                                                                                                                                                                  <w:marBottom w:val="0"/>
                                                                                                                                                                                  <w:divBdr>
                                                                                                                                                                                    <w:top w:val="none" w:sz="0" w:space="0" w:color="auto"/>
                                                                                                                                                                                    <w:left w:val="none" w:sz="0" w:space="0" w:color="auto"/>
                                                                                                                                                                                    <w:bottom w:val="none" w:sz="0" w:space="0" w:color="auto"/>
                                                                                                                                                                                    <w:right w:val="none" w:sz="0" w:space="0" w:color="auto"/>
                                                                                                                                                                                  </w:divBdr>
                                                                                                                                                                                  <w:divsChild>
                                                                                                                                                                                    <w:div w:id="10106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5308">
                                                                                                                                                                              <w:marLeft w:val="0"/>
                                                                                                                                                                              <w:marRight w:val="0"/>
                                                                                                                                                                              <w:marTop w:val="0"/>
                                                                                                                                                                              <w:marBottom w:val="0"/>
                                                                                                                                                                              <w:divBdr>
                                                                                                                                                                                <w:top w:val="none" w:sz="0" w:space="0" w:color="auto"/>
                                                                                                                                                                                <w:left w:val="none" w:sz="0" w:space="0" w:color="auto"/>
                                                                                                                                                                                <w:bottom w:val="none" w:sz="0" w:space="0" w:color="auto"/>
                                                                                                                                                                                <w:right w:val="none" w:sz="0" w:space="0" w:color="auto"/>
                                                                                                                                                                              </w:divBdr>
                                                                                                                                                                            </w:div>
                                                                                                                                                                            <w:div w:id="157076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732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 w:id="1923760251">
                                                                                                                                      <w:marLeft w:val="0"/>
                                                                                                                                      <w:marRight w:val="0"/>
                                                                                                                                      <w:marTop w:val="0"/>
                                                                                                                                      <w:marBottom w:val="0"/>
                                                                                                                                      <w:divBdr>
                                                                                                                                        <w:top w:val="single" w:sz="8" w:space="3" w:color="B5C4DF"/>
                                                                                                                                        <w:left w:val="none" w:sz="0" w:space="0" w:color="auto"/>
                                                                                                                                        <w:bottom w:val="none" w:sz="0" w:space="0" w:color="auto"/>
                                                                                                                                        <w:right w:val="none" w:sz="0" w:space="0" w:color="auto"/>
                                                                                                                                      </w:divBdr>
                                                                                                                                    </w:div>
                                                                                                                                  </w:divsChild>
                                                                                                                                </w:div>
                                                                                                                                <w:div w:id="1174879697">
                                                                                                                                  <w:marLeft w:val="0"/>
                                                                                                                                  <w:marRight w:val="0"/>
                                                                                                                                  <w:marTop w:val="0"/>
                                                                                                                                  <w:marBottom w:val="0"/>
                                                                                                                                  <w:divBdr>
                                                                                                                                    <w:top w:val="none" w:sz="0" w:space="0" w:color="auto"/>
                                                                                                                                    <w:left w:val="none" w:sz="0" w:space="0" w:color="auto"/>
                                                                                                                                    <w:bottom w:val="none" w:sz="0" w:space="0" w:color="auto"/>
                                                                                                                                    <w:right w:val="none" w:sz="0" w:space="0" w:color="auto"/>
                                                                                                                                  </w:divBdr>
                                                                                                                                  <w:divsChild>
                                                                                                                                    <w:div w:id="3746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38821">
                                                                                                              <w:marLeft w:val="0"/>
                                                                                                              <w:marRight w:val="0"/>
                                                                                                              <w:marTop w:val="0"/>
                                                                                                              <w:marBottom w:val="0"/>
                                                                                                              <w:divBdr>
                                                                                                                <w:top w:val="none" w:sz="0" w:space="0" w:color="auto"/>
                                                                                                                <w:left w:val="none" w:sz="0" w:space="0" w:color="auto"/>
                                                                                                                <w:bottom w:val="none" w:sz="0" w:space="0" w:color="auto"/>
                                                                                                                <w:right w:val="none" w:sz="0" w:space="0" w:color="auto"/>
                                                                                                              </w:divBdr>
                                                                                                              <w:divsChild>
                                                                                                                <w:div w:id="19498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90804">
                                                                                              <w:marLeft w:val="0"/>
                                                                                              <w:marRight w:val="0"/>
                                                                                              <w:marTop w:val="0"/>
                                                                                              <w:marBottom w:val="0"/>
                                                                                              <w:divBdr>
                                                                                                <w:top w:val="single" w:sz="8" w:space="3" w:color="B5C4DF"/>
                                                                                                <w:left w:val="none" w:sz="0" w:space="0" w:color="auto"/>
                                                                                                <w:bottom w:val="none" w:sz="0" w:space="0" w:color="auto"/>
                                                                                                <w:right w:val="none" w:sz="0" w:space="0" w:color="auto"/>
                                                                                              </w:divBdr>
                                                                                              <w:divsChild>
                                                                                                <w:div w:id="37630860">
                                                                                                  <w:marLeft w:val="0"/>
                                                                                                  <w:marRight w:val="0"/>
                                                                                                  <w:marTop w:val="0"/>
                                                                                                  <w:marBottom w:val="0"/>
                                                                                                  <w:divBdr>
                                                                                                    <w:top w:val="none" w:sz="0" w:space="0" w:color="auto"/>
                                                                                                    <w:left w:val="none" w:sz="0" w:space="0" w:color="auto"/>
                                                                                                    <w:bottom w:val="none" w:sz="0" w:space="0" w:color="auto"/>
                                                                                                    <w:right w:val="none" w:sz="0" w:space="0" w:color="auto"/>
                                                                                                  </w:divBdr>
                                                                                                  <w:divsChild>
                                                                                                    <w:div w:id="380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344">
                                                                  <w:marLeft w:val="0"/>
                                                                  <w:marRight w:val="0"/>
                                                                  <w:marTop w:val="0"/>
                                                                  <w:marBottom w:val="0"/>
                                                                  <w:divBdr>
                                                                    <w:top w:val="none" w:sz="0" w:space="0" w:color="auto"/>
                                                                    <w:left w:val="none" w:sz="0" w:space="0" w:color="auto"/>
                                                                    <w:bottom w:val="none" w:sz="0" w:space="0" w:color="auto"/>
                                                                    <w:right w:val="none" w:sz="0" w:space="0" w:color="auto"/>
                                                                  </w:divBdr>
                                                                  <w:divsChild>
                                                                    <w:div w:id="1225605364">
                                                                      <w:marLeft w:val="0"/>
                                                                      <w:marRight w:val="0"/>
                                                                      <w:marTop w:val="0"/>
                                                                      <w:marBottom w:val="0"/>
                                                                      <w:divBdr>
                                                                        <w:top w:val="none" w:sz="0" w:space="0" w:color="auto"/>
                                                                        <w:left w:val="none" w:sz="0" w:space="0" w:color="auto"/>
                                                                        <w:bottom w:val="none" w:sz="0" w:space="0" w:color="auto"/>
                                                                        <w:right w:val="none" w:sz="0" w:space="0" w:color="auto"/>
                                                                      </w:divBdr>
                                                                    </w:div>
                                                                    <w:div w:id="20258573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070117">
                  <w:marLeft w:val="0"/>
                  <w:marRight w:val="0"/>
                  <w:marTop w:val="0"/>
                  <w:marBottom w:val="0"/>
                  <w:divBdr>
                    <w:top w:val="none" w:sz="0" w:space="0" w:color="auto"/>
                    <w:left w:val="none" w:sz="0" w:space="0" w:color="auto"/>
                    <w:bottom w:val="none" w:sz="0" w:space="0" w:color="auto"/>
                    <w:right w:val="none" w:sz="0" w:space="0" w:color="auto"/>
                  </w:divBdr>
                  <w:divsChild>
                    <w:div w:id="537471319">
                      <w:marLeft w:val="0"/>
                      <w:marRight w:val="0"/>
                      <w:marTop w:val="0"/>
                      <w:marBottom w:val="0"/>
                      <w:divBdr>
                        <w:top w:val="single" w:sz="6" w:space="0" w:color="E3E9FF"/>
                        <w:left w:val="none" w:sz="0" w:space="0" w:color="auto"/>
                        <w:bottom w:val="none" w:sz="0" w:space="0" w:color="auto"/>
                        <w:right w:val="none" w:sz="0" w:space="0" w:color="auto"/>
                      </w:divBdr>
                      <w:divsChild>
                        <w:div w:id="1991593793">
                          <w:marLeft w:val="0"/>
                          <w:marRight w:val="120"/>
                          <w:marTop w:val="0"/>
                          <w:marBottom w:val="0"/>
                          <w:divBdr>
                            <w:top w:val="none" w:sz="0" w:space="0" w:color="auto"/>
                            <w:left w:val="none" w:sz="0" w:space="0" w:color="auto"/>
                            <w:bottom w:val="none" w:sz="0" w:space="0" w:color="auto"/>
                            <w:right w:val="none" w:sz="0" w:space="0" w:color="auto"/>
                          </w:divBdr>
                          <w:divsChild>
                            <w:div w:id="48651984">
                              <w:marLeft w:val="0"/>
                              <w:marRight w:val="0"/>
                              <w:marTop w:val="0"/>
                              <w:marBottom w:val="0"/>
                              <w:divBdr>
                                <w:top w:val="none" w:sz="0" w:space="0" w:color="auto"/>
                                <w:left w:val="none" w:sz="0" w:space="0" w:color="auto"/>
                                <w:bottom w:val="none" w:sz="0" w:space="0" w:color="auto"/>
                                <w:right w:val="none" w:sz="0" w:space="0" w:color="auto"/>
                              </w:divBdr>
                              <w:divsChild>
                                <w:div w:id="1888569262">
                                  <w:marLeft w:val="0"/>
                                  <w:marRight w:val="0"/>
                                  <w:marTop w:val="0"/>
                                  <w:marBottom w:val="300"/>
                                  <w:divBdr>
                                    <w:top w:val="none" w:sz="0" w:space="0" w:color="auto"/>
                                    <w:left w:val="none" w:sz="0" w:space="0" w:color="auto"/>
                                    <w:bottom w:val="single" w:sz="6" w:space="4" w:color="FFFFFF"/>
                                    <w:right w:val="none" w:sz="0" w:space="0" w:color="auto"/>
                                  </w:divBdr>
                                  <w:divsChild>
                                    <w:div w:id="523523671">
                                      <w:marLeft w:val="0"/>
                                      <w:marRight w:val="0"/>
                                      <w:marTop w:val="0"/>
                                      <w:marBottom w:val="0"/>
                                      <w:divBdr>
                                        <w:top w:val="none" w:sz="0" w:space="0" w:color="auto"/>
                                        <w:left w:val="none" w:sz="0" w:space="0" w:color="auto"/>
                                        <w:bottom w:val="none" w:sz="0" w:space="0" w:color="auto"/>
                                        <w:right w:val="none" w:sz="0" w:space="0" w:color="auto"/>
                                      </w:divBdr>
                                    </w:div>
                                    <w:div w:id="14064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3061">
                              <w:marLeft w:val="0"/>
                              <w:marRight w:val="0"/>
                              <w:marTop w:val="0"/>
                              <w:marBottom w:val="0"/>
                              <w:divBdr>
                                <w:top w:val="none" w:sz="0" w:space="0" w:color="auto"/>
                                <w:left w:val="none" w:sz="0" w:space="0" w:color="auto"/>
                                <w:bottom w:val="none" w:sz="0" w:space="0" w:color="auto"/>
                                <w:right w:val="none" w:sz="0" w:space="0" w:color="auto"/>
                              </w:divBdr>
                              <w:divsChild>
                                <w:div w:id="167329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3017">
                      <w:marLeft w:val="0"/>
                      <w:marRight w:val="0"/>
                      <w:marTop w:val="0"/>
                      <w:marBottom w:val="0"/>
                      <w:divBdr>
                        <w:top w:val="single" w:sz="6" w:space="0" w:color="E3E9FF"/>
                        <w:left w:val="none" w:sz="0" w:space="0" w:color="auto"/>
                        <w:bottom w:val="none" w:sz="0" w:space="0" w:color="auto"/>
                        <w:right w:val="none" w:sz="0" w:space="0" w:color="auto"/>
                      </w:divBdr>
                      <w:divsChild>
                        <w:div w:id="1635021627">
                          <w:marLeft w:val="0"/>
                          <w:marRight w:val="120"/>
                          <w:marTop w:val="0"/>
                          <w:marBottom w:val="0"/>
                          <w:divBdr>
                            <w:top w:val="none" w:sz="0" w:space="0" w:color="auto"/>
                            <w:left w:val="none" w:sz="0" w:space="0" w:color="auto"/>
                            <w:bottom w:val="none" w:sz="0" w:space="0" w:color="auto"/>
                            <w:right w:val="none" w:sz="0" w:space="0" w:color="auto"/>
                          </w:divBdr>
                          <w:divsChild>
                            <w:div w:id="1905410482">
                              <w:marLeft w:val="0"/>
                              <w:marRight w:val="0"/>
                              <w:marTop w:val="0"/>
                              <w:marBottom w:val="0"/>
                              <w:divBdr>
                                <w:top w:val="none" w:sz="0" w:space="0" w:color="auto"/>
                                <w:left w:val="none" w:sz="0" w:space="0" w:color="auto"/>
                                <w:bottom w:val="none" w:sz="0" w:space="0" w:color="auto"/>
                                <w:right w:val="none" w:sz="0" w:space="0" w:color="auto"/>
                              </w:divBdr>
                              <w:divsChild>
                                <w:div w:id="112746275">
                                  <w:marLeft w:val="0"/>
                                  <w:marRight w:val="30"/>
                                  <w:marTop w:val="0"/>
                                  <w:marBottom w:val="0"/>
                                  <w:divBdr>
                                    <w:top w:val="none" w:sz="0" w:space="0" w:color="auto"/>
                                    <w:left w:val="none" w:sz="0" w:space="0" w:color="auto"/>
                                    <w:bottom w:val="none" w:sz="0" w:space="0" w:color="auto"/>
                                    <w:right w:val="none" w:sz="0" w:space="0" w:color="auto"/>
                                  </w:divBdr>
                                  <w:divsChild>
                                    <w:div w:id="2089812906">
                                      <w:marLeft w:val="0"/>
                                      <w:marRight w:val="150"/>
                                      <w:marTop w:val="75"/>
                                      <w:marBottom w:val="0"/>
                                      <w:divBdr>
                                        <w:top w:val="none" w:sz="0" w:space="0" w:color="auto"/>
                                        <w:left w:val="none" w:sz="0" w:space="0" w:color="auto"/>
                                        <w:bottom w:val="none" w:sz="0" w:space="0" w:color="auto"/>
                                        <w:right w:val="none" w:sz="0" w:space="0" w:color="auto"/>
                                      </w:divBdr>
                                    </w:div>
                                  </w:divsChild>
                                </w:div>
                                <w:div w:id="318576261">
                                  <w:marLeft w:val="0"/>
                                  <w:marRight w:val="0"/>
                                  <w:marTop w:val="0"/>
                                  <w:marBottom w:val="0"/>
                                  <w:divBdr>
                                    <w:top w:val="none" w:sz="0" w:space="0" w:color="auto"/>
                                    <w:left w:val="none" w:sz="0" w:space="0" w:color="auto"/>
                                    <w:bottom w:val="none" w:sz="0" w:space="0" w:color="auto"/>
                                    <w:right w:val="none" w:sz="0" w:space="0" w:color="auto"/>
                                  </w:divBdr>
                                  <w:divsChild>
                                    <w:div w:id="516117657">
                                      <w:marLeft w:val="45"/>
                                      <w:marRight w:val="0"/>
                                      <w:marTop w:val="0"/>
                                      <w:marBottom w:val="0"/>
                                      <w:divBdr>
                                        <w:top w:val="none" w:sz="0" w:space="0" w:color="auto"/>
                                        <w:left w:val="none" w:sz="0" w:space="0" w:color="auto"/>
                                        <w:bottom w:val="none" w:sz="0" w:space="0" w:color="auto"/>
                                        <w:right w:val="none" w:sz="0" w:space="0" w:color="auto"/>
                                      </w:divBdr>
                                      <w:divsChild>
                                        <w:div w:id="510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0485">
                                  <w:marLeft w:val="0"/>
                                  <w:marRight w:val="0"/>
                                  <w:marTop w:val="0"/>
                                  <w:marBottom w:val="0"/>
                                  <w:divBdr>
                                    <w:top w:val="none" w:sz="0" w:space="0" w:color="auto"/>
                                    <w:left w:val="none" w:sz="0" w:space="0" w:color="auto"/>
                                    <w:bottom w:val="none" w:sz="0" w:space="0" w:color="auto"/>
                                    <w:right w:val="none" w:sz="0" w:space="0" w:color="auto"/>
                                  </w:divBdr>
                                  <w:divsChild>
                                    <w:div w:id="1988241692">
                                      <w:marLeft w:val="0"/>
                                      <w:marRight w:val="45"/>
                                      <w:marTop w:val="0"/>
                                      <w:marBottom w:val="0"/>
                                      <w:divBdr>
                                        <w:top w:val="none" w:sz="0" w:space="0" w:color="auto"/>
                                        <w:left w:val="none" w:sz="0" w:space="0" w:color="auto"/>
                                        <w:bottom w:val="none" w:sz="0" w:space="0" w:color="auto"/>
                                        <w:right w:val="none" w:sz="0" w:space="0" w:color="auto"/>
                                      </w:divBdr>
                                      <w:divsChild>
                                        <w:div w:id="964576122">
                                          <w:marLeft w:val="0"/>
                                          <w:marRight w:val="0"/>
                                          <w:marTop w:val="75"/>
                                          <w:marBottom w:val="60"/>
                                          <w:divBdr>
                                            <w:top w:val="none" w:sz="0" w:space="0" w:color="auto"/>
                                            <w:left w:val="none" w:sz="0" w:space="0" w:color="auto"/>
                                            <w:bottom w:val="none" w:sz="0" w:space="0" w:color="auto"/>
                                            <w:right w:val="none" w:sz="0" w:space="0" w:color="auto"/>
                                          </w:divBdr>
                                        </w:div>
                                        <w:div w:id="1544823406">
                                          <w:marLeft w:val="0"/>
                                          <w:marRight w:val="0"/>
                                          <w:marTop w:val="0"/>
                                          <w:marBottom w:val="0"/>
                                          <w:divBdr>
                                            <w:top w:val="none" w:sz="0" w:space="0" w:color="auto"/>
                                            <w:left w:val="none" w:sz="0" w:space="0" w:color="auto"/>
                                            <w:bottom w:val="none" w:sz="0" w:space="0" w:color="auto"/>
                                            <w:right w:val="none" w:sz="0" w:space="0" w:color="auto"/>
                                          </w:divBdr>
                                          <w:divsChild>
                                            <w:div w:id="770049527">
                                              <w:marLeft w:val="0"/>
                                              <w:marRight w:val="0"/>
                                              <w:marTop w:val="0"/>
                                              <w:marBottom w:val="0"/>
                                              <w:divBdr>
                                                <w:top w:val="none" w:sz="0" w:space="0" w:color="auto"/>
                                                <w:left w:val="none" w:sz="0" w:space="0" w:color="auto"/>
                                                <w:bottom w:val="none" w:sz="0" w:space="0" w:color="auto"/>
                                                <w:right w:val="none" w:sz="0" w:space="0" w:color="auto"/>
                                              </w:divBdr>
                                            </w:div>
                                            <w:div w:id="1254240317">
                                              <w:marLeft w:val="0"/>
                                              <w:marRight w:val="0"/>
                                              <w:marTop w:val="0"/>
                                              <w:marBottom w:val="0"/>
                                              <w:divBdr>
                                                <w:top w:val="single" w:sz="18" w:space="0" w:color="auto"/>
                                                <w:left w:val="none" w:sz="0" w:space="0" w:color="auto"/>
                                                <w:bottom w:val="none" w:sz="0" w:space="0" w:color="auto"/>
                                                <w:right w:val="none" w:sz="0" w:space="0" w:color="auto"/>
                                              </w:divBdr>
                                            </w:div>
                                          </w:divsChild>
                                        </w:div>
                                        <w:div w:id="1758404445">
                                          <w:marLeft w:val="0"/>
                                          <w:marRight w:val="0"/>
                                          <w:marTop w:val="75"/>
                                          <w:marBottom w:val="0"/>
                                          <w:divBdr>
                                            <w:top w:val="single" w:sz="6" w:space="0" w:color="999999"/>
                                            <w:left w:val="none" w:sz="0" w:space="0" w:color="auto"/>
                                            <w:bottom w:val="single" w:sz="6" w:space="0" w:color="999999"/>
                                            <w:right w:val="none" w:sz="0" w:space="0" w:color="auto"/>
                                          </w:divBdr>
                                        </w:div>
                                      </w:divsChild>
                                    </w:div>
                                  </w:divsChild>
                                </w:div>
                                <w:div w:id="1093891080">
                                  <w:marLeft w:val="0"/>
                                  <w:marRight w:val="0"/>
                                  <w:marTop w:val="0"/>
                                  <w:marBottom w:val="0"/>
                                  <w:divBdr>
                                    <w:top w:val="none" w:sz="0" w:space="0" w:color="auto"/>
                                    <w:left w:val="none" w:sz="0" w:space="0" w:color="auto"/>
                                    <w:bottom w:val="none" w:sz="0" w:space="0" w:color="auto"/>
                                    <w:right w:val="none" w:sz="0" w:space="0" w:color="auto"/>
                                  </w:divBdr>
                                  <w:divsChild>
                                    <w:div w:id="721290519">
                                      <w:marLeft w:val="0"/>
                                      <w:marRight w:val="0"/>
                                      <w:marTop w:val="0"/>
                                      <w:marBottom w:val="0"/>
                                      <w:divBdr>
                                        <w:top w:val="none" w:sz="0" w:space="0" w:color="auto"/>
                                        <w:left w:val="none" w:sz="0" w:space="0" w:color="auto"/>
                                        <w:bottom w:val="none" w:sz="0" w:space="0" w:color="auto"/>
                                        <w:right w:val="none" w:sz="0" w:space="0" w:color="auto"/>
                                      </w:divBdr>
                                    </w:div>
                                    <w:div w:id="1562205395">
                                      <w:marLeft w:val="0"/>
                                      <w:marRight w:val="0"/>
                                      <w:marTop w:val="0"/>
                                      <w:marBottom w:val="0"/>
                                      <w:divBdr>
                                        <w:top w:val="none" w:sz="0" w:space="0" w:color="auto"/>
                                        <w:left w:val="none" w:sz="0" w:space="0" w:color="auto"/>
                                        <w:bottom w:val="none" w:sz="0" w:space="0" w:color="auto"/>
                                        <w:right w:val="none" w:sz="0" w:space="0" w:color="auto"/>
                                      </w:divBdr>
                                    </w:div>
                                    <w:div w:id="19222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1275">
                              <w:marLeft w:val="0"/>
                              <w:marRight w:val="0"/>
                              <w:marTop w:val="0"/>
                              <w:marBottom w:val="0"/>
                              <w:divBdr>
                                <w:top w:val="none" w:sz="0" w:space="0" w:color="auto"/>
                                <w:left w:val="none" w:sz="0" w:space="0" w:color="auto"/>
                                <w:bottom w:val="none" w:sz="0" w:space="0" w:color="auto"/>
                                <w:right w:val="none" w:sz="0" w:space="0" w:color="auto"/>
                              </w:divBdr>
                              <w:divsChild>
                                <w:div w:id="1350714653">
                                  <w:marLeft w:val="0"/>
                                  <w:marRight w:val="0"/>
                                  <w:marTop w:val="0"/>
                                  <w:marBottom w:val="0"/>
                                  <w:divBdr>
                                    <w:top w:val="none" w:sz="0" w:space="0" w:color="auto"/>
                                    <w:left w:val="none" w:sz="0" w:space="0" w:color="auto"/>
                                    <w:bottom w:val="none" w:sz="0" w:space="0" w:color="auto"/>
                                    <w:right w:val="none" w:sz="0" w:space="0" w:color="auto"/>
                                  </w:divBdr>
                                  <w:divsChild>
                                    <w:div w:id="746610406">
                                      <w:marLeft w:val="0"/>
                                      <w:marRight w:val="0"/>
                                      <w:marTop w:val="0"/>
                                      <w:marBottom w:val="0"/>
                                      <w:divBdr>
                                        <w:top w:val="none" w:sz="0" w:space="0" w:color="auto"/>
                                        <w:left w:val="none" w:sz="0" w:space="0" w:color="auto"/>
                                        <w:bottom w:val="none" w:sz="0" w:space="0" w:color="auto"/>
                                        <w:right w:val="none" w:sz="0" w:space="0" w:color="auto"/>
                                      </w:divBdr>
                                      <w:divsChild>
                                        <w:div w:id="175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821385">
              <w:marLeft w:val="0"/>
              <w:marRight w:val="0"/>
              <w:marTop w:val="0"/>
              <w:marBottom w:val="0"/>
              <w:divBdr>
                <w:top w:val="none" w:sz="0" w:space="0" w:color="auto"/>
                <w:left w:val="none" w:sz="0" w:space="0" w:color="auto"/>
                <w:bottom w:val="none" w:sz="0" w:space="0" w:color="auto"/>
                <w:right w:val="none" w:sz="0" w:space="0" w:color="auto"/>
              </w:divBdr>
            </w:div>
            <w:div w:id="1618833291">
              <w:marLeft w:val="0"/>
              <w:marRight w:val="0"/>
              <w:marTop w:val="0"/>
              <w:marBottom w:val="0"/>
              <w:divBdr>
                <w:top w:val="none" w:sz="0" w:space="0" w:color="auto"/>
                <w:left w:val="none" w:sz="0" w:space="0" w:color="auto"/>
                <w:bottom w:val="none" w:sz="0" w:space="0" w:color="auto"/>
                <w:right w:val="none" w:sz="0" w:space="0" w:color="auto"/>
              </w:divBdr>
              <w:divsChild>
                <w:div w:id="119690214">
                  <w:marLeft w:val="0"/>
                  <w:marRight w:val="0"/>
                  <w:marTop w:val="0"/>
                  <w:marBottom w:val="0"/>
                  <w:divBdr>
                    <w:top w:val="none" w:sz="0" w:space="0" w:color="auto"/>
                    <w:left w:val="none" w:sz="0" w:space="0" w:color="auto"/>
                    <w:bottom w:val="none" w:sz="0" w:space="0" w:color="auto"/>
                    <w:right w:val="none" w:sz="0" w:space="0" w:color="auto"/>
                  </w:divBdr>
                  <w:divsChild>
                    <w:div w:id="833229895">
                      <w:marLeft w:val="0"/>
                      <w:marRight w:val="0"/>
                      <w:marTop w:val="0"/>
                      <w:marBottom w:val="0"/>
                      <w:divBdr>
                        <w:top w:val="none" w:sz="0" w:space="0" w:color="auto"/>
                        <w:left w:val="none" w:sz="0" w:space="0" w:color="auto"/>
                        <w:bottom w:val="none" w:sz="0" w:space="0" w:color="auto"/>
                        <w:right w:val="none" w:sz="0" w:space="0" w:color="auto"/>
                      </w:divBdr>
                      <w:divsChild>
                        <w:div w:id="1421291301">
                          <w:marLeft w:val="0"/>
                          <w:marRight w:val="0"/>
                          <w:marTop w:val="0"/>
                          <w:marBottom w:val="0"/>
                          <w:divBdr>
                            <w:top w:val="none" w:sz="0" w:space="0" w:color="auto"/>
                            <w:left w:val="none" w:sz="0" w:space="0" w:color="auto"/>
                            <w:bottom w:val="none" w:sz="0" w:space="0" w:color="auto"/>
                            <w:right w:val="none" w:sz="0" w:space="0" w:color="auto"/>
                          </w:divBdr>
                          <w:divsChild>
                            <w:div w:id="1123379600">
                              <w:marLeft w:val="0"/>
                              <w:marRight w:val="0"/>
                              <w:marTop w:val="0"/>
                              <w:marBottom w:val="0"/>
                              <w:divBdr>
                                <w:top w:val="none" w:sz="0" w:space="0" w:color="auto"/>
                                <w:left w:val="none" w:sz="0" w:space="0" w:color="auto"/>
                                <w:bottom w:val="none" w:sz="0" w:space="0" w:color="auto"/>
                                <w:right w:val="none" w:sz="0" w:space="0" w:color="auto"/>
                              </w:divBdr>
                              <w:divsChild>
                                <w:div w:id="1004556325">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435252651">
                  <w:marLeft w:val="0"/>
                  <w:marRight w:val="0"/>
                  <w:marTop w:val="0"/>
                  <w:marBottom w:val="0"/>
                  <w:divBdr>
                    <w:top w:val="none" w:sz="0" w:space="0" w:color="auto"/>
                    <w:left w:val="none" w:sz="0" w:space="0" w:color="auto"/>
                    <w:bottom w:val="none" w:sz="0" w:space="0" w:color="auto"/>
                    <w:right w:val="none" w:sz="0" w:space="0" w:color="auto"/>
                  </w:divBdr>
                  <w:divsChild>
                    <w:div w:id="35667002">
                      <w:marLeft w:val="0"/>
                      <w:marRight w:val="0"/>
                      <w:marTop w:val="0"/>
                      <w:marBottom w:val="0"/>
                      <w:divBdr>
                        <w:top w:val="none" w:sz="0" w:space="0" w:color="auto"/>
                        <w:left w:val="none" w:sz="0" w:space="0" w:color="auto"/>
                        <w:bottom w:val="none" w:sz="0" w:space="0" w:color="auto"/>
                        <w:right w:val="none" w:sz="0" w:space="0" w:color="auto"/>
                      </w:divBdr>
                      <w:divsChild>
                        <w:div w:id="2396077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22489454">
                  <w:marLeft w:val="0"/>
                  <w:marRight w:val="0"/>
                  <w:marTop w:val="0"/>
                  <w:marBottom w:val="0"/>
                  <w:divBdr>
                    <w:top w:val="none" w:sz="0" w:space="0" w:color="auto"/>
                    <w:left w:val="none" w:sz="0" w:space="0" w:color="auto"/>
                    <w:bottom w:val="none" w:sz="0" w:space="0" w:color="auto"/>
                    <w:right w:val="none" w:sz="0" w:space="0" w:color="auto"/>
                  </w:divBdr>
                  <w:divsChild>
                    <w:div w:id="892808993">
                      <w:marLeft w:val="0"/>
                      <w:marRight w:val="0"/>
                      <w:marTop w:val="0"/>
                      <w:marBottom w:val="0"/>
                      <w:divBdr>
                        <w:top w:val="none" w:sz="0" w:space="0" w:color="auto"/>
                        <w:left w:val="none" w:sz="0" w:space="0" w:color="auto"/>
                        <w:bottom w:val="none" w:sz="0" w:space="0" w:color="auto"/>
                        <w:right w:val="none" w:sz="0" w:space="0" w:color="auto"/>
                      </w:divBdr>
                      <w:divsChild>
                        <w:div w:id="270629628">
                          <w:marLeft w:val="0"/>
                          <w:marRight w:val="0"/>
                          <w:marTop w:val="0"/>
                          <w:marBottom w:val="0"/>
                          <w:divBdr>
                            <w:top w:val="none" w:sz="0" w:space="0" w:color="auto"/>
                            <w:left w:val="none" w:sz="0" w:space="0" w:color="auto"/>
                            <w:bottom w:val="none" w:sz="0" w:space="0" w:color="auto"/>
                            <w:right w:val="none" w:sz="0" w:space="0" w:color="auto"/>
                          </w:divBdr>
                          <w:divsChild>
                            <w:div w:id="148399752">
                              <w:marLeft w:val="0"/>
                              <w:marRight w:val="0"/>
                              <w:marTop w:val="0"/>
                              <w:marBottom w:val="0"/>
                              <w:divBdr>
                                <w:top w:val="none" w:sz="0" w:space="0" w:color="auto"/>
                                <w:left w:val="none" w:sz="0" w:space="0" w:color="auto"/>
                                <w:bottom w:val="none" w:sz="0" w:space="0" w:color="auto"/>
                                <w:right w:val="none" w:sz="0" w:space="0" w:color="auto"/>
                              </w:divBdr>
                              <w:divsChild>
                                <w:div w:id="97409647">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158228445">
                  <w:marLeft w:val="0"/>
                  <w:marRight w:val="0"/>
                  <w:marTop w:val="0"/>
                  <w:marBottom w:val="0"/>
                  <w:divBdr>
                    <w:top w:val="none" w:sz="0" w:space="0" w:color="auto"/>
                    <w:left w:val="none" w:sz="0" w:space="0" w:color="auto"/>
                    <w:bottom w:val="none" w:sz="0" w:space="0" w:color="auto"/>
                    <w:right w:val="none" w:sz="0" w:space="0" w:color="auto"/>
                  </w:divBdr>
                  <w:divsChild>
                    <w:div w:id="1325740007">
                      <w:marLeft w:val="0"/>
                      <w:marRight w:val="0"/>
                      <w:marTop w:val="0"/>
                      <w:marBottom w:val="0"/>
                      <w:divBdr>
                        <w:top w:val="none" w:sz="0" w:space="0" w:color="auto"/>
                        <w:left w:val="none" w:sz="0" w:space="0" w:color="auto"/>
                        <w:bottom w:val="none" w:sz="0" w:space="0" w:color="auto"/>
                        <w:right w:val="none" w:sz="0" w:space="0" w:color="auto"/>
                      </w:divBdr>
                      <w:divsChild>
                        <w:div w:id="249894152">
                          <w:marLeft w:val="0"/>
                          <w:marRight w:val="0"/>
                          <w:marTop w:val="0"/>
                          <w:marBottom w:val="0"/>
                          <w:divBdr>
                            <w:top w:val="none" w:sz="0" w:space="0" w:color="auto"/>
                            <w:left w:val="none" w:sz="0" w:space="0" w:color="auto"/>
                            <w:bottom w:val="none" w:sz="0" w:space="0" w:color="auto"/>
                            <w:right w:val="none" w:sz="0" w:space="0" w:color="auto"/>
                          </w:divBdr>
                          <w:divsChild>
                            <w:div w:id="580870465">
                              <w:marLeft w:val="0"/>
                              <w:marRight w:val="0"/>
                              <w:marTop w:val="0"/>
                              <w:marBottom w:val="0"/>
                              <w:divBdr>
                                <w:top w:val="none" w:sz="0" w:space="0" w:color="auto"/>
                                <w:left w:val="none" w:sz="0" w:space="0" w:color="auto"/>
                                <w:bottom w:val="none" w:sz="0" w:space="0" w:color="auto"/>
                                <w:right w:val="none" w:sz="0" w:space="0" w:color="auto"/>
                              </w:divBdr>
                              <w:divsChild>
                                <w:div w:id="280302714">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510561004">
                  <w:marLeft w:val="0"/>
                  <w:marRight w:val="0"/>
                  <w:marTop w:val="0"/>
                  <w:marBottom w:val="0"/>
                  <w:divBdr>
                    <w:top w:val="none" w:sz="0" w:space="0" w:color="auto"/>
                    <w:left w:val="none" w:sz="0" w:space="0" w:color="auto"/>
                    <w:bottom w:val="none" w:sz="0" w:space="0" w:color="auto"/>
                    <w:right w:val="none" w:sz="0" w:space="0" w:color="auto"/>
                  </w:divBdr>
                  <w:divsChild>
                    <w:div w:id="1059983043">
                      <w:marLeft w:val="0"/>
                      <w:marRight w:val="0"/>
                      <w:marTop w:val="0"/>
                      <w:marBottom w:val="0"/>
                      <w:divBdr>
                        <w:top w:val="none" w:sz="0" w:space="0" w:color="auto"/>
                        <w:left w:val="none" w:sz="0" w:space="0" w:color="auto"/>
                        <w:bottom w:val="none" w:sz="0" w:space="0" w:color="auto"/>
                        <w:right w:val="none" w:sz="0" w:space="0" w:color="auto"/>
                      </w:divBdr>
                      <w:divsChild>
                        <w:div w:id="27948666">
                          <w:marLeft w:val="0"/>
                          <w:marRight w:val="0"/>
                          <w:marTop w:val="0"/>
                          <w:marBottom w:val="0"/>
                          <w:divBdr>
                            <w:top w:val="none" w:sz="0" w:space="0" w:color="auto"/>
                            <w:left w:val="none" w:sz="0" w:space="0" w:color="auto"/>
                            <w:bottom w:val="none" w:sz="0" w:space="0" w:color="auto"/>
                            <w:right w:val="none" w:sz="0" w:space="0" w:color="auto"/>
                          </w:divBdr>
                          <w:divsChild>
                            <w:div w:id="1486697896">
                              <w:marLeft w:val="0"/>
                              <w:marRight w:val="0"/>
                              <w:marTop w:val="0"/>
                              <w:marBottom w:val="0"/>
                              <w:divBdr>
                                <w:top w:val="none" w:sz="0" w:space="0" w:color="auto"/>
                                <w:left w:val="none" w:sz="0" w:space="0" w:color="auto"/>
                                <w:bottom w:val="none" w:sz="0" w:space="0" w:color="auto"/>
                                <w:right w:val="none" w:sz="0" w:space="0" w:color="auto"/>
                              </w:divBdr>
                              <w:divsChild>
                                <w:div w:id="1048724033">
                                  <w:marLeft w:val="0"/>
                                  <w:marRight w:val="0"/>
                                  <w:marTop w:val="0"/>
                                  <w:marBottom w:val="0"/>
                                  <w:divBdr>
                                    <w:top w:val="none" w:sz="0" w:space="0" w:color="auto"/>
                                    <w:left w:val="none" w:sz="0" w:space="0" w:color="auto"/>
                                    <w:bottom w:val="single" w:sz="18" w:space="0" w:color="EEEEEE"/>
                                    <w:right w:val="none" w:sz="0" w:space="0" w:color="auto"/>
                                  </w:divBdr>
                                </w:div>
                              </w:divsChild>
                            </w:div>
                          </w:divsChild>
                        </w:div>
                      </w:divsChild>
                    </w:div>
                  </w:divsChild>
                </w:div>
                <w:div w:id="1989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275">
      <w:bodyDiv w:val="1"/>
      <w:marLeft w:val="0"/>
      <w:marRight w:val="0"/>
      <w:marTop w:val="0"/>
      <w:marBottom w:val="0"/>
      <w:divBdr>
        <w:top w:val="none" w:sz="0" w:space="0" w:color="auto"/>
        <w:left w:val="none" w:sz="0" w:space="0" w:color="auto"/>
        <w:bottom w:val="none" w:sz="0" w:space="0" w:color="auto"/>
        <w:right w:val="none" w:sz="0" w:space="0" w:color="auto"/>
      </w:divBdr>
    </w:div>
    <w:div w:id="1870337613">
      <w:bodyDiv w:val="1"/>
      <w:marLeft w:val="0"/>
      <w:marRight w:val="0"/>
      <w:marTop w:val="0"/>
      <w:marBottom w:val="0"/>
      <w:divBdr>
        <w:top w:val="none" w:sz="0" w:space="0" w:color="auto"/>
        <w:left w:val="none" w:sz="0" w:space="0" w:color="auto"/>
        <w:bottom w:val="none" w:sz="0" w:space="0" w:color="auto"/>
        <w:right w:val="none" w:sz="0" w:space="0" w:color="auto"/>
      </w:divBdr>
    </w:div>
    <w:div w:id="2073429969">
      <w:bodyDiv w:val="1"/>
      <w:marLeft w:val="0"/>
      <w:marRight w:val="0"/>
      <w:marTop w:val="0"/>
      <w:marBottom w:val="0"/>
      <w:divBdr>
        <w:top w:val="none" w:sz="0" w:space="0" w:color="auto"/>
        <w:left w:val="none" w:sz="0" w:space="0" w:color="auto"/>
        <w:bottom w:val="none" w:sz="0" w:space="0" w:color="auto"/>
        <w:right w:val="none" w:sz="0" w:space="0" w:color="auto"/>
      </w:divBdr>
    </w:div>
    <w:div w:id="2094888504">
      <w:bodyDiv w:val="1"/>
      <w:marLeft w:val="0"/>
      <w:marRight w:val="0"/>
      <w:marTop w:val="0"/>
      <w:marBottom w:val="0"/>
      <w:divBdr>
        <w:top w:val="none" w:sz="0" w:space="0" w:color="auto"/>
        <w:left w:val="none" w:sz="0" w:space="0" w:color="auto"/>
        <w:bottom w:val="none" w:sz="0" w:space="0" w:color="auto"/>
        <w:right w:val="none" w:sz="0" w:space="0" w:color="auto"/>
      </w:divBdr>
      <w:divsChild>
        <w:div w:id="550700616">
          <w:marLeft w:val="0"/>
          <w:marRight w:val="0"/>
          <w:marTop w:val="0"/>
          <w:marBottom w:val="0"/>
          <w:divBdr>
            <w:top w:val="none" w:sz="0" w:space="0" w:color="auto"/>
            <w:left w:val="none" w:sz="0" w:space="0" w:color="auto"/>
            <w:bottom w:val="none" w:sz="0" w:space="0" w:color="auto"/>
            <w:right w:val="none" w:sz="0" w:space="0" w:color="auto"/>
          </w:divBdr>
          <w:divsChild>
            <w:div w:id="1377392202">
              <w:marLeft w:val="0"/>
              <w:marRight w:val="0"/>
              <w:marTop w:val="0"/>
              <w:marBottom w:val="0"/>
              <w:divBdr>
                <w:top w:val="none" w:sz="0" w:space="0" w:color="auto"/>
                <w:left w:val="none" w:sz="0" w:space="0" w:color="auto"/>
                <w:bottom w:val="none" w:sz="0" w:space="0" w:color="auto"/>
                <w:right w:val="none" w:sz="0" w:space="0" w:color="auto"/>
              </w:divBdr>
              <w:divsChild>
                <w:div w:id="11120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go.cr/scij/busqueda/normativa/Normas/nrm_repartidor.asp?param1=NRA&amp;nValor1=1&amp;nValor2=76554&amp;nValor3=95625&amp;nValor5=81&amp;nValor6=30/01/2014&amp;strTipM=F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macho\AppData\Local\Microsoft\Windows\Temporary%20Internet%20Files\Content.Outlook\Q60YVXNV\Machote%20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D50E-0630-4EDD-A306-4A9DEA35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informe.dotx</Template>
  <TotalTime>0</TotalTime>
  <Pages>27</Pages>
  <Words>12386</Words>
  <Characters>70013</Characters>
  <Application>Microsoft Office Word</Application>
  <DocSecurity>0</DocSecurity>
  <Lines>583</Lines>
  <Paragraphs>164</Paragraphs>
  <ScaleCrop>false</ScaleCrop>
  <HeadingPairs>
    <vt:vector size="2" baseType="variant">
      <vt:variant>
        <vt:lpstr>Título</vt:lpstr>
      </vt:variant>
      <vt:variant>
        <vt:i4>1</vt:i4>
      </vt:variant>
    </vt:vector>
  </HeadingPairs>
  <TitlesOfParts>
    <vt:vector size="1" baseType="lpstr">
      <vt:lpstr>Fecha:</vt:lpstr>
    </vt:vector>
  </TitlesOfParts>
  <Company/>
  <LinksUpToDate>false</LinksUpToDate>
  <CharactersWithSpaces>82235</CharactersWithSpaces>
  <SharedDoc>false</SharedDoc>
  <HLinks>
    <vt:vector size="162" baseType="variant">
      <vt:variant>
        <vt:i4>4128851</vt:i4>
      </vt:variant>
      <vt:variant>
        <vt:i4>126</vt:i4>
      </vt:variant>
      <vt:variant>
        <vt:i4>0</vt:i4>
      </vt:variant>
      <vt:variant>
        <vt:i4>5</vt:i4>
      </vt:variant>
      <vt:variant>
        <vt:lpwstr>http://spanish.news.cn/entrevista/2011-05/01/c_13853648.htm</vt:lpwstr>
      </vt:variant>
      <vt:variant>
        <vt:lpwstr/>
      </vt:variant>
      <vt:variant>
        <vt:i4>4325480</vt:i4>
      </vt:variant>
      <vt:variant>
        <vt:i4>123</vt:i4>
      </vt:variant>
      <vt:variant>
        <vt:i4>0</vt:i4>
      </vt:variant>
      <vt:variant>
        <vt:i4>5</vt:i4>
      </vt:variant>
      <vt:variant>
        <vt:lpwstr>http://www.aldia.cr/ad_ee/2011/febrero/24/nacionales2694000.html</vt:lpwstr>
      </vt:variant>
      <vt:variant>
        <vt:lpwstr/>
      </vt:variant>
      <vt:variant>
        <vt:i4>7733291</vt:i4>
      </vt:variant>
      <vt:variant>
        <vt:i4>120</vt:i4>
      </vt:variant>
      <vt:variant>
        <vt:i4>0</vt:i4>
      </vt:variant>
      <vt:variant>
        <vt:i4>5</vt:i4>
      </vt:variant>
      <vt:variant>
        <vt:lpwstr>http://www.nacion.com/2011-02-10/Opinion/Editorial/Opinion2678600.aspx</vt:lpwstr>
      </vt:variant>
      <vt:variant>
        <vt:lpwstr/>
      </vt:variant>
      <vt:variant>
        <vt:i4>1310802</vt:i4>
      </vt:variant>
      <vt:variant>
        <vt:i4>117</vt:i4>
      </vt:variant>
      <vt:variant>
        <vt:i4>0</vt:i4>
      </vt:variant>
      <vt:variant>
        <vt:i4>5</vt:i4>
      </vt:variant>
      <vt:variant>
        <vt:lpwstr>http://es.wikipedia.org/wiki/Contrato</vt:lpwstr>
      </vt:variant>
      <vt:variant>
        <vt:lpwstr/>
      </vt:variant>
      <vt:variant>
        <vt:i4>7602193</vt:i4>
      </vt:variant>
      <vt:variant>
        <vt:i4>114</vt:i4>
      </vt:variant>
      <vt:variant>
        <vt:i4>0</vt:i4>
      </vt:variant>
      <vt:variant>
        <vt:i4>5</vt:i4>
      </vt:variant>
      <vt:variant>
        <vt:lpwstr>http://es.wikipedia.org/wiki/Derecho_romano</vt:lpwstr>
      </vt:variant>
      <vt:variant>
        <vt:lpwstr/>
      </vt:variant>
      <vt:variant>
        <vt:i4>1376306</vt:i4>
      </vt:variant>
      <vt:variant>
        <vt:i4>107</vt:i4>
      </vt:variant>
      <vt:variant>
        <vt:i4>0</vt:i4>
      </vt:variant>
      <vt:variant>
        <vt:i4>5</vt:i4>
      </vt:variant>
      <vt:variant>
        <vt:lpwstr/>
      </vt:variant>
      <vt:variant>
        <vt:lpwstr>_Toc305067255</vt:lpwstr>
      </vt:variant>
      <vt:variant>
        <vt:i4>1376306</vt:i4>
      </vt:variant>
      <vt:variant>
        <vt:i4>104</vt:i4>
      </vt:variant>
      <vt:variant>
        <vt:i4>0</vt:i4>
      </vt:variant>
      <vt:variant>
        <vt:i4>5</vt:i4>
      </vt:variant>
      <vt:variant>
        <vt:lpwstr/>
      </vt:variant>
      <vt:variant>
        <vt:lpwstr>_Toc305067254</vt:lpwstr>
      </vt:variant>
      <vt:variant>
        <vt:i4>1376306</vt:i4>
      </vt:variant>
      <vt:variant>
        <vt:i4>98</vt:i4>
      </vt:variant>
      <vt:variant>
        <vt:i4>0</vt:i4>
      </vt:variant>
      <vt:variant>
        <vt:i4>5</vt:i4>
      </vt:variant>
      <vt:variant>
        <vt:lpwstr/>
      </vt:variant>
      <vt:variant>
        <vt:lpwstr>_Toc305067253</vt:lpwstr>
      </vt:variant>
      <vt:variant>
        <vt:i4>1376306</vt:i4>
      </vt:variant>
      <vt:variant>
        <vt:i4>95</vt:i4>
      </vt:variant>
      <vt:variant>
        <vt:i4>0</vt:i4>
      </vt:variant>
      <vt:variant>
        <vt:i4>5</vt:i4>
      </vt:variant>
      <vt:variant>
        <vt:lpwstr/>
      </vt:variant>
      <vt:variant>
        <vt:lpwstr>_Toc305067252</vt:lpwstr>
      </vt:variant>
      <vt:variant>
        <vt:i4>1376306</vt:i4>
      </vt:variant>
      <vt:variant>
        <vt:i4>89</vt:i4>
      </vt:variant>
      <vt:variant>
        <vt:i4>0</vt:i4>
      </vt:variant>
      <vt:variant>
        <vt:i4>5</vt:i4>
      </vt:variant>
      <vt:variant>
        <vt:lpwstr/>
      </vt:variant>
      <vt:variant>
        <vt:lpwstr>_Toc305067252</vt:lpwstr>
      </vt:variant>
      <vt:variant>
        <vt:i4>1376306</vt:i4>
      </vt:variant>
      <vt:variant>
        <vt:i4>83</vt:i4>
      </vt:variant>
      <vt:variant>
        <vt:i4>0</vt:i4>
      </vt:variant>
      <vt:variant>
        <vt:i4>5</vt:i4>
      </vt:variant>
      <vt:variant>
        <vt:lpwstr/>
      </vt:variant>
      <vt:variant>
        <vt:lpwstr>_Toc305067251</vt:lpwstr>
      </vt:variant>
      <vt:variant>
        <vt:i4>1376306</vt:i4>
      </vt:variant>
      <vt:variant>
        <vt:i4>80</vt:i4>
      </vt:variant>
      <vt:variant>
        <vt:i4>0</vt:i4>
      </vt:variant>
      <vt:variant>
        <vt:i4>5</vt:i4>
      </vt:variant>
      <vt:variant>
        <vt:lpwstr/>
      </vt:variant>
      <vt:variant>
        <vt:lpwstr>_Toc305067250</vt:lpwstr>
      </vt:variant>
      <vt:variant>
        <vt:i4>1310770</vt:i4>
      </vt:variant>
      <vt:variant>
        <vt:i4>74</vt:i4>
      </vt:variant>
      <vt:variant>
        <vt:i4>0</vt:i4>
      </vt:variant>
      <vt:variant>
        <vt:i4>5</vt:i4>
      </vt:variant>
      <vt:variant>
        <vt:lpwstr/>
      </vt:variant>
      <vt:variant>
        <vt:lpwstr>_Toc305067249</vt:lpwstr>
      </vt:variant>
      <vt:variant>
        <vt:i4>1310770</vt:i4>
      </vt:variant>
      <vt:variant>
        <vt:i4>71</vt:i4>
      </vt:variant>
      <vt:variant>
        <vt:i4>0</vt:i4>
      </vt:variant>
      <vt:variant>
        <vt:i4>5</vt:i4>
      </vt:variant>
      <vt:variant>
        <vt:lpwstr/>
      </vt:variant>
      <vt:variant>
        <vt:lpwstr>_Toc305067248</vt:lpwstr>
      </vt:variant>
      <vt:variant>
        <vt:i4>1310770</vt:i4>
      </vt:variant>
      <vt:variant>
        <vt:i4>65</vt:i4>
      </vt:variant>
      <vt:variant>
        <vt:i4>0</vt:i4>
      </vt:variant>
      <vt:variant>
        <vt:i4>5</vt:i4>
      </vt:variant>
      <vt:variant>
        <vt:lpwstr/>
      </vt:variant>
      <vt:variant>
        <vt:lpwstr>_Toc305067247</vt:lpwstr>
      </vt:variant>
      <vt:variant>
        <vt:i4>1310770</vt:i4>
      </vt:variant>
      <vt:variant>
        <vt:i4>62</vt:i4>
      </vt:variant>
      <vt:variant>
        <vt:i4>0</vt:i4>
      </vt:variant>
      <vt:variant>
        <vt:i4>5</vt:i4>
      </vt:variant>
      <vt:variant>
        <vt:lpwstr/>
      </vt:variant>
      <vt:variant>
        <vt:lpwstr>_Toc305067246</vt:lpwstr>
      </vt:variant>
      <vt:variant>
        <vt:i4>1310770</vt:i4>
      </vt:variant>
      <vt:variant>
        <vt:i4>56</vt:i4>
      </vt:variant>
      <vt:variant>
        <vt:i4>0</vt:i4>
      </vt:variant>
      <vt:variant>
        <vt:i4>5</vt:i4>
      </vt:variant>
      <vt:variant>
        <vt:lpwstr/>
      </vt:variant>
      <vt:variant>
        <vt:lpwstr>_Toc305067245</vt:lpwstr>
      </vt:variant>
      <vt:variant>
        <vt:i4>1310770</vt:i4>
      </vt:variant>
      <vt:variant>
        <vt:i4>50</vt:i4>
      </vt:variant>
      <vt:variant>
        <vt:i4>0</vt:i4>
      </vt:variant>
      <vt:variant>
        <vt:i4>5</vt:i4>
      </vt:variant>
      <vt:variant>
        <vt:lpwstr/>
      </vt:variant>
      <vt:variant>
        <vt:lpwstr>_Toc305067244</vt:lpwstr>
      </vt:variant>
      <vt:variant>
        <vt:i4>1310770</vt:i4>
      </vt:variant>
      <vt:variant>
        <vt:i4>44</vt:i4>
      </vt:variant>
      <vt:variant>
        <vt:i4>0</vt:i4>
      </vt:variant>
      <vt:variant>
        <vt:i4>5</vt:i4>
      </vt:variant>
      <vt:variant>
        <vt:lpwstr/>
      </vt:variant>
      <vt:variant>
        <vt:lpwstr>_Toc305067243</vt:lpwstr>
      </vt:variant>
      <vt:variant>
        <vt:i4>1310770</vt:i4>
      </vt:variant>
      <vt:variant>
        <vt:i4>38</vt:i4>
      </vt:variant>
      <vt:variant>
        <vt:i4>0</vt:i4>
      </vt:variant>
      <vt:variant>
        <vt:i4>5</vt:i4>
      </vt:variant>
      <vt:variant>
        <vt:lpwstr/>
      </vt:variant>
      <vt:variant>
        <vt:lpwstr>_Toc305067242</vt:lpwstr>
      </vt:variant>
      <vt:variant>
        <vt:i4>1310770</vt:i4>
      </vt:variant>
      <vt:variant>
        <vt:i4>32</vt:i4>
      </vt:variant>
      <vt:variant>
        <vt:i4>0</vt:i4>
      </vt:variant>
      <vt:variant>
        <vt:i4>5</vt:i4>
      </vt:variant>
      <vt:variant>
        <vt:lpwstr/>
      </vt:variant>
      <vt:variant>
        <vt:lpwstr>_Toc305067241</vt:lpwstr>
      </vt:variant>
      <vt:variant>
        <vt:i4>1310770</vt:i4>
      </vt:variant>
      <vt:variant>
        <vt:i4>26</vt:i4>
      </vt:variant>
      <vt:variant>
        <vt:i4>0</vt:i4>
      </vt:variant>
      <vt:variant>
        <vt:i4>5</vt:i4>
      </vt:variant>
      <vt:variant>
        <vt:lpwstr/>
      </vt:variant>
      <vt:variant>
        <vt:lpwstr>_Toc305067240</vt:lpwstr>
      </vt:variant>
      <vt:variant>
        <vt:i4>1245234</vt:i4>
      </vt:variant>
      <vt:variant>
        <vt:i4>20</vt:i4>
      </vt:variant>
      <vt:variant>
        <vt:i4>0</vt:i4>
      </vt:variant>
      <vt:variant>
        <vt:i4>5</vt:i4>
      </vt:variant>
      <vt:variant>
        <vt:lpwstr/>
      </vt:variant>
      <vt:variant>
        <vt:lpwstr>_Toc305067239</vt:lpwstr>
      </vt:variant>
      <vt:variant>
        <vt:i4>1245234</vt:i4>
      </vt:variant>
      <vt:variant>
        <vt:i4>14</vt:i4>
      </vt:variant>
      <vt:variant>
        <vt:i4>0</vt:i4>
      </vt:variant>
      <vt:variant>
        <vt:i4>5</vt:i4>
      </vt:variant>
      <vt:variant>
        <vt:lpwstr/>
      </vt:variant>
      <vt:variant>
        <vt:lpwstr>_Toc305067238</vt:lpwstr>
      </vt:variant>
      <vt:variant>
        <vt:i4>1245234</vt:i4>
      </vt:variant>
      <vt:variant>
        <vt:i4>8</vt:i4>
      </vt:variant>
      <vt:variant>
        <vt:i4>0</vt:i4>
      </vt:variant>
      <vt:variant>
        <vt:i4>5</vt:i4>
      </vt:variant>
      <vt:variant>
        <vt:lpwstr/>
      </vt:variant>
      <vt:variant>
        <vt:lpwstr>_Toc305067237</vt:lpwstr>
      </vt:variant>
      <vt:variant>
        <vt:i4>1245234</vt:i4>
      </vt:variant>
      <vt:variant>
        <vt:i4>2</vt:i4>
      </vt:variant>
      <vt:variant>
        <vt:i4>0</vt:i4>
      </vt:variant>
      <vt:variant>
        <vt:i4>5</vt:i4>
      </vt:variant>
      <vt:variant>
        <vt:lpwstr/>
      </vt:variant>
      <vt:variant>
        <vt:lpwstr>_Toc305067236</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acamacho</dc:creator>
  <cp:lastModifiedBy>Harry James Maynard Fernandez</cp:lastModifiedBy>
  <cp:revision>2</cp:revision>
  <cp:lastPrinted>2014-07-31T17:00:00Z</cp:lastPrinted>
  <dcterms:created xsi:type="dcterms:W3CDTF">2017-10-12T20:20:00Z</dcterms:created>
  <dcterms:modified xsi:type="dcterms:W3CDTF">2017-10-12T20:20:00Z</dcterms:modified>
</cp:coreProperties>
</file>