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517EE" w14:textId="77777777" w:rsidR="000B349A" w:rsidRDefault="000B349A" w:rsidP="003F77FB">
      <w:pPr>
        <w:jc w:val="center"/>
        <w:rPr>
          <w:rFonts w:ascii="Times New Roman" w:eastAsia="SimSun" w:hAnsi="Times New Roman"/>
          <w:b/>
          <w:sz w:val="22"/>
          <w:szCs w:val="22"/>
          <w:u w:val="single"/>
          <w:lang w:val="es-ES"/>
        </w:rPr>
      </w:pPr>
    </w:p>
    <w:p w14:paraId="4663D9FB" w14:textId="77777777" w:rsidR="000B349A" w:rsidRDefault="000B349A" w:rsidP="003F77FB">
      <w:pPr>
        <w:jc w:val="center"/>
        <w:rPr>
          <w:rFonts w:ascii="Times New Roman" w:eastAsia="SimSun" w:hAnsi="Times New Roman"/>
          <w:b/>
          <w:sz w:val="22"/>
          <w:szCs w:val="22"/>
          <w:u w:val="single"/>
          <w:lang w:val="es-ES"/>
        </w:rPr>
      </w:pPr>
    </w:p>
    <w:p w14:paraId="7FAE47D3" w14:textId="77777777" w:rsidR="003F77FB" w:rsidRPr="00E054CB" w:rsidRDefault="00750084" w:rsidP="003F77FB">
      <w:pPr>
        <w:jc w:val="center"/>
        <w:rPr>
          <w:rFonts w:ascii="Times New Roman" w:eastAsia="SimSun" w:hAnsi="Times New Roman"/>
          <w:b/>
          <w:sz w:val="22"/>
          <w:szCs w:val="22"/>
          <w:u w:val="single"/>
          <w:lang w:val="es-ES"/>
        </w:rPr>
      </w:pPr>
      <w:r w:rsidRPr="00E054CB">
        <w:rPr>
          <w:rFonts w:ascii="Times New Roman" w:eastAsia="SimSun" w:hAnsi="Times New Roman"/>
          <w:b/>
          <w:sz w:val="22"/>
          <w:szCs w:val="22"/>
          <w:u w:val="single"/>
          <w:lang w:val="es-ES"/>
        </w:rPr>
        <w:t>Índice</w:t>
      </w:r>
    </w:p>
    <w:p w14:paraId="5C065B18" w14:textId="77777777" w:rsidR="003F77FB" w:rsidRPr="00E054CB" w:rsidRDefault="003F77FB" w:rsidP="003F77FB">
      <w:pPr>
        <w:jc w:val="center"/>
        <w:rPr>
          <w:rFonts w:ascii="Times New Roman" w:eastAsia="SimSun" w:hAnsi="Times New Roman"/>
          <w:b/>
          <w:sz w:val="22"/>
          <w:szCs w:val="22"/>
          <w:u w:val="single"/>
          <w:lang w:val="es-ES"/>
        </w:rPr>
      </w:pPr>
    </w:p>
    <w:p w14:paraId="7AE181DB" w14:textId="77777777" w:rsidR="003F77FB" w:rsidRPr="00E054CB" w:rsidRDefault="003F77FB" w:rsidP="003F77FB">
      <w:pPr>
        <w:rPr>
          <w:rFonts w:ascii="Times New Roman" w:eastAsia="SimSun" w:hAnsi="Times New Roman"/>
          <w:sz w:val="22"/>
          <w:szCs w:val="22"/>
          <w:lang w:val="es-ES"/>
        </w:rPr>
      </w:pPr>
    </w:p>
    <w:p w14:paraId="383F9C1B" w14:textId="77777777" w:rsidR="003F77FB" w:rsidRPr="00C04D60" w:rsidRDefault="003F77FB" w:rsidP="003F77FB">
      <w:pPr>
        <w:tabs>
          <w:tab w:val="right" w:pos="8822"/>
        </w:tabs>
        <w:ind w:left="240"/>
        <w:rPr>
          <w:rFonts w:ascii="Times New Roman" w:eastAsiaTheme="minorEastAsia" w:hAnsi="Times New Roman"/>
          <w:b/>
          <w:noProof/>
          <w:sz w:val="22"/>
          <w:szCs w:val="22"/>
          <w:lang w:eastAsia="es-CR"/>
        </w:rPr>
      </w:pPr>
      <w:r w:rsidRPr="00E054CB">
        <w:rPr>
          <w:rFonts w:ascii="Times New Roman" w:eastAsia="SimSun" w:hAnsi="Times New Roman"/>
          <w:smallCaps/>
          <w:sz w:val="22"/>
          <w:szCs w:val="22"/>
          <w:lang w:val="es-ES"/>
        </w:rPr>
        <w:fldChar w:fldCharType="begin"/>
      </w:r>
      <w:r w:rsidRPr="00E054CB">
        <w:rPr>
          <w:rFonts w:ascii="Times New Roman" w:eastAsia="SimSun" w:hAnsi="Times New Roman"/>
          <w:smallCaps/>
          <w:sz w:val="22"/>
          <w:szCs w:val="22"/>
          <w:lang w:val="es-ES"/>
        </w:rPr>
        <w:instrText xml:space="preserve"> TOC \o "1-3" \h \z \u </w:instrText>
      </w:r>
      <w:r w:rsidRPr="00E054CB">
        <w:rPr>
          <w:rFonts w:ascii="Times New Roman" w:eastAsia="SimSun" w:hAnsi="Times New Roman"/>
          <w:smallCaps/>
          <w:sz w:val="22"/>
          <w:szCs w:val="22"/>
          <w:lang w:val="es-ES"/>
        </w:rPr>
        <w:fldChar w:fldCharType="separate"/>
      </w:r>
      <w:hyperlink w:anchor="_Toc414969777" w:history="1">
        <w:r w:rsidR="00801100" w:rsidRPr="00C04D60">
          <w:rPr>
            <w:rStyle w:val="Hipervnculo"/>
            <w:rFonts w:ascii="Times New Roman" w:hAnsi="Times New Roman"/>
            <w:b/>
            <w:sz w:val="22"/>
            <w:szCs w:val="22"/>
          </w:rPr>
          <w:t xml:space="preserve">1. </w:t>
        </w:r>
        <w:r w:rsidR="00C04D60" w:rsidRPr="00C04D60">
          <w:rPr>
            <w:rStyle w:val="Hipervnculo"/>
            <w:rFonts w:ascii="Times New Roman" w:hAnsi="Times New Roman"/>
            <w:b/>
            <w:sz w:val="22"/>
            <w:szCs w:val="22"/>
          </w:rPr>
          <w:t>INTRODUCCIÓN</w:t>
        </w:r>
        <w:r w:rsidRPr="00C04D60">
          <w:rPr>
            <w:rStyle w:val="Hipervnculo"/>
            <w:rFonts w:ascii="Times New Roman" w:hAnsi="Times New Roman"/>
            <w:b/>
            <w:webHidden/>
            <w:sz w:val="22"/>
            <w:szCs w:val="22"/>
          </w:rPr>
          <w:tab/>
        </w:r>
        <w:r w:rsidRPr="00C04D60">
          <w:rPr>
            <w:rStyle w:val="Hipervnculo"/>
            <w:rFonts w:ascii="Times New Roman" w:hAnsi="Times New Roman"/>
            <w:b/>
            <w:webHidden/>
            <w:sz w:val="22"/>
            <w:szCs w:val="22"/>
          </w:rPr>
          <w:fldChar w:fldCharType="begin"/>
        </w:r>
        <w:r w:rsidRPr="00C04D60">
          <w:rPr>
            <w:rStyle w:val="Hipervnculo"/>
            <w:rFonts w:ascii="Times New Roman" w:hAnsi="Times New Roman"/>
            <w:b/>
            <w:webHidden/>
            <w:sz w:val="22"/>
            <w:szCs w:val="22"/>
          </w:rPr>
          <w:instrText xml:space="preserve"> PAGEREF _Toc414969777 \h </w:instrText>
        </w:r>
        <w:r w:rsidRPr="00C04D60">
          <w:rPr>
            <w:rStyle w:val="Hipervnculo"/>
            <w:rFonts w:ascii="Times New Roman" w:hAnsi="Times New Roman"/>
            <w:b/>
            <w:webHidden/>
            <w:sz w:val="22"/>
            <w:szCs w:val="22"/>
          </w:rPr>
        </w:r>
        <w:r w:rsidRPr="00C04D60">
          <w:rPr>
            <w:rStyle w:val="Hipervnculo"/>
            <w:rFonts w:ascii="Times New Roman" w:hAnsi="Times New Roman"/>
            <w:b/>
            <w:webHidden/>
            <w:sz w:val="22"/>
            <w:szCs w:val="22"/>
          </w:rPr>
          <w:fldChar w:fldCharType="separate"/>
        </w:r>
        <w:r w:rsidRPr="00C04D60">
          <w:rPr>
            <w:rStyle w:val="Hipervnculo"/>
            <w:rFonts w:ascii="Times New Roman" w:hAnsi="Times New Roman"/>
            <w:b/>
            <w:webHidden/>
            <w:sz w:val="22"/>
            <w:szCs w:val="22"/>
          </w:rPr>
          <w:t>2</w:t>
        </w:r>
        <w:r w:rsidRPr="00C04D60">
          <w:rPr>
            <w:rStyle w:val="Hipervnculo"/>
            <w:rFonts w:ascii="Times New Roman" w:hAnsi="Times New Roman"/>
            <w:b/>
            <w:webHidden/>
            <w:sz w:val="22"/>
            <w:szCs w:val="22"/>
          </w:rPr>
          <w:fldChar w:fldCharType="end"/>
        </w:r>
      </w:hyperlink>
    </w:p>
    <w:p w14:paraId="7B5480DC" w14:textId="77777777" w:rsidR="003F77FB" w:rsidRPr="00E054CB" w:rsidRDefault="003F77FB" w:rsidP="003F77FB">
      <w:pPr>
        <w:tabs>
          <w:tab w:val="left" w:pos="720"/>
          <w:tab w:val="right" w:pos="8822"/>
        </w:tabs>
        <w:ind w:left="240"/>
        <w:rPr>
          <w:rFonts w:ascii="Times New Roman" w:eastAsiaTheme="minorEastAsia" w:hAnsi="Times New Roman"/>
          <w:noProof/>
          <w:sz w:val="22"/>
          <w:szCs w:val="22"/>
          <w:lang w:eastAsia="es-CR"/>
        </w:rPr>
      </w:pPr>
    </w:p>
    <w:p w14:paraId="73E07BF1" w14:textId="77777777" w:rsidR="003F77FB" w:rsidRPr="00E054CB" w:rsidRDefault="006421A5" w:rsidP="003F77FB">
      <w:pPr>
        <w:tabs>
          <w:tab w:val="left" w:pos="720"/>
          <w:tab w:val="right" w:pos="8822"/>
        </w:tabs>
        <w:ind w:left="240"/>
        <w:rPr>
          <w:rFonts w:ascii="Times New Roman" w:eastAsiaTheme="minorEastAsia" w:hAnsi="Times New Roman"/>
          <w:noProof/>
          <w:sz w:val="22"/>
          <w:szCs w:val="22"/>
          <w:lang w:eastAsia="es-CR"/>
        </w:rPr>
      </w:pPr>
      <w:hyperlink w:anchor="_Toc414969779" w:history="1">
        <w:r w:rsidR="006D2AE1" w:rsidRPr="00C04D60">
          <w:rPr>
            <w:rStyle w:val="Hipervnculo"/>
          </w:rPr>
          <w:t>1.1</w:t>
        </w:r>
        <w:r w:rsidR="003F77FB" w:rsidRPr="00C04D60">
          <w:rPr>
            <w:rStyle w:val="Hipervnculo"/>
          </w:rPr>
          <w:tab/>
        </w:r>
        <w:r w:rsidR="003F77FB" w:rsidRPr="00C04D60">
          <w:rPr>
            <w:rStyle w:val="Hipervnculo"/>
            <w:rFonts w:ascii="Times New Roman" w:hAnsi="Times New Roman"/>
            <w:sz w:val="22"/>
            <w:szCs w:val="22"/>
          </w:rPr>
          <w:t>Objetivo General</w:t>
        </w:r>
        <w:r w:rsidR="003F77FB" w:rsidRPr="00C04D60">
          <w:rPr>
            <w:rStyle w:val="Hipervnculo"/>
            <w:webHidden/>
          </w:rPr>
          <w:tab/>
        </w:r>
        <w:r w:rsidR="003F77FB" w:rsidRPr="00C04D60">
          <w:rPr>
            <w:rStyle w:val="Hipervnculo"/>
            <w:webHidden/>
          </w:rPr>
          <w:fldChar w:fldCharType="begin"/>
        </w:r>
        <w:r w:rsidR="003F77FB" w:rsidRPr="00C04D60">
          <w:rPr>
            <w:rStyle w:val="Hipervnculo"/>
            <w:webHidden/>
          </w:rPr>
          <w:instrText xml:space="preserve"> PAGEREF _Toc414969779 \h </w:instrText>
        </w:r>
        <w:r w:rsidR="003F77FB" w:rsidRPr="00C04D60">
          <w:rPr>
            <w:rStyle w:val="Hipervnculo"/>
            <w:webHidden/>
          </w:rPr>
        </w:r>
        <w:r w:rsidR="003F77FB" w:rsidRPr="00C04D60">
          <w:rPr>
            <w:rStyle w:val="Hipervnculo"/>
            <w:webHidden/>
          </w:rPr>
          <w:fldChar w:fldCharType="separate"/>
        </w:r>
        <w:r w:rsidR="003F77FB" w:rsidRPr="00C04D60">
          <w:rPr>
            <w:rStyle w:val="Hipervnculo"/>
            <w:webHidden/>
          </w:rPr>
          <w:t>2</w:t>
        </w:r>
        <w:r w:rsidR="003F77FB" w:rsidRPr="00C04D60">
          <w:rPr>
            <w:rStyle w:val="Hipervnculo"/>
            <w:webHidden/>
          </w:rPr>
          <w:fldChar w:fldCharType="end"/>
        </w:r>
      </w:hyperlink>
    </w:p>
    <w:p w14:paraId="05FFCEDB" w14:textId="77777777" w:rsidR="003F77FB" w:rsidRPr="00E054CB" w:rsidRDefault="006421A5" w:rsidP="003F77F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6D2AE1" w:rsidRPr="00E054CB">
          <w:rPr>
            <w:rFonts w:ascii="Times New Roman" w:eastAsia="SimSun" w:hAnsi="Times New Roman"/>
            <w:noProof/>
            <w:sz w:val="22"/>
            <w:szCs w:val="22"/>
            <w:lang w:val="es-ES"/>
          </w:rPr>
          <w:t>1.2</w:t>
        </w:r>
        <w:r w:rsidR="003F77FB" w:rsidRPr="00E054CB">
          <w:rPr>
            <w:rFonts w:ascii="Times New Roman" w:eastAsiaTheme="minorEastAsia" w:hAnsi="Times New Roman"/>
            <w:noProof/>
            <w:sz w:val="22"/>
            <w:szCs w:val="22"/>
            <w:lang w:eastAsia="es-CR"/>
          </w:rPr>
          <w:tab/>
        </w:r>
        <w:r w:rsidR="003F77FB" w:rsidRPr="00E054CB">
          <w:rPr>
            <w:rFonts w:ascii="Times New Roman" w:eastAsia="SimSun" w:hAnsi="Times New Roman"/>
            <w:noProof/>
            <w:sz w:val="22"/>
            <w:szCs w:val="22"/>
            <w:lang w:val="es-ES"/>
          </w:rPr>
          <w:t>Alcance</w:t>
        </w:r>
        <w:r w:rsidR="003F77FB" w:rsidRPr="00E054CB">
          <w:rPr>
            <w:rFonts w:ascii="Times New Roman" w:eastAsia="SimSun" w:hAnsi="Times New Roman"/>
            <w:noProof/>
            <w:webHidden/>
            <w:sz w:val="22"/>
            <w:szCs w:val="22"/>
            <w:lang w:val="es-ES"/>
          </w:rPr>
          <w:tab/>
        </w:r>
        <w:r w:rsidR="003F77FB" w:rsidRPr="00E054CB">
          <w:rPr>
            <w:rFonts w:ascii="Times New Roman" w:eastAsia="SimSun" w:hAnsi="Times New Roman"/>
            <w:noProof/>
            <w:webHidden/>
            <w:sz w:val="22"/>
            <w:szCs w:val="22"/>
            <w:lang w:val="es-ES"/>
          </w:rPr>
          <w:fldChar w:fldCharType="begin"/>
        </w:r>
        <w:r w:rsidR="003F77FB" w:rsidRPr="00E054CB">
          <w:rPr>
            <w:rFonts w:ascii="Times New Roman" w:eastAsia="SimSun" w:hAnsi="Times New Roman"/>
            <w:noProof/>
            <w:webHidden/>
            <w:sz w:val="22"/>
            <w:szCs w:val="22"/>
            <w:lang w:val="es-ES"/>
          </w:rPr>
          <w:instrText xml:space="preserve"> PAGEREF _Toc414969780 \h </w:instrText>
        </w:r>
        <w:r w:rsidR="003F77FB" w:rsidRPr="00E054CB">
          <w:rPr>
            <w:rFonts w:ascii="Times New Roman" w:eastAsia="SimSun" w:hAnsi="Times New Roman"/>
            <w:noProof/>
            <w:webHidden/>
            <w:sz w:val="22"/>
            <w:szCs w:val="22"/>
            <w:lang w:val="es-ES"/>
          </w:rPr>
        </w:r>
        <w:r w:rsidR="003F77FB" w:rsidRPr="00E054CB">
          <w:rPr>
            <w:rFonts w:ascii="Times New Roman" w:eastAsia="SimSun" w:hAnsi="Times New Roman"/>
            <w:noProof/>
            <w:webHidden/>
            <w:sz w:val="22"/>
            <w:szCs w:val="22"/>
            <w:lang w:val="es-ES"/>
          </w:rPr>
          <w:fldChar w:fldCharType="separate"/>
        </w:r>
        <w:r w:rsidR="003F77FB" w:rsidRPr="00E054CB">
          <w:rPr>
            <w:rFonts w:ascii="Times New Roman" w:eastAsia="SimSun" w:hAnsi="Times New Roman"/>
            <w:noProof/>
            <w:webHidden/>
            <w:sz w:val="22"/>
            <w:szCs w:val="22"/>
            <w:lang w:val="es-ES"/>
          </w:rPr>
          <w:t>2</w:t>
        </w:r>
        <w:r w:rsidR="003F77FB" w:rsidRPr="00E054CB">
          <w:rPr>
            <w:rFonts w:ascii="Times New Roman" w:eastAsia="SimSun" w:hAnsi="Times New Roman"/>
            <w:noProof/>
            <w:webHidden/>
            <w:sz w:val="22"/>
            <w:szCs w:val="22"/>
            <w:lang w:val="es-ES"/>
          </w:rPr>
          <w:fldChar w:fldCharType="end"/>
        </w:r>
      </w:hyperlink>
    </w:p>
    <w:p w14:paraId="41AF563D" w14:textId="77777777" w:rsidR="003F77FB" w:rsidRPr="00E054CB" w:rsidRDefault="003F77FB" w:rsidP="003F77FB">
      <w:pPr>
        <w:tabs>
          <w:tab w:val="right" w:pos="8822"/>
        </w:tabs>
        <w:ind w:left="240"/>
        <w:rPr>
          <w:rFonts w:ascii="Times New Roman" w:eastAsia="SimSun" w:hAnsi="Times New Roman"/>
          <w:smallCaps/>
          <w:noProof/>
          <w:sz w:val="22"/>
          <w:szCs w:val="22"/>
          <w:lang w:val="es-ES"/>
        </w:rPr>
      </w:pPr>
    </w:p>
    <w:p w14:paraId="7E8C4237" w14:textId="77777777" w:rsidR="003F77FB" w:rsidRPr="00E054CB" w:rsidRDefault="006421A5" w:rsidP="003F77FB">
      <w:pPr>
        <w:tabs>
          <w:tab w:val="right" w:pos="8822"/>
        </w:tabs>
        <w:ind w:left="240"/>
        <w:rPr>
          <w:rFonts w:ascii="Times New Roman" w:eastAsiaTheme="minorEastAsia" w:hAnsi="Times New Roman"/>
          <w:b/>
          <w:noProof/>
          <w:sz w:val="22"/>
          <w:szCs w:val="22"/>
          <w:lang w:eastAsia="es-CR"/>
        </w:rPr>
      </w:pPr>
      <w:hyperlink w:anchor="_Toc414969781" w:history="1">
        <w:r w:rsidR="00B05766" w:rsidRPr="00C04D60">
          <w:rPr>
            <w:rStyle w:val="Hipervnculo"/>
          </w:rPr>
          <w:t xml:space="preserve">2. </w:t>
        </w:r>
        <w:r w:rsidR="00C04D60" w:rsidRPr="00C04D60">
          <w:rPr>
            <w:rStyle w:val="Hipervnculo"/>
            <w:rFonts w:ascii="Times New Roman" w:hAnsi="Times New Roman"/>
            <w:b/>
            <w:sz w:val="22"/>
            <w:szCs w:val="22"/>
          </w:rPr>
          <w:t>HALLAZGOS</w:t>
        </w:r>
        <w:r w:rsidR="003F77FB" w:rsidRPr="00C04D60">
          <w:rPr>
            <w:rStyle w:val="Hipervnculo"/>
            <w:webHidden/>
          </w:rPr>
          <w:tab/>
          <w:t>2</w:t>
        </w:r>
      </w:hyperlink>
    </w:p>
    <w:p w14:paraId="65D532F0" w14:textId="77777777" w:rsidR="003F77FB" w:rsidRPr="00E054CB" w:rsidRDefault="003F77FB" w:rsidP="003F77FB">
      <w:pPr>
        <w:tabs>
          <w:tab w:val="right" w:pos="8822"/>
        </w:tabs>
        <w:ind w:left="240"/>
        <w:rPr>
          <w:rFonts w:ascii="Times New Roman" w:eastAsia="SimSun" w:hAnsi="Times New Roman"/>
          <w:smallCaps/>
          <w:noProof/>
          <w:sz w:val="22"/>
          <w:szCs w:val="22"/>
          <w:lang w:val="es-ES"/>
        </w:rPr>
      </w:pPr>
    </w:p>
    <w:p w14:paraId="3F0FFDE0" w14:textId="77777777" w:rsidR="003F77FB" w:rsidRPr="00E054CB" w:rsidRDefault="006421A5" w:rsidP="003F77FB">
      <w:pPr>
        <w:tabs>
          <w:tab w:val="right" w:pos="8822"/>
        </w:tabs>
        <w:ind w:left="240"/>
        <w:rPr>
          <w:rFonts w:ascii="Times New Roman" w:eastAsiaTheme="minorEastAsia" w:hAnsi="Times New Roman"/>
          <w:noProof/>
          <w:sz w:val="22"/>
          <w:szCs w:val="22"/>
          <w:lang w:eastAsia="es-CR"/>
        </w:rPr>
      </w:pPr>
      <w:hyperlink w:anchor="_Toc414969782" w:history="1">
        <w:r w:rsidR="006D2AE1" w:rsidRPr="00E054CB">
          <w:rPr>
            <w:rFonts w:ascii="Times New Roman" w:eastAsia="SimSun" w:hAnsi="Times New Roman"/>
            <w:noProof/>
            <w:sz w:val="22"/>
            <w:szCs w:val="22"/>
            <w:lang w:val="es-ES"/>
          </w:rPr>
          <w:t>2.1 Informe 49-15</w:t>
        </w:r>
        <w:r w:rsidR="003F77FB" w:rsidRPr="00E054CB">
          <w:rPr>
            <w:rFonts w:ascii="Times New Roman" w:eastAsia="SimSun" w:hAnsi="Times New Roman"/>
            <w:noProof/>
            <w:webHidden/>
            <w:sz w:val="22"/>
            <w:szCs w:val="22"/>
            <w:lang w:val="es-ES"/>
          </w:rPr>
          <w:tab/>
        </w:r>
        <w:r w:rsidR="00DB2946" w:rsidRPr="00E054CB">
          <w:rPr>
            <w:rFonts w:ascii="Times New Roman" w:eastAsia="SimSun" w:hAnsi="Times New Roman"/>
            <w:noProof/>
            <w:webHidden/>
            <w:sz w:val="22"/>
            <w:szCs w:val="22"/>
            <w:lang w:val="es-ES"/>
          </w:rPr>
          <w:t>2</w:t>
        </w:r>
      </w:hyperlink>
    </w:p>
    <w:p w14:paraId="638B484C" w14:textId="77777777" w:rsidR="003F77FB" w:rsidRPr="00E054CB" w:rsidRDefault="003F77FB" w:rsidP="003F77FB">
      <w:pPr>
        <w:tabs>
          <w:tab w:val="right" w:pos="8822"/>
        </w:tabs>
        <w:ind w:left="240"/>
        <w:rPr>
          <w:rFonts w:ascii="Times New Roman" w:eastAsia="SimSun" w:hAnsi="Times New Roman"/>
          <w:smallCaps/>
          <w:noProof/>
          <w:sz w:val="22"/>
          <w:szCs w:val="22"/>
          <w:lang w:val="es-ES"/>
        </w:rPr>
      </w:pPr>
    </w:p>
    <w:p w14:paraId="71618836" w14:textId="77777777" w:rsidR="00801100" w:rsidRPr="00E054CB" w:rsidRDefault="006421A5" w:rsidP="00801100">
      <w:pPr>
        <w:tabs>
          <w:tab w:val="right" w:pos="8822"/>
        </w:tabs>
        <w:ind w:left="240"/>
        <w:rPr>
          <w:rFonts w:ascii="Times New Roman" w:eastAsiaTheme="minorEastAsia" w:hAnsi="Times New Roman"/>
          <w:b/>
          <w:noProof/>
          <w:sz w:val="22"/>
          <w:szCs w:val="22"/>
          <w:lang w:eastAsia="es-CR"/>
        </w:rPr>
      </w:pPr>
      <w:hyperlink w:anchor="_Toc414969786" w:history="1">
        <w:r w:rsidR="00D54B9A" w:rsidRPr="00C04D60">
          <w:rPr>
            <w:rStyle w:val="Hipervnculo"/>
          </w:rPr>
          <w:t xml:space="preserve">3. </w:t>
        </w:r>
        <w:r w:rsidR="00C04D60" w:rsidRPr="00C04D60">
          <w:rPr>
            <w:rStyle w:val="Hipervnculo"/>
            <w:rFonts w:ascii="Times New Roman" w:hAnsi="Times New Roman"/>
            <w:b/>
            <w:sz w:val="22"/>
            <w:szCs w:val="22"/>
          </w:rPr>
          <w:t>CONCLUSIÓN</w:t>
        </w:r>
        <w:r w:rsidR="00134CBA" w:rsidRPr="00C04D60">
          <w:rPr>
            <w:rStyle w:val="Hipervnculo"/>
          </w:rPr>
          <w:t xml:space="preserve"> </w:t>
        </w:r>
        <w:r w:rsidR="00801100" w:rsidRPr="00C04D60">
          <w:rPr>
            <w:rStyle w:val="Hipervnculo"/>
            <w:webHidden/>
          </w:rPr>
          <w:tab/>
        </w:r>
        <w:r w:rsidR="00DB2946" w:rsidRPr="00C04D60">
          <w:rPr>
            <w:rStyle w:val="Hipervnculo"/>
            <w:webHidden/>
          </w:rPr>
          <w:t>6</w:t>
        </w:r>
      </w:hyperlink>
    </w:p>
    <w:p w14:paraId="45B38271" w14:textId="77777777" w:rsidR="00801100" w:rsidRPr="00E054CB" w:rsidRDefault="00801100" w:rsidP="003F77FB">
      <w:pPr>
        <w:tabs>
          <w:tab w:val="right" w:pos="8822"/>
        </w:tabs>
        <w:ind w:left="240"/>
        <w:rPr>
          <w:rFonts w:ascii="Times New Roman" w:eastAsia="SimSun" w:hAnsi="Times New Roman"/>
          <w:smallCaps/>
          <w:noProof/>
          <w:sz w:val="22"/>
          <w:szCs w:val="22"/>
          <w:lang w:val="es-ES"/>
        </w:rPr>
      </w:pPr>
    </w:p>
    <w:p w14:paraId="12A00896" w14:textId="77777777" w:rsidR="003F77FB" w:rsidRDefault="006421A5" w:rsidP="003F77FB">
      <w:pPr>
        <w:tabs>
          <w:tab w:val="right" w:pos="8822"/>
        </w:tabs>
        <w:ind w:left="240"/>
        <w:rPr>
          <w:rFonts w:ascii="Times New Roman" w:eastAsia="SimSun" w:hAnsi="Times New Roman"/>
          <w:b/>
          <w:smallCaps/>
          <w:noProof/>
          <w:sz w:val="22"/>
          <w:szCs w:val="22"/>
          <w:lang w:val="es-ES"/>
        </w:rPr>
      </w:pPr>
      <w:hyperlink w:anchor="_Toc414969786" w:history="1">
        <w:r w:rsidR="008951B9" w:rsidRPr="00C04D60">
          <w:rPr>
            <w:rStyle w:val="Hipervnculo"/>
          </w:rPr>
          <w:t>4</w:t>
        </w:r>
        <w:r w:rsidR="00D54B9A" w:rsidRPr="00C04D60">
          <w:rPr>
            <w:rStyle w:val="Hipervnculo"/>
          </w:rPr>
          <w:t xml:space="preserve">. </w:t>
        </w:r>
        <w:r w:rsidR="00C04D60" w:rsidRPr="00C04D60">
          <w:rPr>
            <w:rStyle w:val="Hipervnculo"/>
            <w:rFonts w:ascii="Times New Roman" w:hAnsi="Times New Roman"/>
            <w:b/>
            <w:sz w:val="22"/>
            <w:szCs w:val="22"/>
          </w:rPr>
          <w:t>PUNTOS ESPECÍFICOS</w:t>
        </w:r>
        <w:r w:rsidR="003F77FB" w:rsidRPr="00C04D60">
          <w:rPr>
            <w:rStyle w:val="Hipervnculo"/>
            <w:webHidden/>
          </w:rPr>
          <w:tab/>
        </w:r>
        <w:r w:rsidR="00DB2946" w:rsidRPr="00C04D60">
          <w:rPr>
            <w:rStyle w:val="Hipervnculo"/>
            <w:webHidden/>
          </w:rPr>
          <w:t>6</w:t>
        </w:r>
      </w:hyperlink>
    </w:p>
    <w:p w14:paraId="20762CAC" w14:textId="77777777" w:rsidR="00B82B6B" w:rsidRPr="00B82B6B" w:rsidRDefault="00B82B6B" w:rsidP="003F77FB">
      <w:pPr>
        <w:tabs>
          <w:tab w:val="right" w:pos="8822"/>
        </w:tabs>
        <w:ind w:left="240"/>
        <w:rPr>
          <w:rFonts w:ascii="Times New Roman" w:eastAsia="SimSun" w:hAnsi="Times New Roman"/>
          <w:smallCaps/>
          <w:noProof/>
          <w:sz w:val="22"/>
          <w:szCs w:val="22"/>
          <w:lang w:val="es-ES"/>
        </w:rPr>
      </w:pPr>
    </w:p>
    <w:p w14:paraId="709C9594" w14:textId="77777777" w:rsidR="00B82B6B" w:rsidRPr="00277F07" w:rsidRDefault="00B82B6B" w:rsidP="00B82B6B">
      <w:pPr>
        <w:tabs>
          <w:tab w:val="right" w:pos="8822"/>
        </w:tabs>
        <w:ind w:left="240"/>
        <w:rPr>
          <w:rFonts w:ascii="Times New Roman" w:eastAsia="SimSun" w:hAnsi="Times New Roman"/>
          <w:b/>
          <w:smallCaps/>
          <w:noProof/>
          <w:sz w:val="18"/>
          <w:szCs w:val="18"/>
          <w:lang w:val="es-ES"/>
        </w:rPr>
      </w:pPr>
      <w:r w:rsidRPr="008F3DF8">
        <w:rPr>
          <w:rFonts w:ascii="Times New Roman" w:eastAsia="SimSun" w:hAnsi="Times New Roman"/>
          <w:b/>
          <w:smallCaps/>
          <w:noProof/>
          <w:sz w:val="22"/>
          <w:szCs w:val="22"/>
        </w:rPr>
        <w:t>5</w:t>
      </w:r>
      <w:hyperlink w:anchor="_Toc414969786" w:history="1">
        <w:r w:rsidRPr="00277F07">
          <w:rPr>
            <w:rStyle w:val="Hipervnculo"/>
            <w:rFonts w:ascii="Times New Roman" w:eastAsia="SimSun" w:hAnsi="Times New Roman"/>
            <w:b/>
            <w:smallCaps/>
            <w:noProof/>
            <w:sz w:val="18"/>
            <w:szCs w:val="18"/>
            <w:lang w:val="es-ES"/>
          </w:rPr>
          <w:t xml:space="preserve">. </w:t>
        </w:r>
        <w:r w:rsidR="00C04D60" w:rsidRPr="00C04D60">
          <w:rPr>
            <w:rStyle w:val="Hipervnculo"/>
            <w:rFonts w:ascii="Times New Roman" w:eastAsia="SimSun" w:hAnsi="Times New Roman"/>
            <w:b/>
            <w:smallCaps/>
            <w:noProof/>
            <w:sz w:val="22"/>
            <w:szCs w:val="22"/>
            <w:lang w:val="es-ES"/>
          </w:rPr>
          <w:t>NOMBRES Y FIRMAS</w:t>
        </w:r>
        <w:r w:rsidRPr="00277F07">
          <w:rPr>
            <w:rStyle w:val="Hipervnculo"/>
            <w:rFonts w:ascii="Times New Roman" w:eastAsia="SimSun" w:hAnsi="Times New Roman"/>
            <w:b/>
            <w:smallCaps/>
            <w:noProof/>
            <w:webHidden/>
            <w:sz w:val="18"/>
            <w:szCs w:val="18"/>
            <w:lang w:val="es-ES"/>
          </w:rPr>
          <w:tab/>
        </w:r>
        <w:r w:rsidR="00AD67C8" w:rsidRPr="00136FF1">
          <w:rPr>
            <w:rStyle w:val="Hipervnculo"/>
            <w:rFonts w:ascii="Times New Roman" w:eastAsia="SimSun" w:hAnsi="Times New Roman"/>
            <w:b/>
            <w:smallCaps/>
            <w:noProof/>
            <w:webHidden/>
            <w:sz w:val="22"/>
            <w:szCs w:val="22"/>
            <w:lang w:val="es-ES"/>
          </w:rPr>
          <w:t>7</w:t>
        </w:r>
      </w:hyperlink>
    </w:p>
    <w:p w14:paraId="42233977" w14:textId="77777777" w:rsidR="00EF5B56" w:rsidRPr="00801100" w:rsidRDefault="003F77FB" w:rsidP="003F77FB">
      <w:pPr>
        <w:rPr>
          <w:rFonts w:ascii="Times New Roman" w:hAnsi="Times New Roman"/>
          <w:sz w:val="22"/>
          <w:szCs w:val="22"/>
        </w:rPr>
      </w:pPr>
      <w:r w:rsidRPr="00E054CB">
        <w:rPr>
          <w:rFonts w:ascii="Times New Roman" w:eastAsia="SimSun" w:hAnsi="Times New Roman"/>
          <w:b/>
          <w:noProof/>
          <w:sz w:val="22"/>
          <w:szCs w:val="22"/>
          <w:lang w:val="es-ES"/>
        </w:rPr>
        <w:fldChar w:fldCharType="end"/>
      </w:r>
      <w:r w:rsidR="00EF5B56" w:rsidRPr="00801100">
        <w:rPr>
          <w:rFonts w:ascii="Times New Roman" w:hAnsi="Times New Roman"/>
          <w:sz w:val="22"/>
          <w:szCs w:val="22"/>
        </w:rPr>
        <w:br w:type="page"/>
      </w:r>
    </w:p>
    <w:p w14:paraId="5C6056E1" w14:textId="77777777" w:rsidR="00D440A3" w:rsidRDefault="00D440A3" w:rsidP="001F05F4">
      <w:pPr>
        <w:jc w:val="both"/>
        <w:rPr>
          <w:rFonts w:ascii="Times New Roman" w:hAnsi="Times New Roman"/>
          <w:b/>
          <w:sz w:val="22"/>
          <w:szCs w:val="22"/>
        </w:rPr>
      </w:pPr>
    </w:p>
    <w:p w14:paraId="76F1EEF8" w14:textId="77777777" w:rsidR="00F01AE3" w:rsidRPr="006F4FF7" w:rsidRDefault="006D2AE1" w:rsidP="001F05F4">
      <w:pPr>
        <w:jc w:val="both"/>
        <w:rPr>
          <w:rFonts w:ascii="Times New Roman" w:hAnsi="Times New Roman"/>
          <w:b/>
          <w:sz w:val="22"/>
          <w:szCs w:val="22"/>
        </w:rPr>
      </w:pPr>
      <w:r>
        <w:rPr>
          <w:rFonts w:ascii="Times New Roman" w:hAnsi="Times New Roman"/>
          <w:b/>
          <w:sz w:val="22"/>
          <w:szCs w:val="22"/>
        </w:rPr>
        <w:t xml:space="preserve">1. </w:t>
      </w:r>
      <w:r w:rsidR="007E6807">
        <w:rPr>
          <w:rFonts w:ascii="Times New Roman" w:hAnsi="Times New Roman"/>
          <w:b/>
          <w:sz w:val="22"/>
          <w:szCs w:val="22"/>
        </w:rPr>
        <w:t>INTRODUCCIÓN</w:t>
      </w:r>
    </w:p>
    <w:p w14:paraId="3A699C40" w14:textId="77777777" w:rsidR="003F77FB" w:rsidRPr="006F4FF7" w:rsidRDefault="003F77FB" w:rsidP="001F05F4">
      <w:pPr>
        <w:jc w:val="both"/>
        <w:rPr>
          <w:rFonts w:ascii="Times New Roman" w:hAnsi="Times New Roman"/>
          <w:b/>
          <w:sz w:val="22"/>
          <w:szCs w:val="22"/>
        </w:rPr>
      </w:pPr>
    </w:p>
    <w:p w14:paraId="009C1C58" w14:textId="77777777" w:rsidR="006D2AE1" w:rsidRPr="006D2AE1" w:rsidRDefault="006D2AE1" w:rsidP="006D2AE1">
      <w:pPr>
        <w:jc w:val="both"/>
        <w:rPr>
          <w:rFonts w:ascii="Times New Roman" w:hAnsi="Times New Roman"/>
          <w:b/>
          <w:sz w:val="22"/>
          <w:szCs w:val="22"/>
        </w:rPr>
      </w:pPr>
      <w:r w:rsidRPr="006D2AE1">
        <w:rPr>
          <w:rFonts w:ascii="Times New Roman" w:hAnsi="Times New Roman"/>
          <w:b/>
          <w:sz w:val="22"/>
          <w:szCs w:val="22"/>
        </w:rPr>
        <w:t>1.1 Objetivo</w:t>
      </w:r>
    </w:p>
    <w:p w14:paraId="6A4A3C06" w14:textId="77777777" w:rsidR="003F77FB" w:rsidRPr="006D2AE1" w:rsidRDefault="002A30B3" w:rsidP="006D2AE1">
      <w:pPr>
        <w:jc w:val="both"/>
        <w:rPr>
          <w:rFonts w:ascii="Times New Roman" w:hAnsi="Times New Roman"/>
          <w:sz w:val="22"/>
          <w:szCs w:val="22"/>
        </w:rPr>
      </w:pPr>
      <w:r>
        <w:rPr>
          <w:rFonts w:ascii="Times New Roman" w:hAnsi="Times New Roman"/>
          <w:sz w:val="22"/>
          <w:szCs w:val="22"/>
        </w:rPr>
        <w:t>El objetivo del estudio</w:t>
      </w:r>
      <w:r w:rsidR="000C47B5">
        <w:rPr>
          <w:rFonts w:ascii="Times New Roman" w:hAnsi="Times New Roman"/>
          <w:sz w:val="22"/>
          <w:szCs w:val="22"/>
        </w:rPr>
        <w:t xml:space="preserve"> de</w:t>
      </w:r>
      <w:r w:rsidR="003F77FB" w:rsidRPr="006D2AE1">
        <w:rPr>
          <w:rFonts w:ascii="Times New Roman" w:hAnsi="Times New Roman"/>
          <w:sz w:val="22"/>
          <w:szCs w:val="22"/>
        </w:rPr>
        <w:t xml:space="preserve"> seguimiento de</w:t>
      </w:r>
      <w:r w:rsidR="00D95F94">
        <w:rPr>
          <w:rFonts w:ascii="Times New Roman" w:hAnsi="Times New Roman"/>
          <w:sz w:val="22"/>
          <w:szCs w:val="22"/>
        </w:rPr>
        <w:t xml:space="preserve"> las</w:t>
      </w:r>
      <w:r w:rsidR="003F77FB" w:rsidRPr="006D2AE1">
        <w:rPr>
          <w:rFonts w:ascii="Times New Roman" w:hAnsi="Times New Roman"/>
          <w:sz w:val="22"/>
          <w:szCs w:val="22"/>
        </w:rPr>
        <w:t xml:space="preserve"> recomendaciones fue determinar el grado de cumplimiento de las recomendaciones</w:t>
      </w:r>
      <w:r w:rsidR="006D2AE1">
        <w:rPr>
          <w:rFonts w:ascii="Times New Roman" w:hAnsi="Times New Roman"/>
          <w:sz w:val="22"/>
          <w:szCs w:val="22"/>
        </w:rPr>
        <w:t xml:space="preserve"> que se encontraban en proceso</w:t>
      </w:r>
      <w:r w:rsidR="00B33922">
        <w:rPr>
          <w:rFonts w:ascii="Times New Roman" w:hAnsi="Times New Roman"/>
          <w:sz w:val="22"/>
          <w:szCs w:val="22"/>
        </w:rPr>
        <w:t xml:space="preserve"> de cumplir</w:t>
      </w:r>
      <w:r w:rsidR="006D2AE1">
        <w:rPr>
          <w:rFonts w:ascii="Times New Roman" w:hAnsi="Times New Roman"/>
          <w:sz w:val="22"/>
          <w:szCs w:val="22"/>
        </w:rPr>
        <w:t xml:space="preserve"> o incumplidas,</w:t>
      </w:r>
      <w:r w:rsidR="003F77FB" w:rsidRPr="006D2AE1">
        <w:rPr>
          <w:rFonts w:ascii="Times New Roman" w:hAnsi="Times New Roman"/>
          <w:sz w:val="22"/>
          <w:szCs w:val="22"/>
        </w:rPr>
        <w:t xml:space="preserve"> presentadas por la Dirección de Auditoría Interna, en el informe dirigido a la Dirección Regional de Educación de Puntarenas</w:t>
      </w:r>
      <w:r w:rsidR="005C3107">
        <w:rPr>
          <w:rFonts w:ascii="Times New Roman" w:hAnsi="Times New Roman"/>
          <w:sz w:val="22"/>
          <w:szCs w:val="22"/>
        </w:rPr>
        <w:t>, en adelante DRE</w:t>
      </w:r>
      <w:r w:rsidR="00325F8D">
        <w:rPr>
          <w:rFonts w:ascii="Times New Roman" w:hAnsi="Times New Roman"/>
          <w:sz w:val="22"/>
          <w:szCs w:val="22"/>
        </w:rPr>
        <w:t xml:space="preserve"> de</w:t>
      </w:r>
      <w:r w:rsidR="00F27B0B">
        <w:rPr>
          <w:rFonts w:ascii="Times New Roman" w:hAnsi="Times New Roman"/>
          <w:sz w:val="22"/>
          <w:szCs w:val="22"/>
        </w:rPr>
        <w:t xml:space="preserve"> </w:t>
      </w:r>
      <w:r w:rsidR="005C3107">
        <w:rPr>
          <w:rFonts w:ascii="Times New Roman" w:hAnsi="Times New Roman"/>
          <w:sz w:val="22"/>
          <w:szCs w:val="22"/>
        </w:rPr>
        <w:t>P</w:t>
      </w:r>
      <w:r w:rsidR="00F27B0B">
        <w:rPr>
          <w:rFonts w:ascii="Times New Roman" w:hAnsi="Times New Roman"/>
          <w:sz w:val="22"/>
          <w:szCs w:val="22"/>
        </w:rPr>
        <w:t>untarenas o (DREP)</w:t>
      </w:r>
      <w:r w:rsidR="006D2AE1">
        <w:rPr>
          <w:rFonts w:ascii="Times New Roman" w:hAnsi="Times New Roman"/>
          <w:sz w:val="22"/>
          <w:szCs w:val="22"/>
        </w:rPr>
        <w:t>.</w:t>
      </w:r>
    </w:p>
    <w:p w14:paraId="3CEDAEA3" w14:textId="77777777" w:rsidR="003F77FB" w:rsidRDefault="003F77FB" w:rsidP="001F05F4">
      <w:pPr>
        <w:jc w:val="both"/>
        <w:rPr>
          <w:rFonts w:ascii="Times New Roman" w:hAnsi="Times New Roman"/>
          <w:sz w:val="22"/>
          <w:szCs w:val="22"/>
        </w:rPr>
      </w:pPr>
    </w:p>
    <w:p w14:paraId="055171BE" w14:textId="77777777" w:rsidR="006D2AE1" w:rsidRPr="006D2AE1" w:rsidRDefault="006D2AE1" w:rsidP="001F05F4">
      <w:pPr>
        <w:jc w:val="both"/>
        <w:rPr>
          <w:rFonts w:ascii="Times New Roman" w:hAnsi="Times New Roman"/>
          <w:b/>
          <w:sz w:val="22"/>
          <w:szCs w:val="22"/>
        </w:rPr>
      </w:pPr>
      <w:r w:rsidRPr="006D2AE1">
        <w:rPr>
          <w:rFonts w:ascii="Times New Roman" w:hAnsi="Times New Roman"/>
          <w:b/>
          <w:sz w:val="22"/>
          <w:szCs w:val="22"/>
        </w:rPr>
        <w:t>1.2 Alcance</w:t>
      </w:r>
    </w:p>
    <w:p w14:paraId="340C9D60" w14:textId="0406DE75" w:rsidR="003F77FB" w:rsidRPr="006F4FF7" w:rsidRDefault="003F77FB" w:rsidP="001F05F4">
      <w:pPr>
        <w:jc w:val="both"/>
        <w:rPr>
          <w:rFonts w:ascii="Times New Roman" w:hAnsi="Times New Roman"/>
          <w:sz w:val="22"/>
          <w:szCs w:val="22"/>
        </w:rPr>
      </w:pPr>
      <w:r w:rsidRPr="002D38EF">
        <w:rPr>
          <w:rFonts w:ascii="Times New Roman" w:hAnsi="Times New Roman"/>
          <w:sz w:val="22"/>
          <w:szCs w:val="22"/>
        </w:rPr>
        <w:t>El alcance del seguimiento abarcó la verificación en el siti</w:t>
      </w:r>
      <w:r w:rsidR="00BE1E48" w:rsidRPr="002D38EF">
        <w:rPr>
          <w:rFonts w:ascii="Times New Roman" w:hAnsi="Times New Roman"/>
          <w:sz w:val="22"/>
          <w:szCs w:val="22"/>
        </w:rPr>
        <w:t>o de la ejecución realizada a</w:t>
      </w:r>
      <w:r w:rsidRPr="002D38EF">
        <w:rPr>
          <w:rFonts w:ascii="Times New Roman" w:hAnsi="Times New Roman"/>
          <w:sz w:val="22"/>
          <w:szCs w:val="22"/>
        </w:rPr>
        <w:t xml:space="preserve"> l</w:t>
      </w:r>
      <w:r w:rsidR="002359F8" w:rsidRPr="002D38EF">
        <w:rPr>
          <w:rFonts w:ascii="Times New Roman" w:hAnsi="Times New Roman"/>
          <w:sz w:val="22"/>
          <w:szCs w:val="22"/>
        </w:rPr>
        <w:t>as re</w:t>
      </w:r>
      <w:r w:rsidR="00EA2E8F" w:rsidRPr="002D38EF">
        <w:rPr>
          <w:rFonts w:ascii="Times New Roman" w:hAnsi="Times New Roman"/>
          <w:sz w:val="22"/>
          <w:szCs w:val="22"/>
        </w:rPr>
        <w:t xml:space="preserve">comendaciones </w:t>
      </w:r>
      <w:r w:rsidR="006F4FF7" w:rsidRPr="002D38EF">
        <w:rPr>
          <w:rFonts w:ascii="Times New Roman" w:hAnsi="Times New Roman"/>
          <w:sz w:val="22"/>
          <w:szCs w:val="22"/>
        </w:rPr>
        <w:t>pendientes de cumplimiento</w:t>
      </w:r>
      <w:r w:rsidR="002359F8" w:rsidRPr="002D38EF">
        <w:rPr>
          <w:rFonts w:ascii="Times New Roman" w:hAnsi="Times New Roman"/>
          <w:sz w:val="22"/>
          <w:szCs w:val="22"/>
        </w:rPr>
        <w:t xml:space="preserve"> o incumplidas</w:t>
      </w:r>
      <w:r w:rsidR="006F4FF7" w:rsidRPr="002D38EF">
        <w:rPr>
          <w:rFonts w:ascii="Times New Roman" w:hAnsi="Times New Roman"/>
          <w:sz w:val="22"/>
          <w:szCs w:val="22"/>
        </w:rPr>
        <w:t xml:space="preserve">, emitidas en el informe </w:t>
      </w:r>
      <w:r w:rsidR="005D2F48">
        <w:rPr>
          <w:rFonts w:ascii="Times New Roman" w:hAnsi="Times New Roman"/>
          <w:sz w:val="22"/>
          <w:szCs w:val="22"/>
        </w:rPr>
        <w:t>63-13</w:t>
      </w:r>
      <w:r w:rsidR="006F4FF7" w:rsidRPr="002D38EF">
        <w:rPr>
          <w:rFonts w:ascii="Times New Roman" w:hAnsi="Times New Roman"/>
          <w:sz w:val="22"/>
          <w:szCs w:val="22"/>
        </w:rPr>
        <w:t>, referido a la DRE de Puntarenas.</w:t>
      </w:r>
    </w:p>
    <w:p w14:paraId="510D0069" w14:textId="77777777" w:rsidR="00317053" w:rsidRPr="006F4FF7" w:rsidRDefault="00317053" w:rsidP="001F05F4">
      <w:pPr>
        <w:jc w:val="both"/>
        <w:rPr>
          <w:rFonts w:ascii="Times New Roman" w:hAnsi="Times New Roman"/>
          <w:sz w:val="22"/>
          <w:szCs w:val="22"/>
        </w:rPr>
      </w:pPr>
    </w:p>
    <w:p w14:paraId="7AD58C17" w14:textId="77777777" w:rsidR="006F4FF7" w:rsidRPr="006F4FF7" w:rsidRDefault="006D2AE1" w:rsidP="001F05F4">
      <w:pPr>
        <w:jc w:val="both"/>
        <w:rPr>
          <w:rFonts w:ascii="Times New Roman" w:hAnsi="Times New Roman"/>
          <w:b/>
          <w:sz w:val="22"/>
          <w:szCs w:val="22"/>
        </w:rPr>
      </w:pPr>
      <w:r>
        <w:rPr>
          <w:rFonts w:ascii="Times New Roman" w:hAnsi="Times New Roman"/>
          <w:b/>
          <w:sz w:val="22"/>
          <w:szCs w:val="22"/>
        </w:rPr>
        <w:t xml:space="preserve">2. </w:t>
      </w:r>
      <w:r w:rsidR="007E6807">
        <w:rPr>
          <w:rFonts w:ascii="Times New Roman" w:hAnsi="Times New Roman"/>
          <w:b/>
          <w:sz w:val="22"/>
          <w:szCs w:val="22"/>
        </w:rPr>
        <w:t>HALLAZGOS</w:t>
      </w:r>
    </w:p>
    <w:p w14:paraId="6D6C474A" w14:textId="77777777" w:rsidR="006F4FF7" w:rsidRPr="006F4FF7" w:rsidRDefault="006F4FF7" w:rsidP="001F05F4">
      <w:pPr>
        <w:jc w:val="both"/>
        <w:rPr>
          <w:rFonts w:ascii="Times New Roman" w:hAnsi="Times New Roman"/>
          <w:sz w:val="22"/>
          <w:szCs w:val="22"/>
        </w:rPr>
      </w:pPr>
    </w:p>
    <w:p w14:paraId="6DF7C250" w14:textId="34EB25DF" w:rsidR="006F4FF7" w:rsidRPr="006F4FF7" w:rsidRDefault="00EB2B7E" w:rsidP="006F4FF7">
      <w:pPr>
        <w:pStyle w:val="Default"/>
        <w:jc w:val="both"/>
        <w:rPr>
          <w:color w:val="auto"/>
          <w:sz w:val="22"/>
          <w:szCs w:val="22"/>
        </w:rPr>
      </w:pPr>
      <w:r w:rsidRPr="002D38EF">
        <w:rPr>
          <w:bCs/>
          <w:sz w:val="22"/>
          <w:szCs w:val="22"/>
          <w:lang w:val="es-CR"/>
        </w:rPr>
        <w:t xml:space="preserve">Como resultado al proceso de seguimiento al informe 66-13 DRE Puntarenas se emite el informe </w:t>
      </w:r>
      <w:r w:rsidR="002359F8" w:rsidRPr="002D38EF">
        <w:rPr>
          <w:bCs/>
          <w:sz w:val="22"/>
          <w:szCs w:val="22"/>
          <w:lang w:val="es-CR"/>
        </w:rPr>
        <w:t>de seguimiento</w:t>
      </w:r>
      <w:r w:rsidR="006F4FF7" w:rsidRPr="002D38EF">
        <w:rPr>
          <w:bCs/>
          <w:sz w:val="22"/>
          <w:szCs w:val="22"/>
          <w:lang w:val="es-CR"/>
        </w:rPr>
        <w:t xml:space="preserve"> </w:t>
      </w:r>
      <w:r w:rsidR="006F4FF7" w:rsidRPr="002D38EF">
        <w:rPr>
          <w:bCs/>
          <w:sz w:val="22"/>
          <w:szCs w:val="22"/>
        </w:rPr>
        <w:t>49</w:t>
      </w:r>
      <w:r w:rsidR="006F4FF7" w:rsidRPr="002D38EF">
        <w:rPr>
          <w:bCs/>
          <w:sz w:val="22"/>
          <w:szCs w:val="22"/>
          <w:lang w:val="es-CR"/>
        </w:rPr>
        <w:t>-</w:t>
      </w:r>
      <w:r w:rsidR="006F4FF7" w:rsidRPr="002D38EF">
        <w:rPr>
          <w:bCs/>
          <w:sz w:val="22"/>
          <w:szCs w:val="22"/>
        </w:rPr>
        <w:t>15</w:t>
      </w:r>
      <w:r w:rsidR="007E6807" w:rsidRPr="002D38EF">
        <w:rPr>
          <w:bCs/>
          <w:sz w:val="22"/>
          <w:szCs w:val="22"/>
          <w:lang w:val="es-CR"/>
        </w:rPr>
        <w:t xml:space="preserve">, </w:t>
      </w:r>
      <w:r w:rsidRPr="002D38EF">
        <w:rPr>
          <w:bCs/>
          <w:sz w:val="22"/>
          <w:szCs w:val="22"/>
          <w:lang w:val="es-CR"/>
        </w:rPr>
        <w:t xml:space="preserve">en el cual </w:t>
      </w:r>
      <w:r w:rsidR="007E6807" w:rsidRPr="002D38EF">
        <w:rPr>
          <w:bCs/>
          <w:sz w:val="22"/>
          <w:szCs w:val="22"/>
          <w:lang w:val="es-CR"/>
        </w:rPr>
        <w:t>se llegó</w:t>
      </w:r>
      <w:r w:rsidR="006F4FF7" w:rsidRPr="002D38EF">
        <w:rPr>
          <w:bCs/>
          <w:sz w:val="22"/>
          <w:szCs w:val="22"/>
          <w:lang w:val="es-CR"/>
        </w:rPr>
        <w:t xml:space="preserve"> a la conclusión</w:t>
      </w:r>
      <w:r w:rsidR="006F4FF7" w:rsidRPr="002D38EF">
        <w:rPr>
          <w:bCs/>
          <w:sz w:val="22"/>
          <w:szCs w:val="22"/>
        </w:rPr>
        <w:t xml:space="preserve"> </w:t>
      </w:r>
      <w:r w:rsidR="006F4FF7" w:rsidRPr="002D38EF">
        <w:rPr>
          <w:bCs/>
          <w:sz w:val="22"/>
          <w:szCs w:val="22"/>
          <w:lang w:val="es-CR"/>
        </w:rPr>
        <w:t>que</w:t>
      </w:r>
      <w:r w:rsidR="006F4FF7" w:rsidRPr="002D38EF">
        <w:rPr>
          <w:sz w:val="22"/>
          <w:szCs w:val="22"/>
        </w:rPr>
        <w:t xml:space="preserve"> </w:t>
      </w:r>
      <w:r w:rsidR="006F4FF7" w:rsidRPr="002D38EF">
        <w:rPr>
          <w:color w:val="auto"/>
          <w:sz w:val="22"/>
          <w:szCs w:val="22"/>
        </w:rPr>
        <w:t xml:space="preserve">la Dirección Regional de Educación de Puntarenas, ha realizado una serie de acciones para la implementación de las recomendaciones </w:t>
      </w:r>
      <w:r w:rsidR="005D2F48">
        <w:rPr>
          <w:color w:val="auto"/>
          <w:sz w:val="22"/>
          <w:szCs w:val="22"/>
        </w:rPr>
        <w:t>D</w:t>
      </w:r>
      <w:r w:rsidR="006F4FF7" w:rsidRPr="002D38EF">
        <w:rPr>
          <w:color w:val="auto"/>
          <w:sz w:val="22"/>
          <w:szCs w:val="22"/>
        </w:rPr>
        <w:t>el informe</w:t>
      </w:r>
      <w:r w:rsidR="002359F8" w:rsidRPr="002D38EF">
        <w:rPr>
          <w:color w:val="auto"/>
          <w:sz w:val="22"/>
          <w:szCs w:val="22"/>
        </w:rPr>
        <w:t xml:space="preserve"> 66-13</w:t>
      </w:r>
      <w:r w:rsidR="006F4FF7" w:rsidRPr="002D38EF">
        <w:rPr>
          <w:color w:val="auto"/>
          <w:sz w:val="22"/>
          <w:szCs w:val="22"/>
        </w:rPr>
        <w:t>, lo cual ha generado su cumplimiento satisf</w:t>
      </w:r>
      <w:r w:rsidR="007E6807" w:rsidRPr="002D38EF">
        <w:rPr>
          <w:color w:val="auto"/>
          <w:sz w:val="22"/>
          <w:szCs w:val="22"/>
        </w:rPr>
        <w:t>actorio; sin embargo, aún quedaban</w:t>
      </w:r>
      <w:r w:rsidR="006F4FF7" w:rsidRPr="002D38EF">
        <w:rPr>
          <w:color w:val="auto"/>
          <w:sz w:val="22"/>
          <w:szCs w:val="22"/>
        </w:rPr>
        <w:t xml:space="preserve"> </w:t>
      </w:r>
      <w:r w:rsidRPr="002D38EF">
        <w:rPr>
          <w:color w:val="auto"/>
          <w:sz w:val="22"/>
          <w:szCs w:val="22"/>
        </w:rPr>
        <w:t>las siguientes recomendaciones  parcialmente cumplidas 4.3, 4.7, 4.11, 4.12, 4.14, 4.25, 4.27 y las 4.13, 4.24, 4.28 y 4.30 incumplidas</w:t>
      </w:r>
      <w:r w:rsidR="006F4FF7" w:rsidRPr="002D38EF">
        <w:rPr>
          <w:color w:val="auto"/>
          <w:sz w:val="22"/>
          <w:szCs w:val="22"/>
        </w:rPr>
        <w:t>.</w:t>
      </w:r>
    </w:p>
    <w:p w14:paraId="54E66E92" w14:textId="77777777" w:rsidR="006F4FF7" w:rsidRPr="006F4FF7" w:rsidRDefault="006F4FF7" w:rsidP="006F4FF7">
      <w:pPr>
        <w:jc w:val="both"/>
        <w:rPr>
          <w:rFonts w:ascii="Times New Roman" w:hAnsi="Times New Roman"/>
          <w:sz w:val="22"/>
          <w:szCs w:val="22"/>
        </w:rPr>
      </w:pPr>
    </w:p>
    <w:p w14:paraId="272CCC74" w14:textId="77777777" w:rsidR="006F4FF7" w:rsidRDefault="0072678E" w:rsidP="006F4FF7">
      <w:pPr>
        <w:jc w:val="both"/>
        <w:rPr>
          <w:rFonts w:ascii="Times New Roman" w:hAnsi="Times New Roman"/>
          <w:bCs/>
          <w:sz w:val="22"/>
          <w:szCs w:val="22"/>
        </w:rPr>
      </w:pPr>
      <w:r>
        <w:rPr>
          <w:rFonts w:ascii="Times New Roman" w:hAnsi="Times New Roman"/>
          <w:sz w:val="22"/>
          <w:szCs w:val="22"/>
        </w:rPr>
        <w:t>Partiendo de esa conclusión, se emitió</w:t>
      </w:r>
      <w:r w:rsidR="006F4FF7">
        <w:rPr>
          <w:rFonts w:ascii="Times New Roman" w:hAnsi="Times New Roman"/>
          <w:sz w:val="22"/>
          <w:szCs w:val="22"/>
        </w:rPr>
        <w:t xml:space="preserve"> 1 recomendación única dirigida a la Dirección Regional de Educación de Puntarenas</w:t>
      </w:r>
      <w:r>
        <w:rPr>
          <w:rFonts w:ascii="Times New Roman" w:hAnsi="Times New Roman"/>
          <w:sz w:val="22"/>
          <w:szCs w:val="22"/>
        </w:rPr>
        <w:t>,</w:t>
      </w:r>
      <w:r w:rsidR="006F4FF7" w:rsidRPr="006F4FF7">
        <w:rPr>
          <w:rFonts w:ascii="Times New Roman" w:hAnsi="Times New Roman"/>
          <w:sz w:val="22"/>
          <w:szCs w:val="22"/>
        </w:rPr>
        <w:t xml:space="preserve"> </w:t>
      </w:r>
      <w:r w:rsidR="006F4FF7">
        <w:rPr>
          <w:rFonts w:ascii="Times New Roman" w:hAnsi="Times New Roman"/>
          <w:sz w:val="22"/>
          <w:szCs w:val="22"/>
        </w:rPr>
        <w:t>la cual</w:t>
      </w:r>
      <w:r w:rsidR="00D202DA">
        <w:rPr>
          <w:rFonts w:ascii="Times New Roman" w:hAnsi="Times New Roman"/>
          <w:bCs/>
          <w:sz w:val="22"/>
          <w:szCs w:val="22"/>
        </w:rPr>
        <w:t xml:space="preserve"> transcribimos</w:t>
      </w:r>
      <w:r w:rsidR="004031CD">
        <w:rPr>
          <w:rFonts w:ascii="Times New Roman" w:hAnsi="Times New Roman"/>
          <w:bCs/>
          <w:sz w:val="22"/>
          <w:szCs w:val="22"/>
        </w:rPr>
        <w:t xml:space="preserve"> y</w:t>
      </w:r>
      <w:r w:rsidR="00D202DA">
        <w:rPr>
          <w:rFonts w:ascii="Times New Roman" w:hAnsi="Times New Roman"/>
          <w:bCs/>
          <w:sz w:val="22"/>
          <w:szCs w:val="22"/>
        </w:rPr>
        <w:t xml:space="preserve"> establecemos</w:t>
      </w:r>
      <w:r>
        <w:rPr>
          <w:rFonts w:ascii="Times New Roman" w:hAnsi="Times New Roman"/>
          <w:bCs/>
          <w:sz w:val="22"/>
          <w:szCs w:val="22"/>
        </w:rPr>
        <w:t xml:space="preserve"> las actividades realizadas</w:t>
      </w:r>
      <w:r w:rsidR="006F4FF7" w:rsidRPr="006F4FF7">
        <w:rPr>
          <w:rFonts w:ascii="Times New Roman" w:hAnsi="Times New Roman"/>
          <w:bCs/>
          <w:sz w:val="22"/>
          <w:szCs w:val="22"/>
        </w:rPr>
        <w:t xml:space="preserve"> para su puesta en práctica.</w:t>
      </w:r>
    </w:p>
    <w:p w14:paraId="7CAC49D1" w14:textId="77777777" w:rsidR="006F4FF7" w:rsidRDefault="006F4FF7" w:rsidP="006F4FF7">
      <w:pPr>
        <w:jc w:val="both"/>
        <w:rPr>
          <w:rFonts w:ascii="Times New Roman" w:hAnsi="Times New Roman"/>
          <w:bCs/>
          <w:sz w:val="22"/>
          <w:szCs w:val="22"/>
        </w:rPr>
      </w:pPr>
    </w:p>
    <w:p w14:paraId="7898C24B" w14:textId="77777777" w:rsidR="006F4FF7" w:rsidRPr="006F4FF7" w:rsidRDefault="006F4FF7" w:rsidP="006F4FF7">
      <w:pPr>
        <w:ind w:left="567"/>
        <w:jc w:val="both"/>
        <w:rPr>
          <w:rFonts w:ascii="Times New Roman" w:hAnsi="Times New Roman"/>
          <w:b/>
          <w:bCs/>
          <w:sz w:val="20"/>
          <w:szCs w:val="20"/>
        </w:rPr>
      </w:pPr>
      <w:r w:rsidRPr="006F4FF7">
        <w:rPr>
          <w:rFonts w:ascii="Times New Roman" w:hAnsi="Times New Roman"/>
          <w:b/>
          <w:bCs/>
          <w:sz w:val="20"/>
          <w:szCs w:val="20"/>
        </w:rPr>
        <w:t>A la Dirección Regional de Educación de Puntarenas</w:t>
      </w:r>
    </w:p>
    <w:p w14:paraId="1762C2B1" w14:textId="77777777" w:rsidR="006F4FF7" w:rsidRPr="005D50C5" w:rsidRDefault="006F4FF7" w:rsidP="006F4FF7">
      <w:pPr>
        <w:jc w:val="both"/>
        <w:rPr>
          <w:rFonts w:ascii="Times New Roman" w:hAnsi="Times New Roman"/>
          <w:b/>
          <w:bCs/>
          <w:sz w:val="22"/>
          <w:szCs w:val="22"/>
          <w:highlight w:val="yellow"/>
        </w:rPr>
      </w:pPr>
    </w:p>
    <w:p w14:paraId="42D3B520" w14:textId="77777777" w:rsidR="006F4FF7" w:rsidRPr="006F4FF7" w:rsidRDefault="006F4FF7" w:rsidP="006F4FF7">
      <w:pPr>
        <w:ind w:left="567"/>
        <w:jc w:val="both"/>
        <w:rPr>
          <w:rFonts w:ascii="Times New Roman" w:hAnsi="Times New Roman"/>
          <w:b/>
          <w:sz w:val="20"/>
          <w:szCs w:val="20"/>
        </w:rPr>
      </w:pPr>
      <w:r w:rsidRPr="00462558">
        <w:rPr>
          <w:rFonts w:ascii="Times New Roman" w:hAnsi="Times New Roman"/>
          <w:b/>
          <w:i/>
          <w:sz w:val="20"/>
          <w:szCs w:val="20"/>
        </w:rPr>
        <w:t>Única.</w:t>
      </w:r>
      <w:r w:rsidRPr="00462558">
        <w:rPr>
          <w:rFonts w:ascii="Times New Roman" w:hAnsi="Times New Roman"/>
          <w:i/>
          <w:sz w:val="20"/>
          <w:szCs w:val="20"/>
        </w:rPr>
        <w:t xml:space="preserve"> Continuar con el proceso de implementación de las siguientes recomendaciones, se encuentra parcialmente cumplida 4.</w:t>
      </w:r>
      <w:r w:rsidR="009B28C7" w:rsidRPr="00462558">
        <w:rPr>
          <w:rFonts w:ascii="Times New Roman" w:hAnsi="Times New Roman"/>
          <w:i/>
          <w:sz w:val="20"/>
          <w:szCs w:val="20"/>
        </w:rPr>
        <w:t>3, 4.7, 4.11, 4.12, 4.14, 4.25, 4.27</w:t>
      </w:r>
      <w:r w:rsidRPr="00462558">
        <w:rPr>
          <w:rFonts w:ascii="Times New Roman" w:hAnsi="Times New Roman"/>
          <w:i/>
          <w:sz w:val="20"/>
          <w:szCs w:val="20"/>
        </w:rPr>
        <w:t xml:space="preserve"> e incumplida 4.13, 4.24</w:t>
      </w:r>
      <w:r w:rsidR="009B28C7" w:rsidRPr="00462558">
        <w:rPr>
          <w:rFonts w:ascii="Times New Roman" w:hAnsi="Times New Roman"/>
          <w:i/>
          <w:sz w:val="20"/>
          <w:szCs w:val="20"/>
        </w:rPr>
        <w:t>, 4.28</w:t>
      </w:r>
      <w:r w:rsidRPr="00462558">
        <w:rPr>
          <w:rFonts w:ascii="Times New Roman" w:hAnsi="Times New Roman"/>
          <w:i/>
          <w:sz w:val="20"/>
          <w:szCs w:val="20"/>
        </w:rPr>
        <w:t xml:space="preserve"> y 4.30. Asimismo, remitir oportunamente a esta Dirección de Auditoría Interna, la documentación probatoria de las acciones emprendidas por la Dirección de Gestión y Desarrollo Regional, para dar cumplimiento efectivo a las recomendaciones y que aún no han sido atendidas a cabalidad</w:t>
      </w:r>
      <w:r w:rsidRPr="006F4FF7">
        <w:rPr>
          <w:rFonts w:ascii="Times New Roman" w:hAnsi="Times New Roman"/>
          <w:sz w:val="20"/>
          <w:szCs w:val="20"/>
        </w:rPr>
        <w:t>.</w:t>
      </w:r>
    </w:p>
    <w:p w14:paraId="4ED868A3" w14:textId="77777777" w:rsidR="005D50C5" w:rsidRDefault="005D50C5" w:rsidP="006F4FF7">
      <w:pPr>
        <w:jc w:val="both"/>
        <w:rPr>
          <w:rFonts w:ascii="Times New Roman" w:hAnsi="Times New Roman"/>
          <w:bCs/>
          <w:sz w:val="20"/>
          <w:szCs w:val="20"/>
        </w:rPr>
      </w:pPr>
    </w:p>
    <w:p w14:paraId="5F331126" w14:textId="77777777" w:rsidR="002D7BB7" w:rsidRDefault="002D7BB7" w:rsidP="006F4FF7">
      <w:pPr>
        <w:jc w:val="both"/>
        <w:rPr>
          <w:rFonts w:ascii="Times New Roman" w:hAnsi="Times New Roman"/>
          <w:bCs/>
          <w:sz w:val="20"/>
          <w:szCs w:val="20"/>
        </w:rPr>
      </w:pPr>
    </w:p>
    <w:p w14:paraId="4525DA23" w14:textId="77777777" w:rsidR="005D50C5" w:rsidRPr="003F21D4" w:rsidRDefault="007E6807" w:rsidP="006F4FF7">
      <w:pPr>
        <w:jc w:val="both"/>
        <w:rPr>
          <w:rFonts w:ascii="Times New Roman" w:hAnsi="Times New Roman"/>
          <w:b/>
          <w:bCs/>
          <w:sz w:val="22"/>
          <w:szCs w:val="22"/>
        </w:rPr>
      </w:pPr>
      <w:r>
        <w:rPr>
          <w:rFonts w:ascii="Times New Roman" w:hAnsi="Times New Roman"/>
          <w:b/>
          <w:bCs/>
          <w:sz w:val="22"/>
          <w:szCs w:val="22"/>
        </w:rPr>
        <w:t xml:space="preserve">2.1 </w:t>
      </w:r>
      <w:r w:rsidR="005D50C5" w:rsidRPr="003F21D4">
        <w:rPr>
          <w:rFonts w:ascii="Times New Roman" w:hAnsi="Times New Roman"/>
          <w:b/>
          <w:bCs/>
          <w:sz w:val="22"/>
          <w:szCs w:val="22"/>
        </w:rPr>
        <w:t>Informe de seguimiento 49-15 DRE de Puntarenas</w:t>
      </w:r>
    </w:p>
    <w:p w14:paraId="582E49CE" w14:textId="77777777" w:rsidR="005D50C5" w:rsidRPr="005D50C5" w:rsidRDefault="005D50C5" w:rsidP="006F4FF7">
      <w:pPr>
        <w:jc w:val="both"/>
        <w:rPr>
          <w:rFonts w:ascii="Times New Roman" w:hAnsi="Times New Roman"/>
          <w:bCs/>
          <w:sz w:val="22"/>
          <w:szCs w:val="22"/>
        </w:rPr>
      </w:pPr>
    </w:p>
    <w:p w14:paraId="02D23C8E" w14:textId="77777777" w:rsidR="006F4FF7" w:rsidRPr="006F4FF7" w:rsidRDefault="006F4FF7" w:rsidP="006F4FF7">
      <w:pPr>
        <w:ind w:left="567"/>
        <w:jc w:val="both"/>
        <w:rPr>
          <w:rFonts w:ascii="Times New Roman" w:hAnsi="Times New Roman"/>
          <w:i/>
          <w:sz w:val="20"/>
          <w:szCs w:val="20"/>
        </w:rPr>
      </w:pPr>
      <w:r w:rsidRPr="006F4FF7">
        <w:rPr>
          <w:rFonts w:ascii="Times New Roman" w:hAnsi="Times New Roman"/>
          <w:b/>
          <w:bCs/>
          <w:i/>
          <w:sz w:val="20"/>
          <w:szCs w:val="20"/>
        </w:rPr>
        <w:t>4.3</w:t>
      </w:r>
      <w:r w:rsidRPr="006F4FF7">
        <w:rPr>
          <w:rFonts w:ascii="Times New Roman" w:hAnsi="Times New Roman"/>
          <w:bCs/>
          <w:i/>
          <w:sz w:val="20"/>
          <w:szCs w:val="20"/>
        </w:rPr>
        <w:t xml:space="preserve"> </w:t>
      </w:r>
      <w:r w:rsidRPr="006F4FF7">
        <w:rPr>
          <w:rFonts w:ascii="Times New Roman" w:hAnsi="Times New Roman"/>
          <w:i/>
          <w:sz w:val="20"/>
          <w:szCs w:val="20"/>
        </w:rPr>
        <w:t>Llevar un control sobre el uso del vehículo, en donde se indique al menos los siguientes rubros: fecha y hora de salida y entrada, kilometraje de salida y de llegada, nombre del conductor, lugares visitados, estado del vehículo, justificación de la gira, nombre de los acompañantes en le gira, e información que se considere oportuna para el adecuado uso del bien.</w:t>
      </w:r>
    </w:p>
    <w:p w14:paraId="5669C975" w14:textId="77777777" w:rsidR="006F4FF7" w:rsidRDefault="006F4FF7" w:rsidP="001F05F4">
      <w:pPr>
        <w:jc w:val="both"/>
        <w:rPr>
          <w:rFonts w:ascii="Times New Roman" w:hAnsi="Times New Roman"/>
          <w:sz w:val="22"/>
          <w:szCs w:val="22"/>
        </w:rPr>
      </w:pPr>
    </w:p>
    <w:p w14:paraId="33627E59" w14:textId="77777777" w:rsidR="00CF70DA" w:rsidRDefault="00CF70DA" w:rsidP="001F05F4">
      <w:pPr>
        <w:jc w:val="both"/>
        <w:rPr>
          <w:rFonts w:ascii="Times New Roman" w:hAnsi="Times New Roman"/>
          <w:sz w:val="22"/>
          <w:szCs w:val="22"/>
        </w:rPr>
      </w:pPr>
      <w:r>
        <w:rPr>
          <w:rFonts w:ascii="Times New Roman" w:hAnsi="Times New Roman"/>
          <w:sz w:val="22"/>
          <w:szCs w:val="22"/>
        </w:rPr>
        <w:t>En</w:t>
      </w:r>
      <w:r w:rsidR="005E482D">
        <w:rPr>
          <w:rFonts w:ascii="Times New Roman" w:hAnsi="Times New Roman"/>
          <w:sz w:val="22"/>
          <w:szCs w:val="22"/>
        </w:rPr>
        <w:t xml:space="preserve"> la</w:t>
      </w:r>
      <w:r>
        <w:rPr>
          <w:rFonts w:ascii="Times New Roman" w:hAnsi="Times New Roman"/>
          <w:sz w:val="22"/>
          <w:szCs w:val="22"/>
        </w:rPr>
        <w:t xml:space="preserve"> visita realizada</w:t>
      </w:r>
      <w:r w:rsidR="005E482D">
        <w:rPr>
          <w:rFonts w:ascii="Times New Roman" w:hAnsi="Times New Roman"/>
          <w:sz w:val="22"/>
          <w:szCs w:val="22"/>
        </w:rPr>
        <w:t xml:space="preserve"> por esta Dirección de Auditoría</w:t>
      </w:r>
      <w:r>
        <w:rPr>
          <w:rFonts w:ascii="Times New Roman" w:hAnsi="Times New Roman"/>
          <w:sz w:val="22"/>
          <w:szCs w:val="22"/>
        </w:rPr>
        <w:t xml:space="preserve"> a la Dirección Regio</w:t>
      </w:r>
      <w:r w:rsidR="005E482D">
        <w:rPr>
          <w:rFonts w:ascii="Times New Roman" w:hAnsi="Times New Roman"/>
          <w:sz w:val="22"/>
          <w:szCs w:val="22"/>
        </w:rPr>
        <w:t>nal de Educación de Puntarenas, nos entrevistamos con</w:t>
      </w:r>
      <w:r>
        <w:rPr>
          <w:rFonts w:ascii="Times New Roman" w:hAnsi="Times New Roman"/>
          <w:sz w:val="22"/>
          <w:szCs w:val="22"/>
        </w:rPr>
        <w:t xml:space="preserve"> el Director Regional y el Jefe del Departamento de Servicios Administrativos y Financieros</w:t>
      </w:r>
      <w:r w:rsidR="005E482D">
        <w:rPr>
          <w:rFonts w:ascii="Times New Roman" w:hAnsi="Times New Roman"/>
          <w:sz w:val="22"/>
          <w:szCs w:val="22"/>
        </w:rPr>
        <w:t xml:space="preserve">, los cuales indicaron </w:t>
      </w:r>
      <w:r w:rsidR="005D50C5">
        <w:rPr>
          <w:rFonts w:ascii="Times New Roman" w:hAnsi="Times New Roman"/>
          <w:sz w:val="22"/>
          <w:szCs w:val="22"/>
        </w:rPr>
        <w:t>haber implementado</w:t>
      </w:r>
      <w:r w:rsidR="005E482D">
        <w:rPr>
          <w:rFonts w:ascii="Times New Roman" w:hAnsi="Times New Roman"/>
          <w:sz w:val="22"/>
          <w:szCs w:val="22"/>
        </w:rPr>
        <w:t xml:space="preserve"> el uso de</w:t>
      </w:r>
      <w:r>
        <w:rPr>
          <w:rFonts w:ascii="Times New Roman" w:hAnsi="Times New Roman"/>
          <w:sz w:val="22"/>
          <w:szCs w:val="22"/>
        </w:rPr>
        <w:t xml:space="preserve"> dos boletas</w:t>
      </w:r>
      <w:r w:rsidR="00737292">
        <w:rPr>
          <w:rFonts w:ascii="Times New Roman" w:hAnsi="Times New Roman"/>
          <w:sz w:val="22"/>
          <w:szCs w:val="22"/>
        </w:rPr>
        <w:t xml:space="preserve"> (Control de salida de vehículo oficial y Formulario de revisión de vehículo), con el propósito de mantener el control sobre el uso y estado del ve</w:t>
      </w:r>
      <w:r w:rsidR="005D50C5">
        <w:rPr>
          <w:rFonts w:ascii="Times New Roman" w:hAnsi="Times New Roman"/>
          <w:sz w:val="22"/>
          <w:szCs w:val="22"/>
        </w:rPr>
        <w:t>hículo. Los datos de la boleta c</w:t>
      </w:r>
      <w:r w:rsidR="00737292">
        <w:rPr>
          <w:rFonts w:ascii="Times New Roman" w:hAnsi="Times New Roman"/>
          <w:sz w:val="22"/>
          <w:szCs w:val="22"/>
        </w:rPr>
        <w:t>ontrol de salida de vehículo oficial los ingresa el funcionar</w:t>
      </w:r>
      <w:r w:rsidR="005D50C5">
        <w:rPr>
          <w:rFonts w:ascii="Times New Roman" w:hAnsi="Times New Roman"/>
          <w:sz w:val="22"/>
          <w:szCs w:val="22"/>
        </w:rPr>
        <w:t>io que va a utilizarlo y, el f</w:t>
      </w:r>
      <w:r w:rsidR="00737292">
        <w:rPr>
          <w:rFonts w:ascii="Times New Roman" w:hAnsi="Times New Roman"/>
          <w:sz w:val="22"/>
          <w:szCs w:val="22"/>
        </w:rPr>
        <w:t>ormulario de revisión de vehículos, lo confecciona el guarda de seguridad cuando el vehículo va a salir de la DRE.</w:t>
      </w:r>
      <w:r w:rsidR="00EA2E8F">
        <w:rPr>
          <w:rFonts w:ascii="Times New Roman" w:hAnsi="Times New Roman"/>
          <w:sz w:val="22"/>
          <w:szCs w:val="22"/>
        </w:rPr>
        <w:t xml:space="preserve"> En</w:t>
      </w:r>
      <w:r w:rsidR="005D50C5">
        <w:rPr>
          <w:rFonts w:ascii="Times New Roman" w:hAnsi="Times New Roman"/>
          <w:sz w:val="22"/>
          <w:szCs w:val="22"/>
        </w:rPr>
        <w:t xml:space="preserve"> dichas boletas están establecidos los rubros</w:t>
      </w:r>
      <w:r w:rsidR="00737292">
        <w:rPr>
          <w:rFonts w:ascii="Times New Roman" w:hAnsi="Times New Roman"/>
          <w:sz w:val="22"/>
          <w:szCs w:val="22"/>
        </w:rPr>
        <w:t xml:space="preserve"> mencionados en la recomendación, por lo tanto se encuentra cumplida.</w:t>
      </w:r>
    </w:p>
    <w:p w14:paraId="6495FBF0" w14:textId="77777777" w:rsidR="00CF70DA" w:rsidRPr="00CF70DA" w:rsidRDefault="00CF70DA" w:rsidP="001F05F4">
      <w:pPr>
        <w:jc w:val="both"/>
        <w:rPr>
          <w:rFonts w:ascii="Times New Roman" w:hAnsi="Times New Roman"/>
          <w:sz w:val="22"/>
          <w:szCs w:val="22"/>
        </w:rPr>
      </w:pPr>
    </w:p>
    <w:p w14:paraId="68EF1DB2" w14:textId="77777777" w:rsidR="006F4FF7" w:rsidRPr="006F4FF7" w:rsidRDefault="006F4FF7" w:rsidP="006F4FF7">
      <w:pPr>
        <w:ind w:left="567"/>
        <w:jc w:val="both"/>
        <w:rPr>
          <w:rFonts w:ascii="Times New Roman" w:hAnsi="Times New Roman"/>
          <w:i/>
          <w:sz w:val="20"/>
          <w:szCs w:val="20"/>
        </w:rPr>
      </w:pPr>
      <w:r w:rsidRPr="006F4FF7">
        <w:rPr>
          <w:rFonts w:ascii="Times New Roman" w:hAnsi="Times New Roman"/>
          <w:b/>
          <w:i/>
          <w:sz w:val="20"/>
          <w:szCs w:val="20"/>
        </w:rPr>
        <w:lastRenderedPageBreak/>
        <w:t xml:space="preserve">4.7 </w:t>
      </w:r>
      <w:r w:rsidRPr="006F4FF7">
        <w:rPr>
          <w:rFonts w:ascii="Times New Roman" w:hAnsi="Times New Roman"/>
          <w:i/>
          <w:sz w:val="20"/>
          <w:szCs w:val="20"/>
        </w:rPr>
        <w:t>Establecer un procedimiento interno y de acatamiento obligatorio para los funcionarios, en el cual se garantice que toda salida y entrada de activos esté debidamente acreditada. Todo funcionario que deba retirar activos de la DREP, debe entregar un formulario de salida del bien al oficial de seguridad, con la autorización correspondiente; este movimiento debe quedar anotado en la bitácora oficial con el respectivo comprobante.</w:t>
      </w:r>
    </w:p>
    <w:p w14:paraId="38532B01" w14:textId="77777777" w:rsidR="00F01AE3" w:rsidRDefault="00F01AE3" w:rsidP="001F05F4">
      <w:pPr>
        <w:jc w:val="both"/>
        <w:rPr>
          <w:rFonts w:ascii="Times New Roman" w:hAnsi="Times New Roman"/>
          <w:b/>
          <w:sz w:val="22"/>
          <w:szCs w:val="22"/>
        </w:rPr>
      </w:pPr>
    </w:p>
    <w:p w14:paraId="69A58A12" w14:textId="77777777" w:rsidR="00CE4E85" w:rsidRDefault="00260E75" w:rsidP="001F05F4">
      <w:pPr>
        <w:jc w:val="both"/>
        <w:rPr>
          <w:rFonts w:ascii="Times New Roman" w:hAnsi="Times New Roman"/>
          <w:sz w:val="22"/>
          <w:szCs w:val="22"/>
        </w:rPr>
      </w:pPr>
      <w:r>
        <w:rPr>
          <w:rFonts w:ascii="Times New Roman" w:hAnsi="Times New Roman"/>
          <w:sz w:val="22"/>
          <w:szCs w:val="22"/>
        </w:rPr>
        <w:t xml:space="preserve">Mediante oficio DREP-AL-36-03-14, dirigido a las jefaturas y funcionarios de la DRE de Puntarenas, el Director Regional los instruye para que toda salida y entrada de activos esté </w:t>
      </w:r>
      <w:r w:rsidR="00EA2E8F">
        <w:rPr>
          <w:rFonts w:ascii="Times New Roman" w:hAnsi="Times New Roman"/>
          <w:sz w:val="22"/>
          <w:szCs w:val="22"/>
        </w:rPr>
        <w:t>debidamente acreditada, por lo tanto</w:t>
      </w:r>
      <w:r w:rsidR="00FD160F">
        <w:rPr>
          <w:rFonts w:ascii="Times New Roman" w:hAnsi="Times New Roman"/>
          <w:sz w:val="22"/>
          <w:szCs w:val="22"/>
        </w:rPr>
        <w:t>,</w:t>
      </w:r>
      <w:r w:rsidR="008045FC">
        <w:rPr>
          <w:rFonts w:ascii="Times New Roman" w:hAnsi="Times New Roman"/>
          <w:sz w:val="22"/>
          <w:szCs w:val="22"/>
        </w:rPr>
        <w:t xml:space="preserve"> todo funcionario que retire</w:t>
      </w:r>
      <w:r>
        <w:rPr>
          <w:rFonts w:ascii="Times New Roman" w:hAnsi="Times New Roman"/>
          <w:sz w:val="22"/>
          <w:szCs w:val="22"/>
        </w:rPr>
        <w:t xml:space="preserve"> activos de la DREP, debe entregar</w:t>
      </w:r>
      <w:r w:rsidR="00670C4A">
        <w:rPr>
          <w:rFonts w:ascii="Times New Roman" w:hAnsi="Times New Roman"/>
          <w:sz w:val="22"/>
          <w:szCs w:val="22"/>
        </w:rPr>
        <w:t xml:space="preserve"> al oficial de seguridad</w:t>
      </w:r>
      <w:r>
        <w:rPr>
          <w:rFonts w:ascii="Times New Roman" w:hAnsi="Times New Roman"/>
          <w:sz w:val="22"/>
          <w:szCs w:val="22"/>
        </w:rPr>
        <w:t xml:space="preserve"> un formulario de salida </w:t>
      </w:r>
      <w:r w:rsidR="00670C4A">
        <w:rPr>
          <w:rFonts w:ascii="Times New Roman" w:hAnsi="Times New Roman"/>
          <w:sz w:val="22"/>
          <w:szCs w:val="22"/>
        </w:rPr>
        <w:t>del bien</w:t>
      </w:r>
      <w:r>
        <w:rPr>
          <w:rFonts w:ascii="Times New Roman" w:hAnsi="Times New Roman"/>
          <w:sz w:val="22"/>
          <w:szCs w:val="22"/>
        </w:rPr>
        <w:t>,</w:t>
      </w:r>
      <w:r w:rsidR="00FD160F">
        <w:rPr>
          <w:rFonts w:ascii="Times New Roman" w:hAnsi="Times New Roman"/>
          <w:sz w:val="22"/>
          <w:szCs w:val="22"/>
        </w:rPr>
        <w:t xml:space="preserve"> en el cual </w:t>
      </w:r>
      <w:r w:rsidR="00EA2E8F">
        <w:rPr>
          <w:rFonts w:ascii="Times New Roman" w:hAnsi="Times New Roman"/>
          <w:sz w:val="22"/>
          <w:szCs w:val="22"/>
        </w:rPr>
        <w:t xml:space="preserve">consta </w:t>
      </w:r>
      <w:r w:rsidR="00466DF4">
        <w:rPr>
          <w:rFonts w:ascii="Times New Roman" w:hAnsi="Times New Roman"/>
          <w:sz w:val="22"/>
          <w:szCs w:val="22"/>
        </w:rPr>
        <w:t>la firma de</w:t>
      </w:r>
      <w:r>
        <w:rPr>
          <w:rFonts w:ascii="Times New Roman" w:hAnsi="Times New Roman"/>
          <w:sz w:val="22"/>
          <w:szCs w:val="22"/>
        </w:rPr>
        <w:t xml:space="preserve"> autori</w:t>
      </w:r>
      <w:r w:rsidR="00EA2E8F">
        <w:rPr>
          <w:rFonts w:ascii="Times New Roman" w:hAnsi="Times New Roman"/>
          <w:sz w:val="22"/>
          <w:szCs w:val="22"/>
        </w:rPr>
        <w:t>zación de la jefatura inmediata.</w:t>
      </w:r>
      <w:r>
        <w:rPr>
          <w:rFonts w:ascii="Times New Roman" w:hAnsi="Times New Roman"/>
          <w:sz w:val="22"/>
          <w:szCs w:val="22"/>
        </w:rPr>
        <w:t xml:space="preserve"> </w:t>
      </w:r>
      <w:r w:rsidR="00EA2E8F">
        <w:rPr>
          <w:rFonts w:ascii="Times New Roman" w:hAnsi="Times New Roman"/>
          <w:sz w:val="22"/>
          <w:szCs w:val="22"/>
        </w:rPr>
        <w:t>A</w:t>
      </w:r>
      <w:r w:rsidR="00466DF4">
        <w:rPr>
          <w:rFonts w:ascii="Times New Roman" w:hAnsi="Times New Roman"/>
          <w:sz w:val="22"/>
          <w:szCs w:val="22"/>
        </w:rPr>
        <w:t>demás</w:t>
      </w:r>
      <w:r w:rsidR="00EA2E8F">
        <w:rPr>
          <w:rFonts w:ascii="Times New Roman" w:hAnsi="Times New Roman"/>
          <w:sz w:val="22"/>
          <w:szCs w:val="22"/>
        </w:rPr>
        <w:t>,</w:t>
      </w:r>
      <w:r w:rsidR="00C8203D">
        <w:rPr>
          <w:rFonts w:ascii="Times New Roman" w:hAnsi="Times New Roman"/>
          <w:sz w:val="22"/>
          <w:szCs w:val="22"/>
        </w:rPr>
        <w:t xml:space="preserve"> esta</w:t>
      </w:r>
      <w:r w:rsidR="00466DF4">
        <w:rPr>
          <w:rFonts w:ascii="Times New Roman" w:hAnsi="Times New Roman"/>
          <w:sz w:val="22"/>
          <w:szCs w:val="22"/>
        </w:rPr>
        <w:t xml:space="preserve"> salida de bienes queda</w:t>
      </w:r>
      <w:r w:rsidR="00EA2E8F">
        <w:rPr>
          <w:rFonts w:ascii="Times New Roman" w:hAnsi="Times New Roman"/>
          <w:sz w:val="22"/>
          <w:szCs w:val="22"/>
        </w:rPr>
        <w:t>rá</w:t>
      </w:r>
      <w:r w:rsidR="00C8203D">
        <w:rPr>
          <w:rFonts w:ascii="Times New Roman" w:hAnsi="Times New Roman"/>
          <w:sz w:val="22"/>
          <w:szCs w:val="22"/>
        </w:rPr>
        <w:t xml:space="preserve"> anotada</w:t>
      </w:r>
      <w:r w:rsidR="00466DF4">
        <w:rPr>
          <w:rFonts w:ascii="Times New Roman" w:hAnsi="Times New Roman"/>
          <w:sz w:val="22"/>
          <w:szCs w:val="22"/>
        </w:rPr>
        <w:t xml:space="preserve"> en la bitácora de los agentes de seguridad</w:t>
      </w:r>
      <w:r>
        <w:rPr>
          <w:rFonts w:ascii="Times New Roman" w:hAnsi="Times New Roman"/>
          <w:sz w:val="22"/>
          <w:szCs w:val="22"/>
        </w:rPr>
        <w:t>.</w:t>
      </w:r>
    </w:p>
    <w:p w14:paraId="0EAEC409" w14:textId="77777777" w:rsidR="00F047D6" w:rsidRDefault="00F047D6" w:rsidP="001F05F4">
      <w:pPr>
        <w:jc w:val="both"/>
        <w:rPr>
          <w:rFonts w:ascii="Times New Roman" w:hAnsi="Times New Roman"/>
          <w:sz w:val="22"/>
          <w:szCs w:val="22"/>
        </w:rPr>
      </w:pPr>
    </w:p>
    <w:p w14:paraId="61A34B89" w14:textId="77777777" w:rsidR="00F047D6" w:rsidRDefault="00686999" w:rsidP="001F05F4">
      <w:pPr>
        <w:jc w:val="both"/>
        <w:rPr>
          <w:rFonts w:ascii="Times New Roman" w:hAnsi="Times New Roman"/>
          <w:sz w:val="22"/>
          <w:szCs w:val="22"/>
        </w:rPr>
      </w:pPr>
      <w:r>
        <w:rPr>
          <w:rFonts w:ascii="Times New Roman" w:hAnsi="Times New Roman"/>
          <w:sz w:val="22"/>
          <w:szCs w:val="22"/>
        </w:rPr>
        <w:t>Sobre el mismo tema</w:t>
      </w:r>
      <w:r w:rsidR="00E814A8">
        <w:rPr>
          <w:rFonts w:ascii="Times New Roman" w:hAnsi="Times New Roman"/>
          <w:sz w:val="22"/>
          <w:szCs w:val="22"/>
        </w:rPr>
        <w:t>, l</w:t>
      </w:r>
      <w:r w:rsidR="00F047D6">
        <w:rPr>
          <w:rFonts w:ascii="Times New Roman" w:hAnsi="Times New Roman"/>
          <w:sz w:val="22"/>
          <w:szCs w:val="22"/>
        </w:rPr>
        <w:t>os agentes d</w:t>
      </w:r>
      <w:r w:rsidR="00466DF4">
        <w:rPr>
          <w:rFonts w:ascii="Times New Roman" w:hAnsi="Times New Roman"/>
          <w:sz w:val="22"/>
          <w:szCs w:val="22"/>
        </w:rPr>
        <w:t>e seguridad fueron informados</w:t>
      </w:r>
      <w:r w:rsidR="008045FC">
        <w:rPr>
          <w:rFonts w:ascii="Times New Roman" w:hAnsi="Times New Roman"/>
          <w:sz w:val="22"/>
          <w:szCs w:val="22"/>
        </w:rPr>
        <w:t xml:space="preserve"> del procedimiento a seguir respecto a la entrada y salida de activos, </w:t>
      </w:r>
      <w:r w:rsidR="00F047D6">
        <w:rPr>
          <w:rFonts w:ascii="Times New Roman" w:hAnsi="Times New Roman"/>
          <w:sz w:val="22"/>
          <w:szCs w:val="22"/>
        </w:rPr>
        <w:t>por medio del oficio DREP-DSAF-093-03-14, Ingreso y retiro de equipo o activo de la DREP y se les volvió a recordar mediante oficio DREP</w:t>
      </w:r>
      <w:r w:rsidR="00EB2B7E">
        <w:rPr>
          <w:rFonts w:ascii="Times New Roman" w:hAnsi="Times New Roman"/>
          <w:sz w:val="22"/>
          <w:szCs w:val="22"/>
        </w:rPr>
        <w:t>-DSAF-OF-00543-2015.</w:t>
      </w:r>
    </w:p>
    <w:p w14:paraId="50959E6F" w14:textId="77777777" w:rsidR="00260E75" w:rsidRDefault="00260E75" w:rsidP="001F05F4">
      <w:pPr>
        <w:jc w:val="both"/>
        <w:rPr>
          <w:rFonts w:ascii="Times New Roman" w:hAnsi="Times New Roman"/>
          <w:sz w:val="22"/>
          <w:szCs w:val="22"/>
        </w:rPr>
      </w:pPr>
    </w:p>
    <w:p w14:paraId="16EBF619" w14:textId="77777777" w:rsidR="00E41FB8" w:rsidRDefault="00685328" w:rsidP="001F05F4">
      <w:pPr>
        <w:jc w:val="both"/>
        <w:rPr>
          <w:rFonts w:ascii="Times New Roman" w:hAnsi="Times New Roman"/>
          <w:sz w:val="22"/>
          <w:szCs w:val="22"/>
        </w:rPr>
      </w:pPr>
      <w:r>
        <w:rPr>
          <w:rFonts w:ascii="Times New Roman" w:hAnsi="Times New Roman"/>
          <w:sz w:val="22"/>
          <w:szCs w:val="22"/>
        </w:rPr>
        <w:t>Al respecto es importante recalcar que l</w:t>
      </w:r>
      <w:r w:rsidR="00FD160F">
        <w:rPr>
          <w:rFonts w:ascii="Times New Roman" w:hAnsi="Times New Roman"/>
          <w:sz w:val="22"/>
          <w:szCs w:val="22"/>
        </w:rPr>
        <w:t>a confección y uso de la</w:t>
      </w:r>
      <w:r w:rsidR="00260E75">
        <w:rPr>
          <w:rFonts w:ascii="Times New Roman" w:hAnsi="Times New Roman"/>
          <w:sz w:val="22"/>
          <w:szCs w:val="22"/>
        </w:rPr>
        <w:t xml:space="preserve"> boleta para la salida de activos</w:t>
      </w:r>
      <w:r w:rsidR="00FD160F">
        <w:rPr>
          <w:rFonts w:ascii="Times New Roman" w:hAnsi="Times New Roman"/>
          <w:sz w:val="22"/>
          <w:szCs w:val="22"/>
        </w:rPr>
        <w:t xml:space="preserve"> fue confirmada</w:t>
      </w:r>
      <w:r w:rsidR="004B2CDD">
        <w:rPr>
          <w:rFonts w:ascii="Times New Roman" w:hAnsi="Times New Roman"/>
          <w:sz w:val="22"/>
          <w:szCs w:val="22"/>
        </w:rPr>
        <w:t xml:space="preserve"> mediante revisión. Esta boleta </w:t>
      </w:r>
      <w:r w:rsidR="00260E75">
        <w:rPr>
          <w:rFonts w:ascii="Times New Roman" w:hAnsi="Times New Roman"/>
          <w:sz w:val="22"/>
          <w:szCs w:val="22"/>
        </w:rPr>
        <w:t xml:space="preserve">es utilizada </w:t>
      </w:r>
      <w:r w:rsidR="00F047D6">
        <w:rPr>
          <w:rFonts w:ascii="Times New Roman" w:hAnsi="Times New Roman"/>
          <w:sz w:val="22"/>
          <w:szCs w:val="22"/>
        </w:rPr>
        <w:t>cuando un activo de la DRE va</w:t>
      </w:r>
      <w:r w:rsidR="00917B9D">
        <w:rPr>
          <w:rFonts w:ascii="Times New Roman" w:hAnsi="Times New Roman"/>
          <w:sz w:val="22"/>
          <w:szCs w:val="22"/>
        </w:rPr>
        <w:t xml:space="preserve"> a ser retirado</w:t>
      </w:r>
      <w:r w:rsidR="004B2CDD">
        <w:rPr>
          <w:rFonts w:ascii="Times New Roman" w:hAnsi="Times New Roman"/>
          <w:sz w:val="22"/>
          <w:szCs w:val="22"/>
        </w:rPr>
        <w:t xml:space="preserve"> de la institución y</w:t>
      </w:r>
      <w:r w:rsidR="00F047D6">
        <w:rPr>
          <w:rFonts w:ascii="Times New Roman" w:hAnsi="Times New Roman"/>
          <w:sz w:val="22"/>
          <w:szCs w:val="22"/>
        </w:rPr>
        <w:t xml:space="preserve"> es recibida</w:t>
      </w:r>
      <w:r w:rsidR="00917B9D">
        <w:rPr>
          <w:rFonts w:ascii="Times New Roman" w:hAnsi="Times New Roman"/>
          <w:sz w:val="22"/>
          <w:szCs w:val="22"/>
        </w:rPr>
        <w:t xml:space="preserve"> y revisada</w:t>
      </w:r>
      <w:r w:rsidR="00F047D6">
        <w:rPr>
          <w:rFonts w:ascii="Times New Roman" w:hAnsi="Times New Roman"/>
          <w:sz w:val="22"/>
          <w:szCs w:val="22"/>
        </w:rPr>
        <w:t xml:space="preserve"> por el guarda de seguridad</w:t>
      </w:r>
      <w:r w:rsidR="004B2CDD">
        <w:rPr>
          <w:rFonts w:ascii="Times New Roman" w:hAnsi="Times New Roman"/>
          <w:sz w:val="22"/>
          <w:szCs w:val="22"/>
        </w:rPr>
        <w:t xml:space="preserve"> ubicado en la casetilla de acceso, este corrobora que</w:t>
      </w:r>
      <w:r w:rsidR="00917B9D">
        <w:rPr>
          <w:rFonts w:ascii="Times New Roman" w:hAnsi="Times New Roman"/>
          <w:sz w:val="22"/>
          <w:szCs w:val="22"/>
        </w:rPr>
        <w:t xml:space="preserve"> la</w:t>
      </w:r>
      <w:r w:rsidR="004B2CDD">
        <w:rPr>
          <w:rFonts w:ascii="Times New Roman" w:hAnsi="Times New Roman"/>
          <w:sz w:val="22"/>
          <w:szCs w:val="22"/>
        </w:rPr>
        <w:t xml:space="preserve"> boleta del activo</w:t>
      </w:r>
      <w:r w:rsidR="00F047D6">
        <w:rPr>
          <w:rFonts w:ascii="Times New Roman" w:hAnsi="Times New Roman"/>
          <w:sz w:val="22"/>
          <w:szCs w:val="22"/>
        </w:rPr>
        <w:t xml:space="preserve"> a sal</w:t>
      </w:r>
      <w:r w:rsidR="00917B9D">
        <w:rPr>
          <w:rFonts w:ascii="Times New Roman" w:hAnsi="Times New Roman"/>
          <w:sz w:val="22"/>
          <w:szCs w:val="22"/>
        </w:rPr>
        <w:t>ir tenga las características</w:t>
      </w:r>
      <w:r w:rsidR="00466DF4">
        <w:rPr>
          <w:rFonts w:ascii="Times New Roman" w:hAnsi="Times New Roman"/>
          <w:sz w:val="22"/>
          <w:szCs w:val="22"/>
        </w:rPr>
        <w:t>, tales</w:t>
      </w:r>
      <w:r w:rsidR="00F047D6">
        <w:rPr>
          <w:rFonts w:ascii="Times New Roman" w:hAnsi="Times New Roman"/>
          <w:sz w:val="22"/>
          <w:szCs w:val="22"/>
        </w:rPr>
        <w:t xml:space="preserve"> como: el nombre del funcionario, número de cédula, número de activo, modelo y serie. </w:t>
      </w:r>
      <w:r w:rsidR="00352E8A">
        <w:rPr>
          <w:rFonts w:ascii="Times New Roman" w:hAnsi="Times New Roman"/>
          <w:sz w:val="22"/>
          <w:szCs w:val="22"/>
        </w:rPr>
        <w:t>Por otra parte, p</w:t>
      </w:r>
      <w:r w:rsidR="00F047D6">
        <w:rPr>
          <w:rFonts w:ascii="Times New Roman" w:hAnsi="Times New Roman"/>
          <w:sz w:val="22"/>
          <w:szCs w:val="22"/>
        </w:rPr>
        <w:t>ara el ingreso de activos</w:t>
      </w:r>
      <w:r w:rsidR="00352E8A">
        <w:rPr>
          <w:rFonts w:ascii="Times New Roman" w:hAnsi="Times New Roman"/>
          <w:sz w:val="22"/>
          <w:szCs w:val="22"/>
        </w:rPr>
        <w:t>,</w:t>
      </w:r>
      <w:r w:rsidR="00F047D6">
        <w:rPr>
          <w:rFonts w:ascii="Times New Roman" w:hAnsi="Times New Roman"/>
          <w:sz w:val="22"/>
          <w:szCs w:val="22"/>
        </w:rPr>
        <w:t xml:space="preserve"> el guarda anota en la bitácora, tanto el i</w:t>
      </w:r>
      <w:r w:rsidR="004B2CDD">
        <w:rPr>
          <w:rFonts w:ascii="Times New Roman" w:hAnsi="Times New Roman"/>
          <w:sz w:val="22"/>
          <w:szCs w:val="22"/>
        </w:rPr>
        <w:t>ngreso como la salida</w:t>
      </w:r>
      <w:r w:rsidR="00F047D6">
        <w:rPr>
          <w:rFonts w:ascii="Times New Roman" w:hAnsi="Times New Roman"/>
          <w:sz w:val="22"/>
          <w:szCs w:val="22"/>
        </w:rPr>
        <w:t>.</w:t>
      </w:r>
      <w:r w:rsidR="00D95FC0">
        <w:rPr>
          <w:rFonts w:ascii="Times New Roman" w:hAnsi="Times New Roman"/>
          <w:sz w:val="22"/>
          <w:szCs w:val="22"/>
        </w:rPr>
        <w:t xml:space="preserve"> Esta</w:t>
      </w:r>
      <w:r w:rsidR="009C152D">
        <w:rPr>
          <w:rFonts w:ascii="Times New Roman" w:hAnsi="Times New Roman"/>
          <w:sz w:val="22"/>
          <w:szCs w:val="22"/>
        </w:rPr>
        <w:t>s</w:t>
      </w:r>
      <w:r w:rsidR="00D95FC0">
        <w:rPr>
          <w:rFonts w:ascii="Times New Roman" w:hAnsi="Times New Roman"/>
          <w:sz w:val="22"/>
          <w:szCs w:val="22"/>
        </w:rPr>
        <w:t xml:space="preserve"> </w:t>
      </w:r>
      <w:r w:rsidR="00E41FB8">
        <w:rPr>
          <w:rFonts w:ascii="Times New Roman" w:hAnsi="Times New Roman"/>
          <w:sz w:val="22"/>
          <w:szCs w:val="22"/>
        </w:rPr>
        <w:t>boletas</w:t>
      </w:r>
      <w:r w:rsidR="009C152D">
        <w:rPr>
          <w:rFonts w:ascii="Times New Roman" w:hAnsi="Times New Roman"/>
          <w:sz w:val="22"/>
          <w:szCs w:val="22"/>
        </w:rPr>
        <w:t>,</w:t>
      </w:r>
      <w:r w:rsidR="00E41FB8">
        <w:rPr>
          <w:rFonts w:ascii="Times New Roman" w:hAnsi="Times New Roman"/>
          <w:sz w:val="22"/>
          <w:szCs w:val="22"/>
        </w:rPr>
        <w:t xml:space="preserve"> </w:t>
      </w:r>
      <w:r w:rsidR="00D95FC0">
        <w:rPr>
          <w:rFonts w:ascii="Times New Roman" w:hAnsi="Times New Roman"/>
          <w:sz w:val="22"/>
          <w:szCs w:val="22"/>
        </w:rPr>
        <w:t xml:space="preserve">diariamente son </w:t>
      </w:r>
      <w:r w:rsidR="009C152D">
        <w:rPr>
          <w:rFonts w:ascii="Times New Roman" w:hAnsi="Times New Roman"/>
          <w:sz w:val="22"/>
          <w:szCs w:val="22"/>
        </w:rPr>
        <w:t xml:space="preserve">conservadas </w:t>
      </w:r>
      <w:r w:rsidR="00D95FC0">
        <w:rPr>
          <w:rFonts w:ascii="Times New Roman" w:hAnsi="Times New Roman"/>
          <w:sz w:val="22"/>
          <w:szCs w:val="22"/>
        </w:rPr>
        <w:t>en una carpeta</w:t>
      </w:r>
      <w:r w:rsidR="009C152D">
        <w:rPr>
          <w:rFonts w:ascii="Times New Roman" w:hAnsi="Times New Roman"/>
          <w:sz w:val="22"/>
          <w:szCs w:val="22"/>
        </w:rPr>
        <w:t xml:space="preserve"> confeccionada</w:t>
      </w:r>
      <w:r w:rsidR="00D95FC0">
        <w:rPr>
          <w:rFonts w:ascii="Times New Roman" w:hAnsi="Times New Roman"/>
          <w:sz w:val="22"/>
          <w:szCs w:val="22"/>
        </w:rPr>
        <w:t xml:space="preserve"> p</w:t>
      </w:r>
      <w:r w:rsidR="009C152D">
        <w:rPr>
          <w:rFonts w:ascii="Times New Roman" w:hAnsi="Times New Roman"/>
          <w:sz w:val="22"/>
          <w:szCs w:val="22"/>
        </w:rPr>
        <w:t>ara el efecto, y</w:t>
      </w:r>
      <w:r w:rsidR="00D95FC0">
        <w:rPr>
          <w:rFonts w:ascii="Times New Roman" w:hAnsi="Times New Roman"/>
          <w:sz w:val="22"/>
          <w:szCs w:val="22"/>
        </w:rPr>
        <w:t xml:space="preserve"> luego</w:t>
      </w:r>
      <w:r w:rsidR="009C152D">
        <w:rPr>
          <w:rFonts w:ascii="Times New Roman" w:hAnsi="Times New Roman"/>
          <w:sz w:val="22"/>
          <w:szCs w:val="22"/>
        </w:rPr>
        <w:t xml:space="preserve"> son</w:t>
      </w:r>
      <w:r w:rsidR="00D95FC0">
        <w:rPr>
          <w:rFonts w:ascii="Times New Roman" w:hAnsi="Times New Roman"/>
          <w:sz w:val="22"/>
          <w:szCs w:val="22"/>
        </w:rPr>
        <w:t xml:space="preserve"> entregadas al Departamento de Servicios Administrativos y Financieros</w:t>
      </w:r>
      <w:r w:rsidR="00E41FB8">
        <w:rPr>
          <w:rFonts w:ascii="Times New Roman" w:hAnsi="Times New Roman"/>
          <w:sz w:val="22"/>
          <w:szCs w:val="22"/>
        </w:rPr>
        <w:t>,</w:t>
      </w:r>
      <w:r w:rsidR="004057C4">
        <w:rPr>
          <w:rFonts w:ascii="Times New Roman" w:hAnsi="Times New Roman"/>
          <w:sz w:val="22"/>
          <w:szCs w:val="22"/>
        </w:rPr>
        <w:t xml:space="preserve"> en donde se</w:t>
      </w:r>
      <w:r w:rsidR="009C152D">
        <w:rPr>
          <w:rFonts w:ascii="Times New Roman" w:hAnsi="Times New Roman"/>
          <w:sz w:val="22"/>
          <w:szCs w:val="22"/>
        </w:rPr>
        <w:t xml:space="preserve"> resguardan en un archivo</w:t>
      </w:r>
      <w:r w:rsidR="00E41FB8">
        <w:rPr>
          <w:rFonts w:ascii="Times New Roman" w:hAnsi="Times New Roman"/>
          <w:sz w:val="22"/>
          <w:szCs w:val="22"/>
        </w:rPr>
        <w:t>.</w:t>
      </w:r>
    </w:p>
    <w:p w14:paraId="754CD487" w14:textId="77777777" w:rsidR="00E41FB8" w:rsidRDefault="00E41FB8" w:rsidP="001F05F4">
      <w:pPr>
        <w:jc w:val="both"/>
        <w:rPr>
          <w:rFonts w:ascii="Times New Roman" w:hAnsi="Times New Roman"/>
          <w:sz w:val="22"/>
          <w:szCs w:val="22"/>
        </w:rPr>
      </w:pPr>
    </w:p>
    <w:p w14:paraId="1F8228C5" w14:textId="77777777" w:rsidR="00D95FC0" w:rsidRPr="00260E75" w:rsidRDefault="00E41FB8" w:rsidP="001F05F4">
      <w:pPr>
        <w:jc w:val="both"/>
        <w:rPr>
          <w:rFonts w:ascii="Times New Roman" w:hAnsi="Times New Roman"/>
          <w:sz w:val="22"/>
          <w:szCs w:val="22"/>
        </w:rPr>
      </w:pPr>
      <w:r>
        <w:rPr>
          <w:rFonts w:ascii="Times New Roman" w:hAnsi="Times New Roman"/>
          <w:sz w:val="22"/>
          <w:szCs w:val="22"/>
        </w:rPr>
        <w:t>De conformidad con lo</w:t>
      </w:r>
      <w:r w:rsidR="00EB2B7E">
        <w:rPr>
          <w:rFonts w:ascii="Times New Roman" w:hAnsi="Times New Roman"/>
          <w:sz w:val="22"/>
          <w:szCs w:val="22"/>
        </w:rPr>
        <w:t>s</w:t>
      </w:r>
      <w:r w:rsidR="0034338A">
        <w:rPr>
          <w:rFonts w:ascii="Times New Roman" w:hAnsi="Times New Roman"/>
          <w:sz w:val="22"/>
          <w:szCs w:val="22"/>
        </w:rPr>
        <w:t xml:space="preserve"> procedimientos establecidos para garantizar la debida acreditación de toda salida y entrada de activos de la Dirección Regional de Educación de Puntarenas</w:t>
      </w:r>
      <w:r>
        <w:rPr>
          <w:rFonts w:ascii="Times New Roman" w:hAnsi="Times New Roman"/>
          <w:sz w:val="22"/>
          <w:szCs w:val="22"/>
        </w:rPr>
        <w:t>,</w:t>
      </w:r>
      <w:r w:rsidR="00D95FC0">
        <w:rPr>
          <w:rFonts w:ascii="Times New Roman" w:hAnsi="Times New Roman"/>
          <w:sz w:val="22"/>
          <w:szCs w:val="22"/>
        </w:rPr>
        <w:t xml:space="preserve"> esta recomendación está cumplida.</w:t>
      </w:r>
    </w:p>
    <w:p w14:paraId="5F62CC6E" w14:textId="77777777" w:rsidR="00CE4E85" w:rsidRPr="00CE4E85" w:rsidRDefault="00CE4E85" w:rsidP="001F05F4">
      <w:pPr>
        <w:jc w:val="both"/>
        <w:rPr>
          <w:rFonts w:ascii="Times New Roman" w:hAnsi="Times New Roman"/>
          <w:b/>
          <w:sz w:val="22"/>
          <w:szCs w:val="22"/>
        </w:rPr>
      </w:pPr>
    </w:p>
    <w:p w14:paraId="6C498102" w14:textId="77777777" w:rsidR="006F4FF7" w:rsidRPr="006F4FF7" w:rsidRDefault="006F4FF7" w:rsidP="006F4FF7">
      <w:pPr>
        <w:ind w:left="567"/>
        <w:jc w:val="both"/>
        <w:rPr>
          <w:rFonts w:ascii="Times New Roman" w:hAnsi="Times New Roman"/>
          <w:i/>
          <w:sz w:val="20"/>
          <w:szCs w:val="20"/>
        </w:rPr>
      </w:pPr>
      <w:r w:rsidRPr="006F4FF7">
        <w:rPr>
          <w:rFonts w:ascii="Times New Roman" w:hAnsi="Times New Roman"/>
          <w:b/>
          <w:i/>
          <w:sz w:val="20"/>
          <w:szCs w:val="20"/>
        </w:rPr>
        <w:t xml:space="preserve">4.11 </w:t>
      </w:r>
      <w:r w:rsidRPr="006F4FF7">
        <w:rPr>
          <w:rFonts w:ascii="Times New Roman" w:hAnsi="Times New Roman"/>
          <w:i/>
          <w:sz w:val="20"/>
          <w:szCs w:val="20"/>
        </w:rPr>
        <w:t>Comunicar al personal de la dirección regional, la prohibición de ingreso a las instalaciones de la DREP, en horario fuera de oficina, exceptuando los casos en que medie autorización escrita por parte del jefe inmediato.</w:t>
      </w:r>
    </w:p>
    <w:p w14:paraId="5AE71CE4" w14:textId="77777777" w:rsidR="00F01AE3" w:rsidRDefault="00F01AE3" w:rsidP="001F05F4">
      <w:pPr>
        <w:jc w:val="both"/>
        <w:rPr>
          <w:rFonts w:ascii="Times New Roman" w:hAnsi="Times New Roman"/>
          <w:b/>
          <w:sz w:val="22"/>
          <w:szCs w:val="22"/>
        </w:rPr>
      </w:pPr>
    </w:p>
    <w:p w14:paraId="6F4C37B5" w14:textId="77777777" w:rsidR="00A247FB" w:rsidRPr="008045E9" w:rsidRDefault="007446A7" w:rsidP="008045E9">
      <w:pPr>
        <w:jc w:val="both"/>
        <w:rPr>
          <w:rFonts w:ascii="Times New Roman" w:hAnsi="Times New Roman"/>
          <w:sz w:val="22"/>
          <w:szCs w:val="22"/>
        </w:rPr>
      </w:pPr>
      <w:r>
        <w:rPr>
          <w:rFonts w:ascii="Times New Roman" w:hAnsi="Times New Roman"/>
          <w:sz w:val="22"/>
          <w:szCs w:val="22"/>
        </w:rPr>
        <w:t>Dicha</w:t>
      </w:r>
      <w:r w:rsidR="00A247FB">
        <w:rPr>
          <w:rFonts w:ascii="Times New Roman" w:hAnsi="Times New Roman"/>
          <w:sz w:val="22"/>
          <w:szCs w:val="22"/>
        </w:rPr>
        <w:t xml:space="preserve"> comunicación fue rea</w:t>
      </w:r>
      <w:r>
        <w:rPr>
          <w:rFonts w:ascii="Times New Roman" w:hAnsi="Times New Roman"/>
          <w:sz w:val="22"/>
          <w:szCs w:val="22"/>
        </w:rPr>
        <w:t xml:space="preserve">lizada el 14 de marzo del 2014, por medio del </w:t>
      </w:r>
      <w:r w:rsidR="00E05181">
        <w:rPr>
          <w:rFonts w:ascii="Times New Roman" w:hAnsi="Times New Roman"/>
          <w:sz w:val="22"/>
          <w:szCs w:val="22"/>
        </w:rPr>
        <w:t>oficio DREP-AL-38-03-14, emitido</w:t>
      </w:r>
      <w:r w:rsidR="00A247FB">
        <w:rPr>
          <w:rFonts w:ascii="Times New Roman" w:hAnsi="Times New Roman"/>
          <w:sz w:val="22"/>
          <w:szCs w:val="22"/>
        </w:rPr>
        <w:t xml:space="preserve"> </w:t>
      </w:r>
      <w:r w:rsidR="00A247FB" w:rsidRPr="008045E9">
        <w:rPr>
          <w:rFonts w:ascii="Times New Roman" w:hAnsi="Times New Roman"/>
          <w:sz w:val="22"/>
          <w:szCs w:val="22"/>
        </w:rPr>
        <w:t>por el Director Regional</w:t>
      </w:r>
      <w:r w:rsidR="00E05181" w:rsidRPr="008045E9">
        <w:rPr>
          <w:rFonts w:ascii="Times New Roman" w:hAnsi="Times New Roman"/>
          <w:sz w:val="22"/>
          <w:szCs w:val="22"/>
        </w:rPr>
        <w:t>, dirigido</w:t>
      </w:r>
      <w:r w:rsidR="00A247FB" w:rsidRPr="008045E9">
        <w:rPr>
          <w:rFonts w:ascii="Times New Roman" w:hAnsi="Times New Roman"/>
          <w:sz w:val="22"/>
          <w:szCs w:val="22"/>
        </w:rPr>
        <w:t xml:space="preserve"> a las jefaturas y funcionarios de la DREP</w:t>
      </w:r>
      <w:r w:rsidR="00BD447D" w:rsidRPr="008045E9">
        <w:rPr>
          <w:rFonts w:ascii="Times New Roman" w:hAnsi="Times New Roman"/>
          <w:sz w:val="22"/>
          <w:szCs w:val="22"/>
        </w:rPr>
        <w:t>,</w:t>
      </w:r>
      <w:r w:rsidR="00E139BF" w:rsidRPr="008045E9">
        <w:rPr>
          <w:rFonts w:ascii="Times New Roman" w:hAnsi="Times New Roman"/>
          <w:sz w:val="22"/>
          <w:szCs w:val="22"/>
        </w:rPr>
        <w:t xml:space="preserve"> el cual indica lo siguiente:</w:t>
      </w:r>
      <w:r w:rsidR="008045E9" w:rsidRPr="008045E9">
        <w:rPr>
          <w:rFonts w:ascii="Times New Roman" w:hAnsi="Times New Roman"/>
          <w:sz w:val="22"/>
          <w:szCs w:val="22"/>
        </w:rPr>
        <w:t xml:space="preserve"> “</w:t>
      </w:r>
      <w:r w:rsidR="00BD447D" w:rsidRPr="008045E9">
        <w:rPr>
          <w:rFonts w:ascii="Times New Roman" w:hAnsi="Times New Roman"/>
          <w:i/>
          <w:sz w:val="22"/>
          <w:szCs w:val="22"/>
        </w:rPr>
        <w:t>…a partir de este momento,</w:t>
      </w:r>
      <w:r w:rsidR="00E139BF" w:rsidRPr="008045E9">
        <w:rPr>
          <w:rFonts w:ascii="Times New Roman" w:hAnsi="Times New Roman"/>
          <w:i/>
          <w:sz w:val="22"/>
          <w:szCs w:val="22"/>
        </w:rPr>
        <w:t xml:space="preserve"> queda totalmente prohibido para el personal el ingreso a las instalaciones de la DREP, en horario fuera de oficina, salvo  que medie autorización escrita por parte del jefe</w:t>
      </w:r>
      <w:r w:rsidR="00E05181" w:rsidRPr="008045E9">
        <w:rPr>
          <w:rFonts w:ascii="Times New Roman" w:hAnsi="Times New Roman"/>
          <w:i/>
          <w:sz w:val="22"/>
          <w:szCs w:val="22"/>
        </w:rPr>
        <w:t xml:space="preserve"> inmediato o superior de éste, o bien de darse alguna condición de fuerza mayor.</w:t>
      </w:r>
      <w:r w:rsidR="008045E9">
        <w:rPr>
          <w:rFonts w:ascii="Times New Roman" w:hAnsi="Times New Roman"/>
          <w:i/>
          <w:sz w:val="22"/>
          <w:szCs w:val="22"/>
        </w:rPr>
        <w:t>”</w:t>
      </w:r>
    </w:p>
    <w:p w14:paraId="5A0215A3" w14:textId="77777777" w:rsidR="00E05181" w:rsidRDefault="00E05181" w:rsidP="001F05F4">
      <w:pPr>
        <w:jc w:val="both"/>
        <w:rPr>
          <w:rFonts w:ascii="Times New Roman" w:hAnsi="Times New Roman"/>
          <w:sz w:val="22"/>
          <w:szCs w:val="22"/>
        </w:rPr>
      </w:pPr>
    </w:p>
    <w:p w14:paraId="1D04E3DC" w14:textId="77777777" w:rsidR="00635B9C" w:rsidRDefault="00EB2B7E" w:rsidP="001F05F4">
      <w:pPr>
        <w:jc w:val="both"/>
        <w:rPr>
          <w:rFonts w:ascii="Times New Roman" w:hAnsi="Times New Roman"/>
          <w:sz w:val="22"/>
          <w:szCs w:val="22"/>
        </w:rPr>
      </w:pPr>
      <w:r>
        <w:rPr>
          <w:rFonts w:ascii="Times New Roman" w:hAnsi="Times New Roman"/>
          <w:sz w:val="22"/>
          <w:szCs w:val="22"/>
        </w:rPr>
        <w:t xml:space="preserve">Por </w:t>
      </w:r>
      <w:r w:rsidR="00E05181">
        <w:rPr>
          <w:rFonts w:ascii="Times New Roman" w:hAnsi="Times New Roman"/>
          <w:sz w:val="22"/>
          <w:szCs w:val="22"/>
        </w:rPr>
        <w:t>medio del oficio DREP-AL-173-11-2015,</w:t>
      </w:r>
      <w:r w:rsidR="00CB6F5A">
        <w:rPr>
          <w:rFonts w:ascii="Times New Roman" w:hAnsi="Times New Roman"/>
          <w:sz w:val="22"/>
          <w:szCs w:val="22"/>
        </w:rPr>
        <w:t xml:space="preserve"> el Director Regional</w:t>
      </w:r>
      <w:r w:rsidR="00392820">
        <w:rPr>
          <w:rFonts w:ascii="Times New Roman" w:hAnsi="Times New Roman"/>
          <w:sz w:val="22"/>
          <w:szCs w:val="22"/>
        </w:rPr>
        <w:t xml:space="preserve"> </w:t>
      </w:r>
      <w:r w:rsidR="005E3C0B">
        <w:rPr>
          <w:rFonts w:ascii="Times New Roman" w:hAnsi="Times New Roman"/>
          <w:sz w:val="22"/>
          <w:szCs w:val="22"/>
        </w:rPr>
        <w:t>reitera</w:t>
      </w:r>
      <w:r w:rsidR="00392820">
        <w:rPr>
          <w:rFonts w:ascii="Times New Roman" w:hAnsi="Times New Roman"/>
          <w:sz w:val="22"/>
          <w:szCs w:val="22"/>
        </w:rPr>
        <w:t xml:space="preserve"> la instrucción</w:t>
      </w:r>
      <w:r w:rsidR="00E05181">
        <w:rPr>
          <w:rFonts w:ascii="Times New Roman" w:hAnsi="Times New Roman"/>
          <w:sz w:val="22"/>
          <w:szCs w:val="22"/>
        </w:rPr>
        <w:t>, y en el oficio DREP-DSAF-OF-00546-2015, el jefe del Departamento de Servicios Administ</w:t>
      </w:r>
      <w:r w:rsidR="00392820">
        <w:rPr>
          <w:rFonts w:ascii="Times New Roman" w:hAnsi="Times New Roman"/>
          <w:sz w:val="22"/>
          <w:szCs w:val="22"/>
        </w:rPr>
        <w:t>rativos y Financieros</w:t>
      </w:r>
      <w:r w:rsidR="005E3C0B">
        <w:rPr>
          <w:rFonts w:ascii="Times New Roman" w:hAnsi="Times New Roman"/>
          <w:sz w:val="22"/>
          <w:szCs w:val="22"/>
        </w:rPr>
        <w:t>, nuevamente</w:t>
      </w:r>
      <w:r w:rsidR="00392820">
        <w:rPr>
          <w:rFonts w:ascii="Times New Roman" w:hAnsi="Times New Roman"/>
          <w:sz w:val="22"/>
          <w:szCs w:val="22"/>
        </w:rPr>
        <w:t xml:space="preserve"> recuerda</w:t>
      </w:r>
      <w:r w:rsidR="00E05181">
        <w:rPr>
          <w:rFonts w:ascii="Times New Roman" w:hAnsi="Times New Roman"/>
          <w:sz w:val="22"/>
          <w:szCs w:val="22"/>
        </w:rPr>
        <w:t xml:space="preserve"> a los agentes de segur</w:t>
      </w:r>
      <w:r w:rsidR="00392820">
        <w:rPr>
          <w:rFonts w:ascii="Times New Roman" w:hAnsi="Times New Roman"/>
          <w:sz w:val="22"/>
          <w:szCs w:val="22"/>
        </w:rPr>
        <w:t>idad y vigilancia</w:t>
      </w:r>
      <w:r w:rsidR="00E05181">
        <w:rPr>
          <w:rFonts w:ascii="Times New Roman" w:hAnsi="Times New Roman"/>
          <w:sz w:val="22"/>
          <w:szCs w:val="22"/>
        </w:rPr>
        <w:t xml:space="preserve"> que</w:t>
      </w:r>
      <w:r w:rsidR="00392820">
        <w:rPr>
          <w:rFonts w:ascii="Times New Roman" w:hAnsi="Times New Roman"/>
          <w:sz w:val="22"/>
          <w:szCs w:val="22"/>
        </w:rPr>
        <w:t xml:space="preserve"> no deben de permitir</w:t>
      </w:r>
      <w:r w:rsidR="00E05181">
        <w:rPr>
          <w:rFonts w:ascii="Times New Roman" w:hAnsi="Times New Roman"/>
          <w:sz w:val="22"/>
          <w:szCs w:val="22"/>
        </w:rPr>
        <w:t xml:space="preserve"> el ingreso de funcionarios a las instalaciones de la DREP en horario no laboral, con las excepciones del caso</w:t>
      </w:r>
      <w:r w:rsidR="00B8533E">
        <w:rPr>
          <w:rFonts w:ascii="Times New Roman" w:hAnsi="Times New Roman"/>
          <w:sz w:val="22"/>
          <w:szCs w:val="22"/>
        </w:rPr>
        <w:t>.</w:t>
      </w:r>
    </w:p>
    <w:p w14:paraId="5FA63A00" w14:textId="77777777" w:rsidR="00B8533E" w:rsidRDefault="00B8533E" w:rsidP="001F05F4">
      <w:pPr>
        <w:jc w:val="both"/>
        <w:rPr>
          <w:rFonts w:ascii="Times New Roman" w:hAnsi="Times New Roman"/>
          <w:sz w:val="22"/>
          <w:szCs w:val="22"/>
        </w:rPr>
      </w:pPr>
    </w:p>
    <w:p w14:paraId="070BEBFE" w14:textId="2C390189" w:rsidR="00B8533E" w:rsidRDefault="00635B9C" w:rsidP="00B8533E">
      <w:pPr>
        <w:jc w:val="both"/>
        <w:rPr>
          <w:rFonts w:ascii="Times New Roman" w:hAnsi="Times New Roman"/>
          <w:sz w:val="22"/>
          <w:szCs w:val="22"/>
        </w:rPr>
      </w:pPr>
      <w:r>
        <w:rPr>
          <w:rFonts w:ascii="Times New Roman" w:hAnsi="Times New Roman"/>
          <w:sz w:val="22"/>
          <w:szCs w:val="22"/>
        </w:rPr>
        <w:t>Al respecto se consultó al Director Regional y al Jefe del Departamento de Servicios Administrativos y Financieros</w:t>
      </w:r>
      <w:r w:rsidR="00B8533E">
        <w:rPr>
          <w:rFonts w:ascii="Times New Roman" w:hAnsi="Times New Roman"/>
          <w:sz w:val="22"/>
          <w:szCs w:val="22"/>
        </w:rPr>
        <w:t xml:space="preserve"> e indicaron habitualmente los funcionarios no ingresan a las instalaciones de la DRE en horario no laboral y en caso de suma necesidad, solamente con una autorización de la jefatura del DSAF pueden hacerlo, consecuentemente la recomendación está </w:t>
      </w:r>
      <w:r w:rsidR="005D2F48">
        <w:rPr>
          <w:rFonts w:ascii="Times New Roman" w:hAnsi="Times New Roman"/>
          <w:sz w:val="22"/>
          <w:szCs w:val="22"/>
        </w:rPr>
        <w:t>cumplida</w:t>
      </w:r>
      <w:r w:rsidR="00B8533E">
        <w:rPr>
          <w:rFonts w:ascii="Times New Roman" w:hAnsi="Times New Roman"/>
          <w:sz w:val="22"/>
          <w:szCs w:val="22"/>
        </w:rPr>
        <w:t>.</w:t>
      </w:r>
    </w:p>
    <w:p w14:paraId="3C18B15B" w14:textId="77777777" w:rsidR="005D2F48" w:rsidRDefault="005D2F48" w:rsidP="00B8533E">
      <w:pPr>
        <w:jc w:val="both"/>
        <w:rPr>
          <w:rFonts w:ascii="Times New Roman" w:hAnsi="Times New Roman"/>
          <w:sz w:val="22"/>
          <w:szCs w:val="22"/>
        </w:rPr>
      </w:pPr>
    </w:p>
    <w:p w14:paraId="6F692884" w14:textId="77777777" w:rsid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4.12 </w:t>
      </w:r>
      <w:r w:rsidRPr="009B28C7">
        <w:rPr>
          <w:rFonts w:ascii="Times New Roman" w:hAnsi="Times New Roman"/>
          <w:i/>
          <w:sz w:val="20"/>
          <w:szCs w:val="20"/>
        </w:rPr>
        <w:t>Instruir a los funcionarios para que reporten al oficial de seguridad el ingreso y salida de equipos de su propiedad.</w:t>
      </w:r>
    </w:p>
    <w:p w14:paraId="30444777" w14:textId="77777777" w:rsidR="00495F2F" w:rsidRDefault="00495F2F" w:rsidP="00495F2F">
      <w:pPr>
        <w:jc w:val="both"/>
        <w:rPr>
          <w:rFonts w:ascii="Times New Roman" w:hAnsi="Times New Roman"/>
          <w:b/>
          <w:sz w:val="22"/>
          <w:szCs w:val="22"/>
        </w:rPr>
      </w:pPr>
    </w:p>
    <w:p w14:paraId="46766F48" w14:textId="77777777" w:rsidR="008A299A" w:rsidRPr="006355E1" w:rsidRDefault="005F1A3C" w:rsidP="00495F2F">
      <w:pPr>
        <w:jc w:val="both"/>
        <w:rPr>
          <w:rFonts w:ascii="Times New Roman" w:hAnsi="Times New Roman"/>
          <w:sz w:val="22"/>
          <w:szCs w:val="22"/>
        </w:rPr>
      </w:pPr>
      <w:r>
        <w:rPr>
          <w:rFonts w:ascii="Times New Roman" w:hAnsi="Times New Roman"/>
          <w:sz w:val="22"/>
          <w:szCs w:val="22"/>
        </w:rPr>
        <w:lastRenderedPageBreak/>
        <w:t>En referencia</w:t>
      </w:r>
      <w:r w:rsidR="006355E1">
        <w:rPr>
          <w:rFonts w:ascii="Times New Roman" w:hAnsi="Times New Roman"/>
          <w:sz w:val="22"/>
          <w:szCs w:val="22"/>
        </w:rPr>
        <w:t xml:space="preserve"> a este punto, el Director Regional de Puntarenas, emitió oficio DREP-AL-36-</w:t>
      </w:r>
      <w:r w:rsidR="00F82A46">
        <w:rPr>
          <w:rFonts w:ascii="Times New Roman" w:hAnsi="Times New Roman"/>
          <w:sz w:val="22"/>
          <w:szCs w:val="22"/>
        </w:rPr>
        <w:t>03-14, en el cual</w:t>
      </w:r>
      <w:r w:rsidR="006355E1">
        <w:rPr>
          <w:rFonts w:ascii="Times New Roman" w:hAnsi="Times New Roman"/>
          <w:sz w:val="22"/>
          <w:szCs w:val="22"/>
        </w:rPr>
        <w:t xml:space="preserve"> instruye a l</w:t>
      </w:r>
      <w:r w:rsidR="00F82A46">
        <w:rPr>
          <w:rFonts w:ascii="Times New Roman" w:hAnsi="Times New Roman"/>
          <w:sz w:val="22"/>
          <w:szCs w:val="22"/>
        </w:rPr>
        <w:t>as jefaturas y funcionarios con el propósito</w:t>
      </w:r>
      <w:r w:rsidR="006355E1">
        <w:rPr>
          <w:rFonts w:ascii="Times New Roman" w:hAnsi="Times New Roman"/>
          <w:sz w:val="22"/>
          <w:szCs w:val="22"/>
        </w:rPr>
        <w:t xml:space="preserve"> que toda salid</w:t>
      </w:r>
      <w:r w:rsidR="00AF13BD">
        <w:rPr>
          <w:rFonts w:ascii="Times New Roman" w:hAnsi="Times New Roman"/>
          <w:sz w:val="22"/>
          <w:szCs w:val="22"/>
        </w:rPr>
        <w:t>a y entrada de equipos</w:t>
      </w:r>
      <w:r w:rsidR="00F82A46">
        <w:rPr>
          <w:rFonts w:ascii="Times New Roman" w:hAnsi="Times New Roman"/>
          <w:sz w:val="22"/>
          <w:szCs w:val="22"/>
        </w:rPr>
        <w:t xml:space="preserve"> a la DRE, esté</w:t>
      </w:r>
      <w:r w:rsidR="006355E1">
        <w:rPr>
          <w:rFonts w:ascii="Times New Roman" w:hAnsi="Times New Roman"/>
          <w:sz w:val="22"/>
          <w:szCs w:val="22"/>
        </w:rPr>
        <w:t xml:space="preserve"> debidamente acreditada ante el oficial de seguridad.</w:t>
      </w:r>
      <w:r w:rsidR="00F82A46">
        <w:rPr>
          <w:rFonts w:ascii="Times New Roman" w:hAnsi="Times New Roman"/>
          <w:sz w:val="22"/>
          <w:szCs w:val="22"/>
        </w:rPr>
        <w:t xml:space="preserve"> De conformidad con lo referido por el</w:t>
      </w:r>
      <w:r w:rsidR="006355E1">
        <w:rPr>
          <w:rFonts w:ascii="Times New Roman" w:hAnsi="Times New Roman"/>
          <w:sz w:val="22"/>
          <w:szCs w:val="22"/>
        </w:rPr>
        <w:t xml:space="preserve"> Director Regional y el Jefe del Dpto. Servicios Administrativos y Financieros </w:t>
      </w:r>
      <w:r w:rsidR="00F82A46">
        <w:rPr>
          <w:rFonts w:ascii="Times New Roman" w:hAnsi="Times New Roman"/>
          <w:sz w:val="22"/>
          <w:szCs w:val="22"/>
        </w:rPr>
        <w:t>de la DREP,</w:t>
      </w:r>
      <w:r w:rsidR="006355E1">
        <w:rPr>
          <w:rFonts w:ascii="Times New Roman" w:hAnsi="Times New Roman"/>
          <w:sz w:val="22"/>
          <w:szCs w:val="22"/>
        </w:rPr>
        <w:t xml:space="preserve"> la instrucción se</w:t>
      </w:r>
      <w:r w:rsidR="008A299A">
        <w:rPr>
          <w:rFonts w:ascii="Times New Roman" w:hAnsi="Times New Roman"/>
          <w:sz w:val="22"/>
          <w:szCs w:val="22"/>
        </w:rPr>
        <w:t xml:space="preserve"> realizó tanto a los funcionarios como a los guardas </w:t>
      </w:r>
      <w:r w:rsidR="001C2146">
        <w:rPr>
          <w:rFonts w:ascii="Times New Roman" w:hAnsi="Times New Roman"/>
          <w:sz w:val="22"/>
          <w:szCs w:val="22"/>
        </w:rPr>
        <w:t>de seguridad</w:t>
      </w:r>
      <w:r w:rsidR="008A299A">
        <w:rPr>
          <w:rFonts w:ascii="Times New Roman" w:hAnsi="Times New Roman"/>
          <w:sz w:val="22"/>
          <w:szCs w:val="22"/>
        </w:rPr>
        <w:t>,</w:t>
      </w:r>
      <w:r w:rsidR="00F82A46">
        <w:rPr>
          <w:rFonts w:ascii="Times New Roman" w:hAnsi="Times New Roman"/>
          <w:sz w:val="22"/>
          <w:szCs w:val="22"/>
        </w:rPr>
        <w:t xml:space="preserve"> </w:t>
      </w:r>
      <w:r w:rsidR="00685328">
        <w:rPr>
          <w:rFonts w:ascii="Times New Roman" w:hAnsi="Times New Roman"/>
          <w:sz w:val="22"/>
          <w:szCs w:val="22"/>
        </w:rPr>
        <w:t>de esta manera</w:t>
      </w:r>
      <w:r>
        <w:rPr>
          <w:rFonts w:ascii="Times New Roman" w:hAnsi="Times New Roman"/>
          <w:sz w:val="22"/>
          <w:szCs w:val="22"/>
        </w:rPr>
        <w:t>. Realizamos la consulta al guarda que se encontraba en el puesto a la hora de la visita y nos indicó que anotan en la bitácora el ingreso de equipos de cómputo u otra índole, propiedad de los funcionarios y a la hora de salida es revisada la anotación y verifican que concuerden los datos de equipo, modelo y serie anotados, de acuerdo con esto</w:t>
      </w:r>
      <w:r w:rsidR="008A299A">
        <w:rPr>
          <w:rFonts w:ascii="Times New Roman" w:hAnsi="Times New Roman"/>
          <w:sz w:val="22"/>
          <w:szCs w:val="22"/>
        </w:rPr>
        <w:t xml:space="preserve"> la recomendación se encuentra cumplida. </w:t>
      </w:r>
    </w:p>
    <w:p w14:paraId="4897E8D5" w14:textId="77777777" w:rsidR="00495F2F" w:rsidRDefault="00495F2F" w:rsidP="00F82A46">
      <w:pPr>
        <w:jc w:val="both"/>
        <w:rPr>
          <w:rFonts w:ascii="Times New Roman" w:hAnsi="Times New Roman"/>
          <w:sz w:val="22"/>
          <w:szCs w:val="22"/>
        </w:rPr>
      </w:pPr>
    </w:p>
    <w:p w14:paraId="06CC1EC1"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4.13 </w:t>
      </w:r>
      <w:r w:rsidRPr="009B28C7">
        <w:rPr>
          <w:rFonts w:ascii="Times New Roman" w:hAnsi="Times New Roman"/>
          <w:i/>
          <w:sz w:val="20"/>
          <w:szCs w:val="20"/>
        </w:rPr>
        <w:t>Emitir una disposición para todo el personal, sobre el requisito obligatorio de presentar una autorización escrita por el jefe inmediato, al oficial de seguridad, para el ingreso y retiro de activos y equipo perteneciente a la DREP.</w:t>
      </w:r>
    </w:p>
    <w:p w14:paraId="5FC490C0" w14:textId="77777777" w:rsidR="009B28C7" w:rsidRDefault="009B28C7" w:rsidP="002738EB">
      <w:pPr>
        <w:jc w:val="both"/>
        <w:rPr>
          <w:rFonts w:ascii="Times New Roman" w:hAnsi="Times New Roman"/>
          <w:sz w:val="22"/>
          <w:szCs w:val="22"/>
        </w:rPr>
      </w:pPr>
    </w:p>
    <w:p w14:paraId="12F21043" w14:textId="77777777" w:rsidR="001C2146" w:rsidRDefault="00A17ABE" w:rsidP="002A37EF">
      <w:pPr>
        <w:jc w:val="both"/>
        <w:rPr>
          <w:rFonts w:ascii="Times New Roman" w:hAnsi="Times New Roman"/>
          <w:sz w:val="22"/>
          <w:szCs w:val="22"/>
        </w:rPr>
      </w:pPr>
      <w:r>
        <w:rPr>
          <w:rFonts w:ascii="Times New Roman" w:hAnsi="Times New Roman"/>
          <w:sz w:val="22"/>
          <w:szCs w:val="22"/>
        </w:rPr>
        <w:t>El Director Regional emitió la disposición</w:t>
      </w:r>
      <w:r w:rsidR="00A87CF2">
        <w:rPr>
          <w:rFonts w:ascii="Times New Roman" w:hAnsi="Times New Roman"/>
          <w:sz w:val="22"/>
          <w:szCs w:val="22"/>
        </w:rPr>
        <w:t>, por medio del of</w:t>
      </w:r>
      <w:r w:rsidR="003074F8">
        <w:rPr>
          <w:rFonts w:ascii="Times New Roman" w:hAnsi="Times New Roman"/>
          <w:sz w:val="22"/>
          <w:szCs w:val="22"/>
        </w:rPr>
        <w:t>icio DREP-AL-40-03-14, en el cual</w:t>
      </w:r>
      <w:r w:rsidR="00A87CF2">
        <w:rPr>
          <w:rFonts w:ascii="Times New Roman" w:hAnsi="Times New Roman"/>
          <w:sz w:val="22"/>
          <w:szCs w:val="22"/>
        </w:rPr>
        <w:t xml:space="preserve"> instruye a las jefaturas</w:t>
      </w:r>
      <w:r>
        <w:rPr>
          <w:rFonts w:ascii="Times New Roman" w:hAnsi="Times New Roman"/>
          <w:sz w:val="22"/>
          <w:szCs w:val="22"/>
        </w:rPr>
        <w:t xml:space="preserve"> y personal de la DREP, presentar</w:t>
      </w:r>
      <w:r w:rsidR="00A87CF2">
        <w:rPr>
          <w:rFonts w:ascii="Times New Roman" w:hAnsi="Times New Roman"/>
          <w:sz w:val="22"/>
          <w:szCs w:val="22"/>
        </w:rPr>
        <w:t xml:space="preserve"> al oficial de seguridad o su jefatura,</w:t>
      </w:r>
      <w:r>
        <w:rPr>
          <w:rFonts w:ascii="Times New Roman" w:hAnsi="Times New Roman"/>
          <w:sz w:val="22"/>
          <w:szCs w:val="22"/>
        </w:rPr>
        <w:t xml:space="preserve"> una</w:t>
      </w:r>
      <w:r w:rsidR="00A87CF2">
        <w:rPr>
          <w:rFonts w:ascii="Times New Roman" w:hAnsi="Times New Roman"/>
          <w:sz w:val="22"/>
          <w:szCs w:val="22"/>
        </w:rPr>
        <w:t xml:space="preserve"> autorización escrita</w:t>
      </w:r>
      <w:r w:rsidR="00161265">
        <w:rPr>
          <w:rFonts w:ascii="Times New Roman" w:hAnsi="Times New Roman"/>
          <w:sz w:val="22"/>
          <w:szCs w:val="22"/>
        </w:rPr>
        <w:t>, para el ingreso o</w:t>
      </w:r>
      <w:r w:rsidR="002A37EF">
        <w:rPr>
          <w:rFonts w:ascii="Times New Roman" w:hAnsi="Times New Roman"/>
          <w:sz w:val="22"/>
          <w:szCs w:val="22"/>
        </w:rPr>
        <w:t xml:space="preserve"> retiro de activos y equipos pertenecientes a la DREP. En el oficio DREP-AL-173-2015, el Director Regional reitera las instrucciones.</w:t>
      </w:r>
      <w:r>
        <w:rPr>
          <w:rFonts w:ascii="Times New Roman" w:hAnsi="Times New Roman"/>
          <w:sz w:val="22"/>
          <w:szCs w:val="22"/>
        </w:rPr>
        <w:t xml:space="preserve"> </w:t>
      </w:r>
      <w:r w:rsidR="000160B8">
        <w:rPr>
          <w:rFonts w:ascii="Times New Roman" w:hAnsi="Times New Roman"/>
          <w:sz w:val="22"/>
          <w:szCs w:val="22"/>
        </w:rPr>
        <w:t>Esta recomendación</w:t>
      </w:r>
      <w:r>
        <w:rPr>
          <w:rFonts w:ascii="Times New Roman" w:hAnsi="Times New Roman"/>
          <w:sz w:val="22"/>
          <w:szCs w:val="22"/>
        </w:rPr>
        <w:t xml:space="preserve"> se da por</w:t>
      </w:r>
      <w:r w:rsidR="000160B8">
        <w:rPr>
          <w:rFonts w:ascii="Times New Roman" w:hAnsi="Times New Roman"/>
          <w:sz w:val="22"/>
          <w:szCs w:val="22"/>
        </w:rPr>
        <w:t xml:space="preserve"> cumplida</w:t>
      </w:r>
      <w:r w:rsidR="00161265">
        <w:rPr>
          <w:rFonts w:ascii="Times New Roman" w:hAnsi="Times New Roman"/>
          <w:sz w:val="22"/>
          <w:szCs w:val="22"/>
        </w:rPr>
        <w:t>,</w:t>
      </w:r>
      <w:r w:rsidR="002A37EF">
        <w:rPr>
          <w:rFonts w:ascii="Times New Roman" w:hAnsi="Times New Roman"/>
          <w:sz w:val="22"/>
          <w:szCs w:val="22"/>
        </w:rPr>
        <w:t xml:space="preserve"> el guarda de seguridad únicamente permite la salida</w:t>
      </w:r>
      <w:r w:rsidR="00161265">
        <w:rPr>
          <w:rFonts w:ascii="Times New Roman" w:hAnsi="Times New Roman"/>
          <w:sz w:val="22"/>
          <w:szCs w:val="22"/>
        </w:rPr>
        <w:t xml:space="preserve"> de</w:t>
      </w:r>
      <w:r w:rsidR="002A37EF">
        <w:rPr>
          <w:rFonts w:ascii="Times New Roman" w:hAnsi="Times New Roman"/>
          <w:sz w:val="22"/>
          <w:szCs w:val="22"/>
        </w:rPr>
        <w:t xml:space="preserve"> equipo, computadora o activo de la DRE, si el funcionario presenta la boleta de salida</w:t>
      </w:r>
      <w:r w:rsidR="00CF779E">
        <w:rPr>
          <w:rFonts w:ascii="Times New Roman" w:hAnsi="Times New Roman"/>
          <w:sz w:val="22"/>
          <w:szCs w:val="22"/>
        </w:rPr>
        <w:t xml:space="preserve"> o de ingreso</w:t>
      </w:r>
      <w:r w:rsidR="002A37EF">
        <w:rPr>
          <w:rFonts w:ascii="Times New Roman" w:hAnsi="Times New Roman"/>
          <w:sz w:val="22"/>
          <w:szCs w:val="22"/>
        </w:rPr>
        <w:t>, con la firma de la jefatur</w:t>
      </w:r>
      <w:r w:rsidR="00161265">
        <w:rPr>
          <w:rFonts w:ascii="Times New Roman" w:hAnsi="Times New Roman"/>
          <w:sz w:val="22"/>
          <w:szCs w:val="22"/>
        </w:rPr>
        <w:t>a y el sello</w:t>
      </w:r>
      <w:r>
        <w:rPr>
          <w:rFonts w:ascii="Times New Roman" w:hAnsi="Times New Roman"/>
          <w:sz w:val="22"/>
          <w:szCs w:val="22"/>
        </w:rPr>
        <w:t xml:space="preserve"> del departamento</w:t>
      </w:r>
      <w:r w:rsidR="00161265">
        <w:rPr>
          <w:rFonts w:ascii="Times New Roman" w:hAnsi="Times New Roman"/>
          <w:sz w:val="22"/>
          <w:szCs w:val="22"/>
        </w:rPr>
        <w:t>.</w:t>
      </w:r>
    </w:p>
    <w:p w14:paraId="6B668D24" w14:textId="77777777" w:rsidR="00B8099D" w:rsidRDefault="00B8099D" w:rsidP="00B8099D">
      <w:pPr>
        <w:jc w:val="both"/>
        <w:rPr>
          <w:rFonts w:ascii="Times New Roman" w:hAnsi="Times New Roman"/>
          <w:sz w:val="22"/>
          <w:szCs w:val="22"/>
        </w:rPr>
      </w:pPr>
    </w:p>
    <w:p w14:paraId="58417DC3"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4.14 </w:t>
      </w:r>
      <w:r w:rsidRPr="009B28C7">
        <w:rPr>
          <w:rFonts w:ascii="Times New Roman" w:hAnsi="Times New Roman"/>
          <w:i/>
          <w:sz w:val="20"/>
          <w:szCs w:val="20"/>
        </w:rPr>
        <w:t>Girar instrucciones a los oficiales de seguridad para que ejecuten las siguientes acciones:</w:t>
      </w:r>
    </w:p>
    <w:p w14:paraId="63827A07" w14:textId="77777777" w:rsidR="009B28C7" w:rsidRPr="009B28C7" w:rsidRDefault="009B28C7" w:rsidP="009B28C7">
      <w:pPr>
        <w:pStyle w:val="Prrafodelista"/>
        <w:numPr>
          <w:ilvl w:val="0"/>
          <w:numId w:val="48"/>
        </w:numPr>
        <w:ind w:left="567" w:firstLine="0"/>
        <w:jc w:val="both"/>
        <w:rPr>
          <w:rFonts w:ascii="Times New Roman" w:hAnsi="Times New Roman"/>
          <w:i/>
          <w:sz w:val="20"/>
          <w:szCs w:val="20"/>
        </w:rPr>
      </w:pPr>
      <w:r w:rsidRPr="009B28C7">
        <w:rPr>
          <w:rFonts w:ascii="Times New Roman" w:hAnsi="Times New Roman"/>
          <w:i/>
          <w:sz w:val="20"/>
          <w:szCs w:val="20"/>
        </w:rPr>
        <w:t>Registrar en la bitácora toda salida de equipo o activo de la DREP</w:t>
      </w:r>
    </w:p>
    <w:p w14:paraId="1F9056BB" w14:textId="77777777" w:rsidR="009B28C7" w:rsidRPr="009B28C7" w:rsidRDefault="009B28C7" w:rsidP="009B28C7">
      <w:pPr>
        <w:pStyle w:val="Prrafodelista"/>
        <w:numPr>
          <w:ilvl w:val="0"/>
          <w:numId w:val="48"/>
        </w:numPr>
        <w:ind w:left="567" w:firstLine="0"/>
        <w:jc w:val="both"/>
        <w:rPr>
          <w:rFonts w:ascii="Times New Roman" w:hAnsi="Times New Roman"/>
          <w:i/>
          <w:sz w:val="20"/>
          <w:szCs w:val="20"/>
        </w:rPr>
      </w:pPr>
      <w:r w:rsidRPr="009B28C7">
        <w:rPr>
          <w:rFonts w:ascii="Times New Roman" w:hAnsi="Times New Roman"/>
          <w:i/>
          <w:sz w:val="20"/>
          <w:szCs w:val="20"/>
        </w:rPr>
        <w:t>Archivar cronológicamente en un ampo o carpeta las autorizaciones de salida o ingreso de equipos y activos.</w:t>
      </w:r>
    </w:p>
    <w:p w14:paraId="7F5C04E5" w14:textId="77777777" w:rsidR="009B28C7" w:rsidRPr="009B28C7" w:rsidRDefault="009B28C7" w:rsidP="009B28C7">
      <w:pPr>
        <w:pStyle w:val="Prrafodelista"/>
        <w:numPr>
          <w:ilvl w:val="0"/>
          <w:numId w:val="48"/>
        </w:numPr>
        <w:ind w:left="567" w:firstLine="0"/>
        <w:jc w:val="both"/>
        <w:rPr>
          <w:rFonts w:ascii="Times New Roman" w:hAnsi="Times New Roman"/>
          <w:i/>
          <w:sz w:val="20"/>
          <w:szCs w:val="20"/>
        </w:rPr>
      </w:pPr>
      <w:r w:rsidRPr="009B28C7">
        <w:rPr>
          <w:rFonts w:ascii="Times New Roman" w:hAnsi="Times New Roman"/>
          <w:i/>
          <w:sz w:val="20"/>
          <w:szCs w:val="20"/>
        </w:rPr>
        <w:t>Anotar en la bitácora el ingreso y salida de equipos o activos propiedad de los funcionarios.</w:t>
      </w:r>
    </w:p>
    <w:p w14:paraId="0834B18B" w14:textId="77777777" w:rsidR="00B8099D" w:rsidRDefault="009B28C7" w:rsidP="00B8099D">
      <w:pPr>
        <w:pStyle w:val="Prrafodelista"/>
        <w:ind w:left="567"/>
        <w:jc w:val="both"/>
        <w:rPr>
          <w:rFonts w:ascii="Times New Roman" w:hAnsi="Times New Roman"/>
          <w:i/>
          <w:sz w:val="20"/>
          <w:szCs w:val="20"/>
        </w:rPr>
      </w:pPr>
      <w:r w:rsidRPr="009B28C7">
        <w:rPr>
          <w:rFonts w:ascii="Times New Roman" w:hAnsi="Times New Roman"/>
          <w:i/>
          <w:sz w:val="20"/>
          <w:szCs w:val="20"/>
        </w:rPr>
        <w:t>Mantener un archivo con las boletas de autorización de ingreso del personal fuera del horario de oficina establecido.</w:t>
      </w:r>
    </w:p>
    <w:p w14:paraId="688BC7C8" w14:textId="77777777" w:rsidR="00B8099D" w:rsidRPr="0098492A" w:rsidRDefault="00B8099D" w:rsidP="0098492A">
      <w:pPr>
        <w:jc w:val="both"/>
        <w:rPr>
          <w:rFonts w:ascii="Times New Roman" w:hAnsi="Times New Roman"/>
          <w:sz w:val="22"/>
          <w:szCs w:val="22"/>
        </w:rPr>
      </w:pPr>
    </w:p>
    <w:p w14:paraId="557C3CE4" w14:textId="77777777" w:rsidR="00B8099D" w:rsidRDefault="009F6660" w:rsidP="00B8099D">
      <w:pPr>
        <w:jc w:val="both"/>
        <w:rPr>
          <w:rFonts w:ascii="Times New Roman" w:hAnsi="Times New Roman"/>
          <w:sz w:val="22"/>
          <w:szCs w:val="22"/>
        </w:rPr>
      </w:pPr>
      <w:r>
        <w:rPr>
          <w:rFonts w:ascii="Times New Roman" w:hAnsi="Times New Roman"/>
          <w:sz w:val="22"/>
          <w:szCs w:val="22"/>
        </w:rPr>
        <w:t>E</w:t>
      </w:r>
      <w:r w:rsidR="008F7D16">
        <w:rPr>
          <w:rFonts w:ascii="Times New Roman" w:hAnsi="Times New Roman"/>
          <w:sz w:val="22"/>
          <w:szCs w:val="22"/>
        </w:rPr>
        <w:t>sta recomendación</w:t>
      </w:r>
      <w:r>
        <w:rPr>
          <w:rFonts w:ascii="Times New Roman" w:hAnsi="Times New Roman"/>
          <w:sz w:val="22"/>
          <w:szCs w:val="22"/>
        </w:rPr>
        <w:t xml:space="preserve"> se encuentra </w:t>
      </w:r>
      <w:r w:rsidR="008F7D16">
        <w:rPr>
          <w:rFonts w:ascii="Times New Roman" w:hAnsi="Times New Roman"/>
          <w:sz w:val="22"/>
          <w:szCs w:val="22"/>
        </w:rPr>
        <w:t>asociada con lo indicado en la recomendación anterior y fue cumplida con la emisión</w:t>
      </w:r>
      <w:r w:rsidR="00B8099D">
        <w:rPr>
          <w:rFonts w:ascii="Times New Roman" w:hAnsi="Times New Roman"/>
          <w:sz w:val="22"/>
          <w:szCs w:val="22"/>
        </w:rPr>
        <w:t xml:space="preserve"> </w:t>
      </w:r>
      <w:r w:rsidR="008F7D16">
        <w:rPr>
          <w:rFonts w:ascii="Times New Roman" w:hAnsi="Times New Roman"/>
          <w:sz w:val="22"/>
          <w:szCs w:val="22"/>
        </w:rPr>
        <w:t>d</w:t>
      </w:r>
      <w:r w:rsidR="00B8099D">
        <w:rPr>
          <w:rFonts w:ascii="Times New Roman" w:hAnsi="Times New Roman"/>
          <w:sz w:val="22"/>
          <w:szCs w:val="22"/>
        </w:rPr>
        <w:t>el oficio DREP-DSAF-093-03-14,</w:t>
      </w:r>
      <w:r w:rsidR="008F7D16">
        <w:rPr>
          <w:rFonts w:ascii="Times New Roman" w:hAnsi="Times New Roman"/>
          <w:sz w:val="22"/>
          <w:szCs w:val="22"/>
        </w:rPr>
        <w:t xml:space="preserve"> en</w:t>
      </w:r>
      <w:r w:rsidR="00B8099D">
        <w:rPr>
          <w:rFonts w:ascii="Times New Roman" w:hAnsi="Times New Roman"/>
          <w:sz w:val="22"/>
          <w:szCs w:val="22"/>
        </w:rPr>
        <w:t xml:space="preserve"> el</w:t>
      </w:r>
      <w:r w:rsidR="008F7D16">
        <w:rPr>
          <w:rFonts w:ascii="Times New Roman" w:hAnsi="Times New Roman"/>
          <w:sz w:val="22"/>
          <w:szCs w:val="22"/>
        </w:rPr>
        <w:t xml:space="preserve"> cual</w:t>
      </w:r>
      <w:r w:rsidR="00B8099D">
        <w:rPr>
          <w:rFonts w:ascii="Times New Roman" w:hAnsi="Times New Roman"/>
          <w:sz w:val="22"/>
          <w:szCs w:val="22"/>
        </w:rPr>
        <w:t xml:space="preserve"> jefe del Dpto. de Servicios Administrativos y Financieros le gira a los guardas de segurid</w:t>
      </w:r>
      <w:r w:rsidR="000A7C8B">
        <w:rPr>
          <w:rFonts w:ascii="Times New Roman" w:hAnsi="Times New Roman"/>
          <w:sz w:val="22"/>
          <w:szCs w:val="22"/>
        </w:rPr>
        <w:t xml:space="preserve">ad </w:t>
      </w:r>
      <w:r>
        <w:rPr>
          <w:rFonts w:ascii="Times New Roman" w:hAnsi="Times New Roman"/>
          <w:sz w:val="22"/>
          <w:szCs w:val="22"/>
        </w:rPr>
        <w:t>dichas instrucciones y,</w:t>
      </w:r>
      <w:r w:rsidR="00B8099D">
        <w:rPr>
          <w:rFonts w:ascii="Times New Roman" w:hAnsi="Times New Roman"/>
          <w:sz w:val="22"/>
          <w:szCs w:val="22"/>
        </w:rPr>
        <w:t xml:space="preserve"> el Director Regional en el oficio DREP-AL-40-03-14, instruye a</w:t>
      </w:r>
      <w:r w:rsidR="007512EE">
        <w:rPr>
          <w:rFonts w:ascii="Times New Roman" w:hAnsi="Times New Roman"/>
          <w:sz w:val="22"/>
          <w:szCs w:val="22"/>
        </w:rPr>
        <w:t>l</w:t>
      </w:r>
      <w:r w:rsidR="002263C6">
        <w:rPr>
          <w:rFonts w:ascii="Times New Roman" w:hAnsi="Times New Roman"/>
          <w:sz w:val="22"/>
          <w:szCs w:val="22"/>
        </w:rPr>
        <w:t xml:space="preserve"> jefe del DSAF, revisar</w:t>
      </w:r>
      <w:r w:rsidR="00B8099D">
        <w:rPr>
          <w:rFonts w:ascii="Times New Roman" w:hAnsi="Times New Roman"/>
          <w:sz w:val="22"/>
          <w:szCs w:val="22"/>
        </w:rPr>
        <w:t xml:space="preserve"> al </w:t>
      </w:r>
      <w:r w:rsidR="002263C6">
        <w:rPr>
          <w:rFonts w:ascii="Times New Roman" w:hAnsi="Times New Roman"/>
          <w:sz w:val="22"/>
          <w:szCs w:val="22"/>
        </w:rPr>
        <w:t>menos una vez a la semana</w:t>
      </w:r>
      <w:r w:rsidR="00B8099D">
        <w:rPr>
          <w:rFonts w:ascii="Times New Roman" w:hAnsi="Times New Roman"/>
          <w:sz w:val="22"/>
          <w:szCs w:val="22"/>
        </w:rPr>
        <w:t xml:space="preserve"> la bitácora de los oficiales de seguridad, con el fin de garantizar un adecuado uso de dicha</w:t>
      </w:r>
      <w:r w:rsidR="003004D3">
        <w:rPr>
          <w:rFonts w:ascii="Times New Roman" w:hAnsi="Times New Roman"/>
          <w:sz w:val="22"/>
          <w:szCs w:val="22"/>
        </w:rPr>
        <w:t xml:space="preserve"> herramienta de control interno.</w:t>
      </w:r>
    </w:p>
    <w:p w14:paraId="1A38CCA0" w14:textId="77777777" w:rsidR="00B8099D" w:rsidRDefault="00B8099D" w:rsidP="00B8099D">
      <w:pPr>
        <w:jc w:val="both"/>
        <w:rPr>
          <w:rFonts w:ascii="Times New Roman" w:hAnsi="Times New Roman"/>
          <w:sz w:val="22"/>
          <w:szCs w:val="22"/>
        </w:rPr>
      </w:pPr>
    </w:p>
    <w:p w14:paraId="100EC8C8" w14:textId="77777777" w:rsidR="00B8099D" w:rsidRDefault="00E87FB5" w:rsidP="00B8099D">
      <w:pPr>
        <w:jc w:val="both"/>
        <w:rPr>
          <w:rFonts w:ascii="Times New Roman" w:hAnsi="Times New Roman"/>
          <w:sz w:val="22"/>
          <w:szCs w:val="22"/>
        </w:rPr>
      </w:pPr>
      <w:r>
        <w:rPr>
          <w:rFonts w:ascii="Times New Roman" w:hAnsi="Times New Roman"/>
          <w:sz w:val="22"/>
          <w:szCs w:val="22"/>
        </w:rPr>
        <w:t>Sumado a lo anterior</w:t>
      </w:r>
      <w:r w:rsidR="00FD0B7B">
        <w:rPr>
          <w:rFonts w:ascii="Times New Roman" w:hAnsi="Times New Roman"/>
          <w:sz w:val="22"/>
          <w:szCs w:val="22"/>
        </w:rPr>
        <w:t>, por medio del</w:t>
      </w:r>
      <w:r w:rsidR="00B8099D">
        <w:rPr>
          <w:rFonts w:ascii="Times New Roman" w:hAnsi="Times New Roman"/>
          <w:sz w:val="22"/>
          <w:szCs w:val="22"/>
        </w:rPr>
        <w:t xml:space="preserve"> oficio DREP-D</w:t>
      </w:r>
      <w:r w:rsidR="003004D3">
        <w:rPr>
          <w:rFonts w:ascii="Times New Roman" w:hAnsi="Times New Roman"/>
          <w:sz w:val="22"/>
          <w:szCs w:val="22"/>
        </w:rPr>
        <w:t>SAF-OF-00543-2015, el jefe del</w:t>
      </w:r>
      <w:r w:rsidR="00B8099D">
        <w:rPr>
          <w:rFonts w:ascii="Times New Roman" w:hAnsi="Times New Roman"/>
          <w:sz w:val="22"/>
          <w:szCs w:val="22"/>
        </w:rPr>
        <w:t xml:space="preserve"> DSAF, recuerda a los agentes de seguridad</w:t>
      </w:r>
      <w:r w:rsidR="00FD0B7B">
        <w:rPr>
          <w:rFonts w:ascii="Times New Roman" w:hAnsi="Times New Roman"/>
          <w:sz w:val="22"/>
          <w:szCs w:val="22"/>
        </w:rPr>
        <w:t xml:space="preserve">, </w:t>
      </w:r>
      <w:r w:rsidR="003004D3">
        <w:rPr>
          <w:rFonts w:ascii="Times New Roman" w:hAnsi="Times New Roman"/>
          <w:sz w:val="22"/>
          <w:szCs w:val="22"/>
        </w:rPr>
        <w:t>el cumplimiento de</w:t>
      </w:r>
      <w:r w:rsidR="0091690D">
        <w:rPr>
          <w:rFonts w:ascii="Times New Roman" w:hAnsi="Times New Roman"/>
          <w:sz w:val="22"/>
          <w:szCs w:val="22"/>
        </w:rPr>
        <w:t xml:space="preserve"> las</w:t>
      </w:r>
      <w:r w:rsidR="00B8099D">
        <w:rPr>
          <w:rFonts w:ascii="Times New Roman" w:hAnsi="Times New Roman"/>
          <w:sz w:val="22"/>
          <w:szCs w:val="22"/>
        </w:rPr>
        <w:t xml:space="preserve"> instrucciones.</w:t>
      </w:r>
      <w:r w:rsidR="009F6660">
        <w:rPr>
          <w:rFonts w:ascii="Times New Roman" w:hAnsi="Times New Roman"/>
          <w:sz w:val="22"/>
          <w:szCs w:val="22"/>
        </w:rPr>
        <w:t xml:space="preserve"> En la visita rea</w:t>
      </w:r>
      <w:r w:rsidR="00FD0B7B">
        <w:rPr>
          <w:rFonts w:ascii="Times New Roman" w:hAnsi="Times New Roman"/>
          <w:sz w:val="22"/>
          <w:szCs w:val="22"/>
        </w:rPr>
        <w:t>lizada a la DREP, se observó el debido cumplimiento por parte</w:t>
      </w:r>
      <w:r w:rsidR="009F6660">
        <w:rPr>
          <w:rFonts w:ascii="Times New Roman" w:hAnsi="Times New Roman"/>
          <w:sz w:val="22"/>
          <w:szCs w:val="22"/>
        </w:rPr>
        <w:t xml:space="preserve"> </w:t>
      </w:r>
      <w:r w:rsidR="00FD0B7B">
        <w:rPr>
          <w:rFonts w:ascii="Times New Roman" w:hAnsi="Times New Roman"/>
          <w:sz w:val="22"/>
          <w:szCs w:val="22"/>
        </w:rPr>
        <w:t>del guarda de seguridad, de</w:t>
      </w:r>
      <w:r w:rsidR="009F6660">
        <w:rPr>
          <w:rFonts w:ascii="Times New Roman" w:hAnsi="Times New Roman"/>
          <w:sz w:val="22"/>
          <w:szCs w:val="22"/>
        </w:rPr>
        <w:t xml:space="preserve"> las acciones mencionadas</w:t>
      </w:r>
      <w:r w:rsidR="00FD0B7B">
        <w:rPr>
          <w:rFonts w:ascii="Times New Roman" w:hAnsi="Times New Roman"/>
          <w:sz w:val="22"/>
          <w:szCs w:val="22"/>
        </w:rPr>
        <w:t>, según lo</w:t>
      </w:r>
      <w:r w:rsidR="009F6660">
        <w:rPr>
          <w:rFonts w:ascii="Times New Roman" w:hAnsi="Times New Roman"/>
          <w:sz w:val="22"/>
          <w:szCs w:val="22"/>
        </w:rPr>
        <w:t xml:space="preserve"> establece la recomendación.</w:t>
      </w:r>
    </w:p>
    <w:p w14:paraId="22394C0B" w14:textId="77777777" w:rsidR="00B8099D" w:rsidRPr="00B8099D" w:rsidRDefault="00B8099D" w:rsidP="00B8099D">
      <w:pPr>
        <w:jc w:val="both"/>
        <w:rPr>
          <w:rFonts w:ascii="Times New Roman" w:hAnsi="Times New Roman"/>
          <w:sz w:val="22"/>
          <w:szCs w:val="22"/>
        </w:rPr>
      </w:pPr>
    </w:p>
    <w:p w14:paraId="0B26FBFF" w14:textId="77777777" w:rsidR="009B28C7" w:rsidRDefault="009B28C7" w:rsidP="009B28C7">
      <w:pPr>
        <w:ind w:left="567"/>
        <w:jc w:val="both"/>
        <w:rPr>
          <w:rFonts w:ascii="Bookman Old Style" w:hAnsi="Bookman Old Style"/>
          <w:i/>
        </w:rPr>
      </w:pPr>
      <w:r w:rsidRPr="009B28C7">
        <w:rPr>
          <w:rFonts w:ascii="Times New Roman" w:hAnsi="Times New Roman"/>
          <w:b/>
          <w:i/>
          <w:sz w:val="20"/>
          <w:szCs w:val="20"/>
        </w:rPr>
        <w:t xml:space="preserve">4.24 </w:t>
      </w:r>
      <w:r w:rsidRPr="009B28C7">
        <w:rPr>
          <w:rFonts w:ascii="Times New Roman" w:hAnsi="Times New Roman"/>
          <w:i/>
          <w:sz w:val="20"/>
          <w:szCs w:val="20"/>
        </w:rPr>
        <w:t>Solicitar un informe trimestral, de rendición de cuentas, a los jefes de departamento y darle seguimiento</w:t>
      </w:r>
      <w:r>
        <w:rPr>
          <w:rFonts w:ascii="Bookman Old Style" w:hAnsi="Bookman Old Style"/>
          <w:i/>
        </w:rPr>
        <w:t>.</w:t>
      </w:r>
    </w:p>
    <w:p w14:paraId="719E0960" w14:textId="77777777" w:rsidR="00766BAC" w:rsidRDefault="00766BAC" w:rsidP="00766BAC">
      <w:pPr>
        <w:jc w:val="both"/>
        <w:rPr>
          <w:rFonts w:ascii="Times New Roman" w:hAnsi="Times New Roman"/>
          <w:sz w:val="22"/>
          <w:szCs w:val="22"/>
        </w:rPr>
      </w:pPr>
    </w:p>
    <w:p w14:paraId="56DA9A5D" w14:textId="77777777" w:rsidR="00766BAC" w:rsidRPr="00CF033A" w:rsidRDefault="002D331D" w:rsidP="00CF033A">
      <w:pPr>
        <w:jc w:val="both"/>
        <w:rPr>
          <w:rFonts w:ascii="Times New Roman" w:hAnsi="Times New Roman"/>
          <w:sz w:val="22"/>
          <w:szCs w:val="22"/>
        </w:rPr>
      </w:pPr>
      <w:r>
        <w:rPr>
          <w:rFonts w:ascii="Times New Roman" w:hAnsi="Times New Roman"/>
          <w:sz w:val="22"/>
          <w:szCs w:val="22"/>
        </w:rPr>
        <w:t>Con el propósito de</w:t>
      </w:r>
      <w:r w:rsidR="006D17AE">
        <w:rPr>
          <w:rFonts w:ascii="Times New Roman" w:hAnsi="Times New Roman"/>
          <w:sz w:val="22"/>
          <w:szCs w:val="22"/>
        </w:rPr>
        <w:t xml:space="preserve"> cumplir con</w:t>
      </w:r>
      <w:r w:rsidR="00CF033A" w:rsidRPr="00CF033A">
        <w:rPr>
          <w:rFonts w:ascii="Times New Roman" w:hAnsi="Times New Roman"/>
          <w:sz w:val="22"/>
          <w:szCs w:val="22"/>
        </w:rPr>
        <w:t xml:space="preserve"> lo recomendado, el Director Regional, em</w:t>
      </w:r>
      <w:r w:rsidR="003064C2">
        <w:rPr>
          <w:rFonts w:ascii="Times New Roman" w:hAnsi="Times New Roman"/>
          <w:sz w:val="22"/>
          <w:szCs w:val="22"/>
        </w:rPr>
        <w:t>ite el oficio DREP-AL-45-03-04</w:t>
      </w:r>
      <w:r w:rsidR="00CF033A" w:rsidRPr="00CF033A">
        <w:rPr>
          <w:rFonts w:ascii="Times New Roman" w:hAnsi="Times New Roman"/>
          <w:sz w:val="22"/>
          <w:szCs w:val="22"/>
        </w:rPr>
        <w:t>,</w:t>
      </w:r>
      <w:r w:rsidR="00064EA4">
        <w:rPr>
          <w:rFonts w:ascii="Times New Roman" w:hAnsi="Times New Roman"/>
          <w:sz w:val="22"/>
          <w:szCs w:val="22"/>
        </w:rPr>
        <w:t xml:space="preserve"> dirigido a las j</w:t>
      </w:r>
      <w:r w:rsidR="00CF033A" w:rsidRPr="00CF033A">
        <w:rPr>
          <w:rFonts w:ascii="Times New Roman" w:hAnsi="Times New Roman"/>
          <w:sz w:val="22"/>
          <w:szCs w:val="22"/>
        </w:rPr>
        <w:t>efaturas de los Dep</w:t>
      </w:r>
      <w:r w:rsidR="000C38CC">
        <w:rPr>
          <w:rFonts w:ascii="Times New Roman" w:hAnsi="Times New Roman"/>
          <w:sz w:val="22"/>
          <w:szCs w:val="22"/>
        </w:rPr>
        <w:t>artamentos de la DREP, donde</w:t>
      </w:r>
      <w:r w:rsidR="00CF033A" w:rsidRPr="00CF033A">
        <w:rPr>
          <w:rFonts w:ascii="Times New Roman" w:hAnsi="Times New Roman"/>
          <w:sz w:val="22"/>
          <w:szCs w:val="22"/>
        </w:rPr>
        <w:t xml:space="preserve"> indica lo siguiente:</w:t>
      </w:r>
    </w:p>
    <w:p w14:paraId="1B60D09B" w14:textId="77777777" w:rsidR="00CF033A" w:rsidRPr="00CF033A" w:rsidRDefault="00CF033A" w:rsidP="00CF033A">
      <w:pPr>
        <w:ind w:left="567"/>
        <w:jc w:val="both"/>
        <w:rPr>
          <w:rFonts w:ascii="Times New Roman" w:hAnsi="Times New Roman"/>
          <w:sz w:val="22"/>
          <w:szCs w:val="22"/>
        </w:rPr>
      </w:pPr>
    </w:p>
    <w:p w14:paraId="6C2F9695" w14:textId="77777777" w:rsidR="00CF033A" w:rsidRPr="00347429" w:rsidRDefault="00CF033A" w:rsidP="00CF033A">
      <w:pPr>
        <w:ind w:left="567"/>
        <w:jc w:val="both"/>
        <w:rPr>
          <w:rFonts w:ascii="Times New Roman" w:hAnsi="Times New Roman"/>
          <w:i/>
          <w:sz w:val="20"/>
          <w:szCs w:val="20"/>
        </w:rPr>
      </w:pPr>
      <w:r w:rsidRPr="00347429">
        <w:rPr>
          <w:rFonts w:ascii="Times New Roman" w:hAnsi="Times New Roman"/>
          <w:i/>
          <w:sz w:val="20"/>
          <w:szCs w:val="20"/>
        </w:rPr>
        <w:t>…elaborar en forma trimestral un informe de rendición de cuentas de las funciones realizadas, en las siguientes fechas: 15 de abril, 15 de julio, 15 de octubre y 15 de enero de cada año.</w:t>
      </w:r>
    </w:p>
    <w:p w14:paraId="78B0CEE2" w14:textId="77777777" w:rsidR="00CF033A" w:rsidRPr="00347429" w:rsidRDefault="00CF033A" w:rsidP="00CF033A">
      <w:pPr>
        <w:ind w:left="567"/>
        <w:jc w:val="both"/>
        <w:rPr>
          <w:rFonts w:ascii="Times New Roman" w:hAnsi="Times New Roman"/>
          <w:i/>
          <w:sz w:val="20"/>
          <w:szCs w:val="20"/>
        </w:rPr>
      </w:pPr>
    </w:p>
    <w:p w14:paraId="31FD9E93" w14:textId="77777777" w:rsidR="00CF033A" w:rsidRPr="00347429" w:rsidRDefault="00CF033A" w:rsidP="00CF033A">
      <w:pPr>
        <w:ind w:left="567"/>
        <w:jc w:val="both"/>
        <w:rPr>
          <w:rFonts w:ascii="Times New Roman" w:hAnsi="Times New Roman"/>
          <w:i/>
          <w:sz w:val="20"/>
          <w:szCs w:val="20"/>
        </w:rPr>
      </w:pPr>
      <w:r w:rsidRPr="00347429">
        <w:rPr>
          <w:rFonts w:ascii="Times New Roman" w:hAnsi="Times New Roman"/>
          <w:i/>
          <w:sz w:val="20"/>
          <w:szCs w:val="20"/>
        </w:rPr>
        <w:lastRenderedPageBreak/>
        <w:t>Igualmente les instruyo para que mensualmente me presenten en los cinco primeros días de cada mes, la programación mensual y cronograma de actividades a realizar…</w:t>
      </w:r>
    </w:p>
    <w:p w14:paraId="69B94B96" w14:textId="77777777" w:rsidR="00CF033A" w:rsidRDefault="00CF033A" w:rsidP="00766BAC">
      <w:pPr>
        <w:jc w:val="both"/>
        <w:rPr>
          <w:rFonts w:ascii="Times New Roman" w:hAnsi="Times New Roman"/>
          <w:sz w:val="22"/>
          <w:szCs w:val="22"/>
        </w:rPr>
      </w:pPr>
    </w:p>
    <w:p w14:paraId="04959FB3" w14:textId="77777777" w:rsidR="00DF2032" w:rsidRDefault="00C63BA0" w:rsidP="00766BAC">
      <w:pPr>
        <w:jc w:val="both"/>
        <w:rPr>
          <w:rFonts w:ascii="Times New Roman" w:hAnsi="Times New Roman"/>
          <w:sz w:val="22"/>
          <w:szCs w:val="22"/>
        </w:rPr>
      </w:pPr>
      <w:r>
        <w:rPr>
          <w:rFonts w:ascii="Times New Roman" w:hAnsi="Times New Roman"/>
          <w:sz w:val="22"/>
          <w:szCs w:val="22"/>
        </w:rPr>
        <w:t>Cabe señalar</w:t>
      </w:r>
      <w:r w:rsidR="00586FA3">
        <w:rPr>
          <w:rFonts w:ascii="Times New Roman" w:hAnsi="Times New Roman"/>
          <w:sz w:val="22"/>
          <w:szCs w:val="22"/>
        </w:rPr>
        <w:t xml:space="preserve"> que p</w:t>
      </w:r>
      <w:r w:rsidR="00BE5E1E">
        <w:rPr>
          <w:rFonts w:ascii="Times New Roman" w:hAnsi="Times New Roman"/>
          <w:sz w:val="22"/>
          <w:szCs w:val="22"/>
        </w:rPr>
        <w:t>ara la presentación mensual y trimestral de los mencionados informes, el Director Regional oficializó el formato</w:t>
      </w:r>
      <w:r w:rsidR="00CF033A">
        <w:rPr>
          <w:rFonts w:ascii="Times New Roman" w:hAnsi="Times New Roman"/>
          <w:sz w:val="22"/>
          <w:szCs w:val="22"/>
        </w:rPr>
        <w:t xml:space="preserve"> (Informe de rendición de cuentas), con el propó</w:t>
      </w:r>
      <w:r w:rsidR="00BE5E1E">
        <w:rPr>
          <w:rFonts w:ascii="Times New Roman" w:hAnsi="Times New Roman"/>
          <w:sz w:val="22"/>
          <w:szCs w:val="22"/>
        </w:rPr>
        <w:t>sito de estandarizar la presentación de los datos.</w:t>
      </w:r>
      <w:r w:rsidR="00DF2032">
        <w:rPr>
          <w:rFonts w:ascii="Times New Roman" w:hAnsi="Times New Roman"/>
          <w:sz w:val="22"/>
          <w:szCs w:val="22"/>
        </w:rPr>
        <w:t xml:space="preserve"> </w:t>
      </w:r>
    </w:p>
    <w:p w14:paraId="7B1C4035" w14:textId="77777777" w:rsidR="00DF2032" w:rsidRDefault="00DF2032" w:rsidP="00766BAC">
      <w:pPr>
        <w:jc w:val="both"/>
        <w:rPr>
          <w:rFonts w:ascii="Times New Roman" w:hAnsi="Times New Roman"/>
          <w:sz w:val="22"/>
          <w:szCs w:val="22"/>
        </w:rPr>
      </w:pPr>
    </w:p>
    <w:p w14:paraId="05D83B93" w14:textId="77777777" w:rsidR="00402C37" w:rsidRDefault="00464F4F" w:rsidP="00766BAC">
      <w:pPr>
        <w:jc w:val="both"/>
        <w:rPr>
          <w:rFonts w:ascii="Times New Roman" w:hAnsi="Times New Roman"/>
          <w:sz w:val="22"/>
          <w:szCs w:val="22"/>
        </w:rPr>
      </w:pPr>
      <w:r>
        <w:rPr>
          <w:rFonts w:ascii="Times New Roman" w:hAnsi="Times New Roman"/>
          <w:sz w:val="22"/>
          <w:szCs w:val="22"/>
        </w:rPr>
        <w:t>De igual modo</w:t>
      </w:r>
      <w:r w:rsidR="00CA4D11">
        <w:rPr>
          <w:rFonts w:ascii="Times New Roman" w:hAnsi="Times New Roman"/>
          <w:sz w:val="22"/>
          <w:szCs w:val="22"/>
        </w:rPr>
        <w:t>, p</w:t>
      </w:r>
      <w:r w:rsidR="00DF2032">
        <w:rPr>
          <w:rFonts w:ascii="Times New Roman" w:hAnsi="Times New Roman"/>
          <w:sz w:val="22"/>
          <w:szCs w:val="22"/>
        </w:rPr>
        <w:t>ara complementar esta solicitud</w:t>
      </w:r>
      <w:r w:rsidR="00A1443A">
        <w:rPr>
          <w:rFonts w:ascii="Times New Roman" w:hAnsi="Times New Roman"/>
          <w:sz w:val="22"/>
          <w:szCs w:val="22"/>
        </w:rPr>
        <w:t>,</w:t>
      </w:r>
      <w:r w:rsidR="00DF2032">
        <w:rPr>
          <w:rFonts w:ascii="Times New Roman" w:hAnsi="Times New Roman"/>
          <w:sz w:val="22"/>
          <w:szCs w:val="22"/>
        </w:rPr>
        <w:t xml:space="preserve"> el Jefe del Departamento de Servicios Administrativos y Financieros en el mes de noviembre del año 2015, envía oficios de recordatorio a los funcionarios de la DREP y los instruye para que elaboren un informe trimestral detallado de rendición de cuentas de las funciones ejecutadas por cada funcionario. </w:t>
      </w:r>
      <w:r w:rsidR="001D129A">
        <w:rPr>
          <w:rFonts w:ascii="Times New Roman" w:hAnsi="Times New Roman"/>
          <w:sz w:val="22"/>
          <w:szCs w:val="22"/>
        </w:rPr>
        <w:t>Se confirmó que los</w:t>
      </w:r>
      <w:r w:rsidR="00DF2032">
        <w:rPr>
          <w:rFonts w:ascii="Times New Roman" w:hAnsi="Times New Roman"/>
          <w:sz w:val="22"/>
          <w:szCs w:val="22"/>
        </w:rPr>
        <w:t xml:space="preserve"> inf</w:t>
      </w:r>
      <w:r w:rsidR="00B12DE6">
        <w:rPr>
          <w:rFonts w:ascii="Times New Roman" w:hAnsi="Times New Roman"/>
          <w:sz w:val="22"/>
          <w:szCs w:val="22"/>
        </w:rPr>
        <w:t>ormes están</w:t>
      </w:r>
      <w:r w:rsidR="00DF2032">
        <w:rPr>
          <w:rFonts w:ascii="Times New Roman" w:hAnsi="Times New Roman"/>
          <w:sz w:val="22"/>
          <w:szCs w:val="22"/>
        </w:rPr>
        <w:t xml:space="preserve"> archivados en </w:t>
      </w:r>
      <w:r w:rsidR="00BE5E1E">
        <w:rPr>
          <w:rFonts w:ascii="Times New Roman" w:hAnsi="Times New Roman"/>
          <w:sz w:val="22"/>
          <w:szCs w:val="22"/>
        </w:rPr>
        <w:t>una carpeta</w:t>
      </w:r>
      <w:r w:rsidR="00402C37">
        <w:rPr>
          <w:rFonts w:ascii="Times New Roman" w:hAnsi="Times New Roman"/>
          <w:sz w:val="22"/>
          <w:szCs w:val="22"/>
        </w:rPr>
        <w:t xml:space="preserve">. </w:t>
      </w:r>
    </w:p>
    <w:p w14:paraId="537235DE" w14:textId="77777777" w:rsidR="00402C37" w:rsidRDefault="00402C37" w:rsidP="00766BAC">
      <w:pPr>
        <w:jc w:val="both"/>
        <w:rPr>
          <w:rFonts w:ascii="Times New Roman" w:hAnsi="Times New Roman"/>
          <w:sz w:val="22"/>
          <w:szCs w:val="22"/>
        </w:rPr>
      </w:pPr>
    </w:p>
    <w:p w14:paraId="5F8959B7" w14:textId="77777777" w:rsidR="00CF033A" w:rsidRDefault="008623DA" w:rsidP="00766BAC">
      <w:pPr>
        <w:jc w:val="both"/>
        <w:rPr>
          <w:rFonts w:ascii="Times New Roman" w:hAnsi="Times New Roman"/>
          <w:sz w:val="22"/>
          <w:szCs w:val="22"/>
        </w:rPr>
      </w:pPr>
      <w:r>
        <w:rPr>
          <w:rFonts w:ascii="Times New Roman" w:hAnsi="Times New Roman"/>
          <w:sz w:val="22"/>
          <w:szCs w:val="22"/>
        </w:rPr>
        <w:t>Con lo dicho anteriormente, s</w:t>
      </w:r>
      <w:r w:rsidR="00BE5E1E">
        <w:rPr>
          <w:rFonts w:ascii="Times New Roman" w:hAnsi="Times New Roman"/>
          <w:sz w:val="22"/>
          <w:szCs w:val="22"/>
        </w:rPr>
        <w:t>e constata el cumplimiento de la</w:t>
      </w:r>
      <w:r w:rsidR="001C36C1">
        <w:rPr>
          <w:rFonts w:ascii="Times New Roman" w:hAnsi="Times New Roman"/>
          <w:sz w:val="22"/>
          <w:szCs w:val="22"/>
        </w:rPr>
        <w:t xml:space="preserve"> presentación</w:t>
      </w:r>
      <w:r w:rsidR="00BE5E1E">
        <w:rPr>
          <w:rFonts w:ascii="Times New Roman" w:hAnsi="Times New Roman"/>
          <w:sz w:val="22"/>
          <w:szCs w:val="22"/>
        </w:rPr>
        <w:t xml:space="preserve"> mensual</w:t>
      </w:r>
      <w:r w:rsidR="00402C37">
        <w:rPr>
          <w:rFonts w:ascii="Times New Roman" w:hAnsi="Times New Roman"/>
          <w:sz w:val="22"/>
          <w:szCs w:val="22"/>
        </w:rPr>
        <w:t xml:space="preserve"> de la programación y el cronograma a realizar, así como del informe</w:t>
      </w:r>
      <w:r w:rsidR="001C36C1">
        <w:rPr>
          <w:rFonts w:ascii="Times New Roman" w:hAnsi="Times New Roman"/>
          <w:sz w:val="22"/>
          <w:szCs w:val="22"/>
        </w:rPr>
        <w:t xml:space="preserve"> trimestral</w:t>
      </w:r>
      <w:r w:rsidR="00402C37">
        <w:rPr>
          <w:rFonts w:ascii="Times New Roman" w:hAnsi="Times New Roman"/>
          <w:sz w:val="22"/>
          <w:szCs w:val="22"/>
        </w:rPr>
        <w:t xml:space="preserve"> de rendición de cuentas,</w:t>
      </w:r>
      <w:r w:rsidR="001C36C1">
        <w:rPr>
          <w:rFonts w:ascii="Times New Roman" w:hAnsi="Times New Roman"/>
          <w:sz w:val="22"/>
          <w:szCs w:val="22"/>
        </w:rPr>
        <w:t xml:space="preserve"> por parte de los funcionarios y jefaturas</w:t>
      </w:r>
      <w:r w:rsidR="00402C37">
        <w:rPr>
          <w:rFonts w:ascii="Times New Roman" w:hAnsi="Times New Roman"/>
          <w:sz w:val="22"/>
          <w:szCs w:val="22"/>
        </w:rPr>
        <w:t xml:space="preserve"> de la DREP, consiguientemente</w:t>
      </w:r>
      <w:r w:rsidR="00BE5E1E">
        <w:rPr>
          <w:rFonts w:ascii="Times New Roman" w:hAnsi="Times New Roman"/>
          <w:sz w:val="22"/>
          <w:szCs w:val="22"/>
        </w:rPr>
        <w:t>,</w:t>
      </w:r>
      <w:r w:rsidR="00ED2780">
        <w:rPr>
          <w:rFonts w:ascii="Times New Roman" w:hAnsi="Times New Roman"/>
          <w:sz w:val="22"/>
          <w:szCs w:val="22"/>
        </w:rPr>
        <w:t xml:space="preserve"> la recomendación se</w:t>
      </w:r>
      <w:r w:rsidR="001C36C1">
        <w:rPr>
          <w:rFonts w:ascii="Times New Roman" w:hAnsi="Times New Roman"/>
          <w:sz w:val="22"/>
          <w:szCs w:val="22"/>
        </w:rPr>
        <w:t xml:space="preserve"> da por cumplida.</w:t>
      </w:r>
      <w:r w:rsidR="00DF2032">
        <w:rPr>
          <w:rFonts w:ascii="Times New Roman" w:hAnsi="Times New Roman"/>
          <w:sz w:val="22"/>
          <w:szCs w:val="22"/>
        </w:rPr>
        <w:t xml:space="preserve"> </w:t>
      </w:r>
    </w:p>
    <w:p w14:paraId="3343BA0B" w14:textId="77777777" w:rsidR="00766BAC" w:rsidRPr="00766BAC" w:rsidRDefault="00766BAC" w:rsidP="00766BAC">
      <w:pPr>
        <w:jc w:val="both"/>
        <w:rPr>
          <w:rFonts w:ascii="Times New Roman" w:hAnsi="Times New Roman"/>
          <w:sz w:val="22"/>
          <w:szCs w:val="22"/>
        </w:rPr>
      </w:pPr>
    </w:p>
    <w:p w14:paraId="4844F570"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4.25 </w:t>
      </w:r>
      <w:r w:rsidRPr="009B28C7">
        <w:rPr>
          <w:rFonts w:ascii="Times New Roman" w:hAnsi="Times New Roman"/>
          <w:i/>
          <w:sz w:val="20"/>
          <w:szCs w:val="20"/>
        </w:rPr>
        <w:t>Girar instrucciones al Jefe del DAP, para que ordene a los asesores específicos la presentación del planeamiento, previo a su ejecución, y que establezca un mecanismo de acompañamiento y seguimiento estricto a la planeación semanal que realizan los asesores específicos.</w:t>
      </w:r>
    </w:p>
    <w:p w14:paraId="1888A16E" w14:textId="77777777" w:rsidR="009B28C7" w:rsidRDefault="009B28C7" w:rsidP="00F943D6">
      <w:pPr>
        <w:jc w:val="both"/>
        <w:rPr>
          <w:rFonts w:ascii="Times New Roman" w:hAnsi="Times New Roman"/>
          <w:sz w:val="22"/>
          <w:szCs w:val="22"/>
        </w:rPr>
      </w:pPr>
    </w:p>
    <w:p w14:paraId="4CA5C756" w14:textId="77777777" w:rsidR="00F943D6" w:rsidRDefault="007E6F01" w:rsidP="00F943D6">
      <w:pPr>
        <w:jc w:val="both"/>
        <w:rPr>
          <w:rFonts w:ascii="Times New Roman" w:hAnsi="Times New Roman"/>
          <w:sz w:val="22"/>
          <w:szCs w:val="22"/>
        </w:rPr>
      </w:pPr>
      <w:r>
        <w:rPr>
          <w:rFonts w:ascii="Times New Roman" w:hAnsi="Times New Roman"/>
          <w:sz w:val="22"/>
          <w:szCs w:val="22"/>
        </w:rPr>
        <w:t xml:space="preserve">El </w:t>
      </w:r>
      <w:r w:rsidR="00F943D6">
        <w:rPr>
          <w:rFonts w:ascii="Times New Roman" w:hAnsi="Times New Roman"/>
          <w:sz w:val="22"/>
          <w:szCs w:val="22"/>
        </w:rPr>
        <w:t>Director Regional,</w:t>
      </w:r>
      <w:r>
        <w:rPr>
          <w:rFonts w:ascii="Times New Roman" w:hAnsi="Times New Roman"/>
          <w:sz w:val="22"/>
          <w:szCs w:val="22"/>
        </w:rPr>
        <w:t xml:space="preserve"> giró </w:t>
      </w:r>
      <w:r w:rsidR="00012E51">
        <w:rPr>
          <w:rFonts w:ascii="Times New Roman" w:hAnsi="Times New Roman"/>
          <w:sz w:val="22"/>
          <w:szCs w:val="22"/>
        </w:rPr>
        <w:t xml:space="preserve">la </w:t>
      </w:r>
      <w:r>
        <w:rPr>
          <w:rFonts w:ascii="Times New Roman" w:hAnsi="Times New Roman"/>
          <w:sz w:val="22"/>
          <w:szCs w:val="22"/>
        </w:rPr>
        <w:t>instrucción</w:t>
      </w:r>
      <w:r w:rsidR="00F943D6">
        <w:rPr>
          <w:rFonts w:ascii="Times New Roman" w:hAnsi="Times New Roman"/>
          <w:sz w:val="22"/>
          <w:szCs w:val="22"/>
        </w:rPr>
        <w:t xml:space="preserve"> mediante el oficio DREP-AL-46-03-14, y se </w:t>
      </w:r>
      <w:r>
        <w:rPr>
          <w:rFonts w:ascii="Times New Roman" w:hAnsi="Times New Roman"/>
          <w:sz w:val="22"/>
          <w:szCs w:val="22"/>
        </w:rPr>
        <w:t>hace</w:t>
      </w:r>
      <w:r w:rsidR="00A1443A">
        <w:rPr>
          <w:rFonts w:ascii="Times New Roman" w:hAnsi="Times New Roman"/>
          <w:sz w:val="22"/>
          <w:szCs w:val="22"/>
        </w:rPr>
        <w:t xml:space="preserve"> constar</w:t>
      </w:r>
      <w:r w:rsidR="00F943D6">
        <w:rPr>
          <w:rFonts w:ascii="Times New Roman" w:hAnsi="Times New Roman"/>
          <w:sz w:val="22"/>
          <w:szCs w:val="22"/>
        </w:rPr>
        <w:t xml:space="preserve"> el cumplimiento de la presentaci</w:t>
      </w:r>
      <w:r w:rsidR="004D31B8">
        <w:rPr>
          <w:rFonts w:ascii="Times New Roman" w:hAnsi="Times New Roman"/>
          <w:sz w:val="22"/>
          <w:szCs w:val="22"/>
        </w:rPr>
        <w:t>ón</w:t>
      </w:r>
      <w:r>
        <w:rPr>
          <w:rFonts w:ascii="Times New Roman" w:hAnsi="Times New Roman"/>
          <w:sz w:val="22"/>
          <w:szCs w:val="22"/>
        </w:rPr>
        <w:t xml:space="preserve"> por parte de los asesores específicos,</w:t>
      </w:r>
      <w:r w:rsidR="004D31B8">
        <w:rPr>
          <w:rFonts w:ascii="Times New Roman" w:hAnsi="Times New Roman"/>
          <w:sz w:val="22"/>
          <w:szCs w:val="22"/>
        </w:rPr>
        <w:t xml:space="preserve"> de dicho planeamiento. Igualmente en el oficio DREP-AL-172-11-2015, el</w:t>
      </w:r>
      <w:r>
        <w:rPr>
          <w:rFonts w:ascii="Times New Roman" w:hAnsi="Times New Roman"/>
          <w:sz w:val="22"/>
          <w:szCs w:val="22"/>
        </w:rPr>
        <w:t xml:space="preserve"> mismo Director</w:t>
      </w:r>
      <w:r w:rsidR="004D31B8">
        <w:rPr>
          <w:rFonts w:ascii="Times New Roman" w:hAnsi="Times New Roman"/>
          <w:sz w:val="22"/>
          <w:szCs w:val="22"/>
        </w:rPr>
        <w:t xml:space="preserve"> les recuerda</w:t>
      </w:r>
      <w:r>
        <w:rPr>
          <w:rFonts w:ascii="Times New Roman" w:hAnsi="Times New Roman"/>
          <w:sz w:val="22"/>
          <w:szCs w:val="22"/>
        </w:rPr>
        <w:t xml:space="preserve"> el acatamiento de la instrucción</w:t>
      </w:r>
      <w:r w:rsidR="004D31B8">
        <w:rPr>
          <w:rFonts w:ascii="Times New Roman" w:hAnsi="Times New Roman"/>
          <w:sz w:val="22"/>
          <w:szCs w:val="22"/>
        </w:rPr>
        <w:t xml:space="preserve"> dada en el oficio mencionado anteriormente.</w:t>
      </w:r>
    </w:p>
    <w:p w14:paraId="0EDD07EF" w14:textId="77777777" w:rsidR="004D31B8" w:rsidRDefault="004D31B8" w:rsidP="00F943D6">
      <w:pPr>
        <w:jc w:val="both"/>
        <w:rPr>
          <w:rFonts w:ascii="Times New Roman" w:hAnsi="Times New Roman"/>
          <w:sz w:val="22"/>
          <w:szCs w:val="22"/>
        </w:rPr>
      </w:pPr>
    </w:p>
    <w:p w14:paraId="50861F8F" w14:textId="77777777" w:rsidR="004D31B8" w:rsidRPr="00F943D6" w:rsidRDefault="00136FC4" w:rsidP="00F943D6">
      <w:pPr>
        <w:jc w:val="both"/>
        <w:rPr>
          <w:rFonts w:ascii="Times New Roman" w:hAnsi="Times New Roman"/>
          <w:sz w:val="22"/>
          <w:szCs w:val="22"/>
        </w:rPr>
      </w:pPr>
      <w:r>
        <w:rPr>
          <w:rFonts w:ascii="Times New Roman" w:hAnsi="Times New Roman"/>
          <w:sz w:val="22"/>
          <w:szCs w:val="22"/>
        </w:rPr>
        <w:t>Como se observó, l</w:t>
      </w:r>
      <w:r w:rsidR="00163779">
        <w:rPr>
          <w:rFonts w:ascii="Times New Roman" w:hAnsi="Times New Roman"/>
          <w:sz w:val="22"/>
          <w:szCs w:val="22"/>
        </w:rPr>
        <w:t>os planeamientos presentados por los asesores específicos, se encuentran resguardados y archivados en una carpeta</w:t>
      </w:r>
      <w:r w:rsidR="00012E51">
        <w:rPr>
          <w:rFonts w:ascii="Times New Roman" w:hAnsi="Times New Roman"/>
          <w:sz w:val="22"/>
          <w:szCs w:val="22"/>
        </w:rPr>
        <w:t>.</w:t>
      </w:r>
      <w:r w:rsidR="00FD1ACC">
        <w:rPr>
          <w:rFonts w:ascii="Times New Roman" w:hAnsi="Times New Roman"/>
          <w:sz w:val="22"/>
          <w:szCs w:val="22"/>
        </w:rPr>
        <w:t xml:space="preserve"> </w:t>
      </w:r>
      <w:r w:rsidR="00012E51">
        <w:rPr>
          <w:rFonts w:ascii="Times New Roman" w:hAnsi="Times New Roman"/>
          <w:sz w:val="22"/>
          <w:szCs w:val="22"/>
        </w:rPr>
        <w:t>C</w:t>
      </w:r>
      <w:r w:rsidR="00FD1ACC">
        <w:rPr>
          <w:rFonts w:ascii="Times New Roman" w:hAnsi="Times New Roman"/>
          <w:sz w:val="22"/>
          <w:szCs w:val="22"/>
        </w:rPr>
        <w:t xml:space="preserve">onjuntamente, como mecanismos de acompañamiento y seguimiento de </w:t>
      </w:r>
      <w:r w:rsidR="00012E51">
        <w:rPr>
          <w:rFonts w:ascii="Times New Roman" w:hAnsi="Times New Roman"/>
          <w:sz w:val="22"/>
          <w:szCs w:val="22"/>
        </w:rPr>
        <w:t>la</w:t>
      </w:r>
      <w:r w:rsidR="00FD1ACC">
        <w:rPr>
          <w:rFonts w:ascii="Times New Roman" w:hAnsi="Times New Roman"/>
          <w:sz w:val="22"/>
          <w:szCs w:val="22"/>
        </w:rPr>
        <w:t xml:space="preserve"> planeación</w:t>
      </w:r>
      <w:r w:rsidR="00012E51">
        <w:rPr>
          <w:rFonts w:ascii="Times New Roman" w:hAnsi="Times New Roman"/>
          <w:sz w:val="22"/>
          <w:szCs w:val="22"/>
        </w:rPr>
        <w:t xml:space="preserve"> se revisan</w:t>
      </w:r>
      <w:r w:rsidR="00FD1ACC">
        <w:rPr>
          <w:rFonts w:ascii="Times New Roman" w:hAnsi="Times New Roman"/>
          <w:sz w:val="22"/>
          <w:szCs w:val="22"/>
        </w:rPr>
        <w:t xml:space="preserve"> </w:t>
      </w:r>
      <w:r w:rsidR="004D5924">
        <w:rPr>
          <w:rFonts w:ascii="Times New Roman" w:hAnsi="Times New Roman"/>
          <w:sz w:val="22"/>
          <w:szCs w:val="22"/>
        </w:rPr>
        <w:t>los informes de cumplimiento que presentan</w:t>
      </w:r>
      <w:r w:rsidR="00012E51">
        <w:rPr>
          <w:rFonts w:ascii="Times New Roman" w:hAnsi="Times New Roman"/>
          <w:sz w:val="22"/>
          <w:szCs w:val="22"/>
        </w:rPr>
        <w:t xml:space="preserve"> mensual</w:t>
      </w:r>
      <w:r w:rsidR="00FD1ACC">
        <w:rPr>
          <w:rFonts w:ascii="Times New Roman" w:hAnsi="Times New Roman"/>
          <w:sz w:val="22"/>
          <w:szCs w:val="22"/>
        </w:rPr>
        <w:t xml:space="preserve"> y</w:t>
      </w:r>
      <w:r w:rsidR="004D5924">
        <w:rPr>
          <w:rFonts w:ascii="Times New Roman" w:hAnsi="Times New Roman"/>
          <w:sz w:val="22"/>
          <w:szCs w:val="22"/>
        </w:rPr>
        <w:t xml:space="preserve"> trimestralmente</w:t>
      </w:r>
      <w:r w:rsidR="003074F8">
        <w:rPr>
          <w:rFonts w:ascii="Times New Roman" w:hAnsi="Times New Roman"/>
          <w:sz w:val="22"/>
          <w:szCs w:val="22"/>
        </w:rPr>
        <w:t>,</w:t>
      </w:r>
      <w:r w:rsidR="00012E51">
        <w:rPr>
          <w:rFonts w:ascii="Times New Roman" w:hAnsi="Times New Roman"/>
          <w:sz w:val="22"/>
          <w:szCs w:val="22"/>
        </w:rPr>
        <w:t xml:space="preserve"> y además son discutidos en las reuniones mensuales efectuadas con ellos,</w:t>
      </w:r>
      <w:r w:rsidR="003074F8">
        <w:rPr>
          <w:rFonts w:ascii="Times New Roman" w:hAnsi="Times New Roman"/>
          <w:sz w:val="22"/>
          <w:szCs w:val="22"/>
        </w:rPr>
        <w:t xml:space="preserve"> por consiguiente </w:t>
      </w:r>
      <w:r w:rsidR="004D5924">
        <w:rPr>
          <w:rFonts w:ascii="Times New Roman" w:hAnsi="Times New Roman"/>
          <w:sz w:val="22"/>
          <w:szCs w:val="22"/>
        </w:rPr>
        <w:t>se da por cumplida la recomendación.</w:t>
      </w:r>
    </w:p>
    <w:p w14:paraId="44759295" w14:textId="77777777" w:rsidR="00F943D6" w:rsidRPr="00F943D6" w:rsidRDefault="00F943D6" w:rsidP="00F943D6">
      <w:pPr>
        <w:jc w:val="both"/>
        <w:rPr>
          <w:rFonts w:ascii="Times New Roman" w:hAnsi="Times New Roman"/>
          <w:sz w:val="22"/>
          <w:szCs w:val="22"/>
        </w:rPr>
      </w:pPr>
    </w:p>
    <w:p w14:paraId="6D852B9A"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4.27 </w:t>
      </w:r>
      <w:r w:rsidRPr="009B28C7">
        <w:rPr>
          <w:rFonts w:ascii="Times New Roman" w:hAnsi="Times New Roman"/>
          <w:i/>
          <w:sz w:val="20"/>
          <w:szCs w:val="20"/>
        </w:rPr>
        <w:t>Establecer un modelo de acompañamiento y seguimiento que permita evaluar periódicamente la labor de los supervisores, de manera que el reporte de labores tenga una connotación proactiva de mejoramientos de los procesos.</w:t>
      </w:r>
    </w:p>
    <w:p w14:paraId="28E6AC1B" w14:textId="77777777" w:rsidR="009B28C7" w:rsidRPr="00A35560" w:rsidRDefault="009B28C7" w:rsidP="00A35560">
      <w:pPr>
        <w:jc w:val="both"/>
        <w:rPr>
          <w:rFonts w:ascii="Times New Roman" w:hAnsi="Times New Roman"/>
          <w:sz w:val="22"/>
          <w:szCs w:val="22"/>
        </w:rPr>
      </w:pPr>
    </w:p>
    <w:p w14:paraId="346556B6" w14:textId="7762E144" w:rsidR="00F95EB3" w:rsidRDefault="00DE419B" w:rsidP="00DE419B">
      <w:pPr>
        <w:jc w:val="both"/>
        <w:rPr>
          <w:rFonts w:ascii="Times New Roman" w:hAnsi="Times New Roman"/>
          <w:sz w:val="22"/>
          <w:szCs w:val="22"/>
        </w:rPr>
      </w:pPr>
      <w:r>
        <w:rPr>
          <w:rFonts w:ascii="Times New Roman" w:hAnsi="Times New Roman"/>
          <w:sz w:val="22"/>
          <w:szCs w:val="22"/>
        </w:rPr>
        <w:t>Como modelo de acompañamiento y seguimiento para evaluar</w:t>
      </w:r>
      <w:r w:rsidR="0033111A">
        <w:rPr>
          <w:rFonts w:ascii="Times New Roman" w:hAnsi="Times New Roman"/>
          <w:sz w:val="22"/>
          <w:szCs w:val="22"/>
        </w:rPr>
        <w:t xml:space="preserve"> periódicamente la labor de los Asesores S</w:t>
      </w:r>
      <w:r>
        <w:rPr>
          <w:rFonts w:ascii="Times New Roman" w:hAnsi="Times New Roman"/>
          <w:sz w:val="22"/>
          <w:szCs w:val="22"/>
        </w:rPr>
        <w:t>upervisores</w:t>
      </w:r>
      <w:r w:rsidR="0033111A">
        <w:rPr>
          <w:rFonts w:ascii="Times New Roman" w:hAnsi="Times New Roman"/>
          <w:sz w:val="22"/>
          <w:szCs w:val="22"/>
        </w:rPr>
        <w:t xml:space="preserve"> de los Centros Educativos</w:t>
      </w:r>
      <w:r>
        <w:rPr>
          <w:rFonts w:ascii="Times New Roman" w:hAnsi="Times New Roman"/>
          <w:sz w:val="22"/>
          <w:szCs w:val="22"/>
        </w:rPr>
        <w:t>, el Director Region</w:t>
      </w:r>
      <w:r w:rsidR="0033111A">
        <w:rPr>
          <w:rFonts w:ascii="Times New Roman" w:hAnsi="Times New Roman"/>
          <w:sz w:val="22"/>
          <w:szCs w:val="22"/>
        </w:rPr>
        <w:t>al emitió instrucciones</w:t>
      </w:r>
      <w:r>
        <w:rPr>
          <w:rFonts w:ascii="Times New Roman" w:hAnsi="Times New Roman"/>
          <w:sz w:val="22"/>
          <w:szCs w:val="22"/>
        </w:rPr>
        <w:t xml:space="preserve">, por medio del </w:t>
      </w:r>
      <w:r w:rsidR="0033111A">
        <w:rPr>
          <w:rFonts w:ascii="Times New Roman" w:hAnsi="Times New Roman"/>
          <w:sz w:val="22"/>
          <w:szCs w:val="22"/>
        </w:rPr>
        <w:t>oficio DREP-AL-48-14, con el cual instruye implementar</w:t>
      </w:r>
      <w:r>
        <w:rPr>
          <w:rFonts w:ascii="Times New Roman" w:hAnsi="Times New Roman"/>
          <w:sz w:val="22"/>
          <w:szCs w:val="22"/>
        </w:rPr>
        <w:t xml:space="preserve"> </w:t>
      </w:r>
      <w:r w:rsidR="00F95EB3">
        <w:rPr>
          <w:rFonts w:ascii="Times New Roman" w:hAnsi="Times New Roman"/>
          <w:sz w:val="22"/>
          <w:szCs w:val="22"/>
        </w:rPr>
        <w:t>la presentación de</w:t>
      </w:r>
      <w:r w:rsidR="00E349D8">
        <w:rPr>
          <w:rFonts w:ascii="Times New Roman" w:hAnsi="Times New Roman"/>
          <w:sz w:val="22"/>
          <w:szCs w:val="22"/>
        </w:rPr>
        <w:t xml:space="preserve"> una</w:t>
      </w:r>
      <w:r w:rsidR="00F95EB3">
        <w:rPr>
          <w:rFonts w:ascii="Times New Roman" w:hAnsi="Times New Roman"/>
          <w:sz w:val="22"/>
          <w:szCs w:val="22"/>
        </w:rPr>
        <w:t xml:space="preserve"> programación me</w:t>
      </w:r>
      <w:r w:rsidR="0033111A">
        <w:rPr>
          <w:rFonts w:ascii="Times New Roman" w:hAnsi="Times New Roman"/>
          <w:sz w:val="22"/>
          <w:szCs w:val="22"/>
        </w:rPr>
        <w:t>nsual de actividades,</w:t>
      </w:r>
      <w:r w:rsidR="00F95EB3">
        <w:rPr>
          <w:rFonts w:ascii="Times New Roman" w:hAnsi="Times New Roman"/>
          <w:sz w:val="22"/>
          <w:szCs w:val="22"/>
        </w:rPr>
        <w:t xml:space="preserve"> informe</w:t>
      </w:r>
      <w:r w:rsidR="00E349D8">
        <w:rPr>
          <w:rFonts w:ascii="Times New Roman" w:hAnsi="Times New Roman"/>
          <w:sz w:val="22"/>
          <w:szCs w:val="22"/>
        </w:rPr>
        <w:t>s</w:t>
      </w:r>
      <w:r w:rsidR="00F95EB3">
        <w:rPr>
          <w:rFonts w:ascii="Times New Roman" w:hAnsi="Times New Roman"/>
          <w:sz w:val="22"/>
          <w:szCs w:val="22"/>
        </w:rPr>
        <w:t xml:space="preserve"> mensual</w:t>
      </w:r>
      <w:r w:rsidR="00E349D8">
        <w:rPr>
          <w:rFonts w:ascii="Times New Roman" w:hAnsi="Times New Roman"/>
          <w:sz w:val="22"/>
          <w:szCs w:val="22"/>
        </w:rPr>
        <w:t>es</w:t>
      </w:r>
      <w:r w:rsidR="00F95EB3">
        <w:rPr>
          <w:rFonts w:ascii="Times New Roman" w:hAnsi="Times New Roman"/>
          <w:sz w:val="22"/>
          <w:szCs w:val="22"/>
        </w:rPr>
        <w:t>,</w:t>
      </w:r>
      <w:r w:rsidR="00E349D8">
        <w:rPr>
          <w:rFonts w:ascii="Times New Roman" w:hAnsi="Times New Roman"/>
          <w:sz w:val="22"/>
          <w:szCs w:val="22"/>
        </w:rPr>
        <w:t xml:space="preserve"> realización de</w:t>
      </w:r>
      <w:r w:rsidR="00F95EB3">
        <w:rPr>
          <w:rFonts w:ascii="Times New Roman" w:hAnsi="Times New Roman"/>
          <w:sz w:val="22"/>
          <w:szCs w:val="22"/>
        </w:rPr>
        <w:t xml:space="preserve"> reunión mensual con los asesores,</w:t>
      </w:r>
      <w:r w:rsidR="00E349D8">
        <w:rPr>
          <w:rFonts w:ascii="Times New Roman" w:hAnsi="Times New Roman"/>
          <w:sz w:val="22"/>
          <w:szCs w:val="22"/>
        </w:rPr>
        <w:t xml:space="preserve"> presentación de</w:t>
      </w:r>
      <w:r w:rsidR="00F95EB3">
        <w:rPr>
          <w:rFonts w:ascii="Times New Roman" w:hAnsi="Times New Roman"/>
          <w:sz w:val="22"/>
          <w:szCs w:val="22"/>
        </w:rPr>
        <w:t xml:space="preserve"> informe trimestral de rendición de cuentas, y visitas</w:t>
      </w:r>
      <w:r w:rsidR="0033111A">
        <w:rPr>
          <w:rFonts w:ascii="Times New Roman" w:hAnsi="Times New Roman"/>
          <w:sz w:val="22"/>
          <w:szCs w:val="22"/>
        </w:rPr>
        <w:t xml:space="preserve"> programadas</w:t>
      </w:r>
      <w:r w:rsidR="00F95EB3">
        <w:rPr>
          <w:rFonts w:ascii="Times New Roman" w:hAnsi="Times New Roman"/>
          <w:sz w:val="22"/>
          <w:szCs w:val="22"/>
        </w:rPr>
        <w:t xml:space="preserve"> a las supervisiones de la DREP, de por los menos dos veces al año, del Director Regional, Jefe de Servicios Administrativos y Financieros, Jef</w:t>
      </w:r>
      <w:r w:rsidR="005D2F48">
        <w:rPr>
          <w:rFonts w:ascii="Times New Roman" w:hAnsi="Times New Roman"/>
          <w:sz w:val="22"/>
          <w:szCs w:val="22"/>
        </w:rPr>
        <w:t>e</w:t>
      </w:r>
      <w:r w:rsidR="00F95EB3">
        <w:rPr>
          <w:rFonts w:ascii="Times New Roman" w:hAnsi="Times New Roman"/>
          <w:sz w:val="22"/>
          <w:szCs w:val="22"/>
        </w:rPr>
        <w:t xml:space="preserve"> de Asesoría Pedagógica, Asesor Legal y Encargada de la Oficina de Gestión de Juntas.</w:t>
      </w:r>
    </w:p>
    <w:p w14:paraId="2EBC41DC" w14:textId="77777777" w:rsidR="00F95EB3" w:rsidRDefault="00F95EB3" w:rsidP="00DE419B">
      <w:pPr>
        <w:jc w:val="both"/>
        <w:rPr>
          <w:rFonts w:ascii="Times New Roman" w:hAnsi="Times New Roman"/>
          <w:sz w:val="22"/>
          <w:szCs w:val="22"/>
        </w:rPr>
      </w:pPr>
    </w:p>
    <w:p w14:paraId="0737622D" w14:textId="7C0936A7" w:rsidR="00DE419B" w:rsidRPr="00DE419B" w:rsidRDefault="005D2F48" w:rsidP="00DE419B">
      <w:pPr>
        <w:jc w:val="both"/>
        <w:rPr>
          <w:rFonts w:ascii="Times New Roman" w:hAnsi="Times New Roman"/>
          <w:sz w:val="22"/>
          <w:szCs w:val="22"/>
        </w:rPr>
      </w:pPr>
      <w:r>
        <w:rPr>
          <w:rFonts w:ascii="Times New Roman" w:hAnsi="Times New Roman"/>
          <w:sz w:val="22"/>
          <w:szCs w:val="22"/>
        </w:rPr>
        <w:t>L</w:t>
      </w:r>
      <w:r w:rsidR="00F95EB3">
        <w:rPr>
          <w:rFonts w:ascii="Times New Roman" w:hAnsi="Times New Roman"/>
          <w:sz w:val="22"/>
          <w:szCs w:val="22"/>
        </w:rPr>
        <w:t>as actividades de acomp</w:t>
      </w:r>
      <w:r w:rsidR="00C45A4D">
        <w:rPr>
          <w:rFonts w:ascii="Times New Roman" w:hAnsi="Times New Roman"/>
          <w:sz w:val="22"/>
          <w:szCs w:val="22"/>
        </w:rPr>
        <w:t>añamiento y seguimiento fueron implementadas y han sido cumplidas</w:t>
      </w:r>
      <w:r w:rsidR="00F95EB3">
        <w:rPr>
          <w:rFonts w:ascii="Times New Roman" w:hAnsi="Times New Roman"/>
          <w:sz w:val="22"/>
          <w:szCs w:val="22"/>
        </w:rPr>
        <w:t xml:space="preserve"> de acu</w:t>
      </w:r>
      <w:r w:rsidR="00C45A4D">
        <w:rPr>
          <w:rFonts w:ascii="Times New Roman" w:hAnsi="Times New Roman"/>
          <w:sz w:val="22"/>
          <w:szCs w:val="22"/>
        </w:rPr>
        <w:t>erdo con las fechas programadas</w:t>
      </w:r>
      <w:r w:rsidR="00215F99">
        <w:rPr>
          <w:rFonts w:ascii="Times New Roman" w:hAnsi="Times New Roman"/>
          <w:sz w:val="22"/>
          <w:szCs w:val="22"/>
        </w:rPr>
        <w:t>. De esa manera,</w:t>
      </w:r>
      <w:r w:rsidR="00C45A4D">
        <w:rPr>
          <w:rFonts w:ascii="Times New Roman" w:hAnsi="Times New Roman"/>
          <w:sz w:val="22"/>
          <w:szCs w:val="22"/>
        </w:rPr>
        <w:t xml:space="preserve"> considerando las gestiones realizadas por el Director Regional para establecer un modelo d</w:t>
      </w:r>
      <w:r w:rsidR="00215F99">
        <w:rPr>
          <w:rFonts w:ascii="Times New Roman" w:hAnsi="Times New Roman"/>
          <w:sz w:val="22"/>
          <w:szCs w:val="22"/>
        </w:rPr>
        <w:t>e acompañamiento y seguimiento, puede decirse que la recomendación se ha</w:t>
      </w:r>
      <w:r w:rsidR="005D2184">
        <w:rPr>
          <w:rFonts w:ascii="Times New Roman" w:hAnsi="Times New Roman"/>
          <w:sz w:val="22"/>
          <w:szCs w:val="22"/>
        </w:rPr>
        <w:t xml:space="preserve"> c</w:t>
      </w:r>
      <w:r w:rsidR="00215F99">
        <w:rPr>
          <w:rFonts w:ascii="Times New Roman" w:hAnsi="Times New Roman"/>
          <w:sz w:val="22"/>
          <w:szCs w:val="22"/>
        </w:rPr>
        <w:t>umplido</w:t>
      </w:r>
      <w:r w:rsidR="00F95EB3">
        <w:rPr>
          <w:rFonts w:ascii="Times New Roman" w:hAnsi="Times New Roman"/>
          <w:sz w:val="22"/>
          <w:szCs w:val="22"/>
        </w:rPr>
        <w:t>.</w:t>
      </w:r>
    </w:p>
    <w:p w14:paraId="72BE163C" w14:textId="77777777" w:rsidR="00DE419B" w:rsidRPr="00C45A4D" w:rsidRDefault="00DE419B" w:rsidP="00C45A4D">
      <w:pPr>
        <w:jc w:val="both"/>
        <w:rPr>
          <w:rFonts w:ascii="Times New Roman" w:hAnsi="Times New Roman"/>
          <w:sz w:val="22"/>
          <w:szCs w:val="22"/>
        </w:rPr>
      </w:pPr>
    </w:p>
    <w:p w14:paraId="0167FD5A"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lastRenderedPageBreak/>
        <w:t xml:space="preserve">4.28 </w:t>
      </w:r>
      <w:r w:rsidRPr="009B28C7">
        <w:rPr>
          <w:rFonts w:ascii="Times New Roman" w:hAnsi="Times New Roman"/>
          <w:i/>
          <w:sz w:val="20"/>
          <w:szCs w:val="20"/>
        </w:rPr>
        <w:t>Unificar el instrumento llamado “hoja de visitas” para todos los supervisores y establecer un cronograma de visitas en donde quede evidencia la supervisión ejercida al centro educativo.</w:t>
      </w:r>
    </w:p>
    <w:p w14:paraId="0D6F1B6C" w14:textId="77777777" w:rsidR="009B28C7" w:rsidRDefault="009B28C7" w:rsidP="009B28C7">
      <w:pPr>
        <w:pStyle w:val="Prrafodelista"/>
        <w:ind w:left="567"/>
        <w:jc w:val="both"/>
        <w:rPr>
          <w:rFonts w:ascii="Times New Roman" w:hAnsi="Times New Roman"/>
          <w:i/>
          <w:sz w:val="22"/>
          <w:szCs w:val="22"/>
        </w:rPr>
      </w:pPr>
    </w:p>
    <w:p w14:paraId="7A7BBAC6" w14:textId="0882A39A" w:rsidR="00DA07A6" w:rsidRDefault="00DA07A6" w:rsidP="00DA07A6">
      <w:pPr>
        <w:jc w:val="both"/>
        <w:rPr>
          <w:rFonts w:ascii="Times New Roman" w:hAnsi="Times New Roman"/>
          <w:sz w:val="22"/>
          <w:szCs w:val="22"/>
        </w:rPr>
      </w:pPr>
      <w:r>
        <w:rPr>
          <w:rFonts w:ascii="Times New Roman" w:hAnsi="Times New Roman"/>
          <w:sz w:val="22"/>
          <w:szCs w:val="22"/>
        </w:rPr>
        <w:t>El instrumento llamado “hoja de visita”, fue unificado y todos los superviso</w:t>
      </w:r>
      <w:r w:rsidR="00305BE1">
        <w:rPr>
          <w:rFonts w:ascii="Times New Roman" w:hAnsi="Times New Roman"/>
          <w:sz w:val="22"/>
          <w:szCs w:val="22"/>
        </w:rPr>
        <w:t>res utilizan el mismo formato, enviado mensualmente</w:t>
      </w:r>
      <w:r>
        <w:rPr>
          <w:rFonts w:ascii="Times New Roman" w:hAnsi="Times New Roman"/>
          <w:sz w:val="22"/>
          <w:szCs w:val="22"/>
        </w:rPr>
        <w:t xml:space="preserve"> a la Dirección Regional, </w:t>
      </w:r>
      <w:r w:rsidR="00305BE1">
        <w:rPr>
          <w:rFonts w:ascii="Times New Roman" w:hAnsi="Times New Roman"/>
          <w:sz w:val="22"/>
          <w:szCs w:val="22"/>
        </w:rPr>
        <w:t>para revisión y seguimiento. Luego son archivadas en carpetas</w:t>
      </w:r>
      <w:r>
        <w:rPr>
          <w:rFonts w:ascii="Times New Roman" w:hAnsi="Times New Roman"/>
          <w:sz w:val="22"/>
          <w:szCs w:val="22"/>
        </w:rPr>
        <w:t>,</w:t>
      </w:r>
      <w:r w:rsidR="00305BE1">
        <w:rPr>
          <w:rFonts w:ascii="Times New Roman" w:hAnsi="Times New Roman"/>
          <w:sz w:val="22"/>
          <w:szCs w:val="22"/>
        </w:rPr>
        <w:t xml:space="preserve"> con el nombre de cada uno de los Supervisores</w:t>
      </w:r>
      <w:r>
        <w:rPr>
          <w:rFonts w:ascii="Times New Roman" w:hAnsi="Times New Roman"/>
          <w:sz w:val="22"/>
          <w:szCs w:val="22"/>
        </w:rPr>
        <w:t>. Como se menc</w:t>
      </w:r>
      <w:r w:rsidR="00305BE1">
        <w:rPr>
          <w:rFonts w:ascii="Times New Roman" w:hAnsi="Times New Roman"/>
          <w:sz w:val="22"/>
          <w:szCs w:val="22"/>
        </w:rPr>
        <w:t>ionó anteriormente, estos</w:t>
      </w:r>
      <w:r>
        <w:rPr>
          <w:rFonts w:ascii="Times New Roman" w:hAnsi="Times New Roman"/>
          <w:sz w:val="22"/>
          <w:szCs w:val="22"/>
        </w:rPr>
        <w:t xml:space="preserve"> presentan un cronograma mensual de las actividades en donde quedan establecidas las visitas que van a realizar a los cen</w:t>
      </w:r>
      <w:r w:rsidR="00305BE1">
        <w:rPr>
          <w:rFonts w:ascii="Times New Roman" w:hAnsi="Times New Roman"/>
          <w:sz w:val="22"/>
          <w:szCs w:val="22"/>
        </w:rPr>
        <w:t>tros educativos durante ese mes y le dan seguimiento verificando el cumplimiento de las visitas determinadas en dicho cronograma contra</w:t>
      </w:r>
      <w:r>
        <w:rPr>
          <w:rFonts w:ascii="Times New Roman" w:hAnsi="Times New Roman"/>
          <w:sz w:val="22"/>
          <w:szCs w:val="22"/>
        </w:rPr>
        <w:t xml:space="preserve"> el informe</w:t>
      </w:r>
      <w:r w:rsidR="00B918BA">
        <w:rPr>
          <w:rFonts w:ascii="Times New Roman" w:hAnsi="Times New Roman"/>
          <w:sz w:val="22"/>
          <w:szCs w:val="22"/>
        </w:rPr>
        <w:t xml:space="preserve"> mensual</w:t>
      </w:r>
      <w:r>
        <w:rPr>
          <w:rFonts w:ascii="Times New Roman" w:hAnsi="Times New Roman"/>
          <w:sz w:val="22"/>
          <w:szCs w:val="22"/>
        </w:rPr>
        <w:t xml:space="preserve"> de actividades realizadas</w:t>
      </w:r>
      <w:r w:rsidR="00305BE1">
        <w:rPr>
          <w:rFonts w:ascii="Times New Roman" w:hAnsi="Times New Roman"/>
          <w:sz w:val="22"/>
          <w:szCs w:val="22"/>
        </w:rPr>
        <w:t>. Posteriormente</w:t>
      </w:r>
      <w:r w:rsidR="00B918BA">
        <w:rPr>
          <w:rFonts w:ascii="Times New Roman" w:hAnsi="Times New Roman"/>
          <w:sz w:val="22"/>
          <w:szCs w:val="22"/>
        </w:rPr>
        <w:t>,</w:t>
      </w:r>
      <w:r>
        <w:rPr>
          <w:rFonts w:ascii="Times New Roman" w:hAnsi="Times New Roman"/>
          <w:sz w:val="22"/>
          <w:szCs w:val="22"/>
        </w:rPr>
        <w:t xml:space="preserve"> en la reunión mensual el supervisor debe justificar la</w:t>
      </w:r>
      <w:r w:rsidR="006158A5">
        <w:rPr>
          <w:rFonts w:ascii="Times New Roman" w:hAnsi="Times New Roman"/>
          <w:sz w:val="22"/>
          <w:szCs w:val="22"/>
        </w:rPr>
        <w:t>s visitas programadas pero no ejecutadas</w:t>
      </w:r>
      <w:r>
        <w:rPr>
          <w:rFonts w:ascii="Times New Roman" w:hAnsi="Times New Roman"/>
          <w:sz w:val="22"/>
          <w:szCs w:val="22"/>
        </w:rPr>
        <w:t>. Estas actividades evidencian que la recomendación está cumplida.</w:t>
      </w:r>
    </w:p>
    <w:p w14:paraId="77B940A4" w14:textId="77777777" w:rsidR="00DA07A6" w:rsidRPr="004960F0" w:rsidRDefault="00DA07A6" w:rsidP="004960F0">
      <w:pPr>
        <w:jc w:val="both"/>
        <w:rPr>
          <w:rFonts w:ascii="Times New Roman" w:hAnsi="Times New Roman"/>
          <w:sz w:val="22"/>
          <w:szCs w:val="22"/>
        </w:rPr>
      </w:pPr>
    </w:p>
    <w:p w14:paraId="18F1BBCE" w14:textId="77777777" w:rsidR="009B28C7" w:rsidRPr="009B28C7" w:rsidRDefault="009B28C7" w:rsidP="009B28C7">
      <w:pPr>
        <w:ind w:left="567"/>
        <w:jc w:val="both"/>
        <w:rPr>
          <w:rFonts w:ascii="Times New Roman" w:hAnsi="Times New Roman"/>
          <w:i/>
          <w:sz w:val="20"/>
          <w:szCs w:val="20"/>
        </w:rPr>
      </w:pPr>
      <w:r w:rsidRPr="009B28C7">
        <w:rPr>
          <w:rFonts w:ascii="Times New Roman" w:hAnsi="Times New Roman"/>
          <w:b/>
          <w:i/>
          <w:sz w:val="20"/>
          <w:szCs w:val="20"/>
        </w:rPr>
        <w:t xml:space="preserve">4.30 </w:t>
      </w:r>
      <w:r w:rsidRPr="009B28C7">
        <w:rPr>
          <w:rFonts w:ascii="Times New Roman" w:hAnsi="Times New Roman"/>
          <w:i/>
          <w:sz w:val="20"/>
          <w:szCs w:val="20"/>
        </w:rPr>
        <w:t>Implementar el informe de rendición de cuentas periódico, formal y oportuno, por parte de los jefes de los departamentos de la DREP, y darle cabal seguimiento, de manera que permita ejercer una supervisión oportuna.</w:t>
      </w:r>
    </w:p>
    <w:p w14:paraId="0CBE9ACA" w14:textId="77777777" w:rsidR="00DA07A6" w:rsidRPr="00DA07A6" w:rsidRDefault="00DA07A6" w:rsidP="00DA07A6">
      <w:pPr>
        <w:jc w:val="both"/>
        <w:rPr>
          <w:rFonts w:ascii="Times New Roman" w:hAnsi="Times New Roman"/>
          <w:sz w:val="22"/>
          <w:szCs w:val="22"/>
        </w:rPr>
      </w:pPr>
    </w:p>
    <w:p w14:paraId="0744FFC4" w14:textId="77777777" w:rsidR="00E14C6A" w:rsidRPr="004719ED" w:rsidRDefault="00635B9C" w:rsidP="00D54B9A">
      <w:pPr>
        <w:jc w:val="both"/>
        <w:rPr>
          <w:rFonts w:ascii="Times New Roman" w:hAnsi="Times New Roman"/>
          <w:sz w:val="22"/>
          <w:szCs w:val="22"/>
        </w:rPr>
      </w:pPr>
      <w:r>
        <w:rPr>
          <w:rFonts w:ascii="Times New Roman" w:hAnsi="Times New Roman"/>
          <w:sz w:val="22"/>
          <w:szCs w:val="22"/>
        </w:rPr>
        <w:t xml:space="preserve">El Director Regional indicó </w:t>
      </w:r>
      <w:r w:rsidR="00E14C6A">
        <w:rPr>
          <w:rFonts w:ascii="Times New Roman" w:hAnsi="Times New Roman"/>
          <w:sz w:val="22"/>
          <w:szCs w:val="22"/>
        </w:rPr>
        <w:t>a las jefatur</w:t>
      </w:r>
      <w:r w:rsidR="00C3627D">
        <w:rPr>
          <w:rFonts w:ascii="Times New Roman" w:hAnsi="Times New Roman"/>
          <w:sz w:val="22"/>
          <w:szCs w:val="22"/>
        </w:rPr>
        <w:t>as, en el oficio DREP-AL-45-14, el deber de elaborar</w:t>
      </w:r>
      <w:r w:rsidR="00E14C6A">
        <w:rPr>
          <w:rFonts w:ascii="Times New Roman" w:hAnsi="Times New Roman"/>
          <w:sz w:val="22"/>
          <w:szCs w:val="22"/>
        </w:rPr>
        <w:t xml:space="preserve"> en forma trimestral un informe de rendición de cuentas de las funciones realizadas</w:t>
      </w:r>
      <w:r w:rsidR="001E139F">
        <w:rPr>
          <w:rFonts w:ascii="Times New Roman" w:hAnsi="Times New Roman"/>
          <w:sz w:val="22"/>
          <w:szCs w:val="22"/>
        </w:rPr>
        <w:t>,</w:t>
      </w:r>
      <w:r w:rsidR="006158A5">
        <w:rPr>
          <w:rFonts w:ascii="Times New Roman" w:hAnsi="Times New Roman"/>
          <w:sz w:val="22"/>
          <w:szCs w:val="22"/>
        </w:rPr>
        <w:t xml:space="preserve"> e indica las fechas de presentación</w:t>
      </w:r>
      <w:r w:rsidR="00E14C6A">
        <w:rPr>
          <w:rFonts w:ascii="Times New Roman" w:hAnsi="Times New Roman"/>
          <w:sz w:val="22"/>
          <w:szCs w:val="22"/>
        </w:rPr>
        <w:t>. Además, envió a los jefes de departamento de la DREP</w:t>
      </w:r>
      <w:r w:rsidR="00DA0335">
        <w:rPr>
          <w:rFonts w:ascii="Times New Roman" w:hAnsi="Times New Roman"/>
          <w:sz w:val="22"/>
          <w:szCs w:val="22"/>
        </w:rPr>
        <w:t>, oficios para recordarles</w:t>
      </w:r>
      <w:r w:rsidR="00C3627D">
        <w:rPr>
          <w:rFonts w:ascii="Times New Roman" w:hAnsi="Times New Roman"/>
          <w:sz w:val="22"/>
          <w:szCs w:val="22"/>
        </w:rPr>
        <w:t xml:space="preserve"> el cumplimiento en</w:t>
      </w:r>
      <w:r w:rsidR="00DA0335">
        <w:rPr>
          <w:rFonts w:ascii="Times New Roman" w:hAnsi="Times New Roman"/>
          <w:sz w:val="22"/>
          <w:szCs w:val="22"/>
        </w:rPr>
        <w:t xml:space="preserve"> la presentación de los</w:t>
      </w:r>
      <w:r w:rsidR="001E139F">
        <w:rPr>
          <w:rFonts w:ascii="Times New Roman" w:hAnsi="Times New Roman"/>
          <w:sz w:val="22"/>
          <w:szCs w:val="22"/>
        </w:rPr>
        <w:t xml:space="preserve"> mencionados</w:t>
      </w:r>
      <w:r w:rsidR="00DA0335">
        <w:rPr>
          <w:rFonts w:ascii="Times New Roman" w:hAnsi="Times New Roman"/>
          <w:sz w:val="22"/>
          <w:szCs w:val="22"/>
        </w:rPr>
        <w:t xml:space="preserve"> informes.</w:t>
      </w:r>
      <w:r w:rsidR="00543AC9">
        <w:rPr>
          <w:rFonts w:ascii="Times New Roman" w:hAnsi="Times New Roman"/>
          <w:sz w:val="22"/>
          <w:szCs w:val="22"/>
        </w:rPr>
        <w:t xml:space="preserve"> Por otra parte, e</w:t>
      </w:r>
      <w:r w:rsidR="00DA0335">
        <w:rPr>
          <w:rFonts w:ascii="Times New Roman" w:hAnsi="Times New Roman"/>
          <w:sz w:val="22"/>
          <w:szCs w:val="22"/>
        </w:rPr>
        <w:t xml:space="preserve">n las </w:t>
      </w:r>
      <w:r w:rsidR="006158A5">
        <w:rPr>
          <w:rFonts w:ascii="Times New Roman" w:hAnsi="Times New Roman"/>
          <w:sz w:val="22"/>
          <w:szCs w:val="22"/>
        </w:rPr>
        <w:t>reuniones mensuales realizadas por</w:t>
      </w:r>
      <w:r w:rsidR="00DA0335">
        <w:rPr>
          <w:rFonts w:ascii="Times New Roman" w:hAnsi="Times New Roman"/>
          <w:sz w:val="22"/>
          <w:szCs w:val="22"/>
        </w:rPr>
        <w:t xml:space="preserve"> las jefaturas</w:t>
      </w:r>
      <w:r w:rsidR="00CF7817">
        <w:rPr>
          <w:rFonts w:ascii="Times New Roman" w:hAnsi="Times New Roman"/>
          <w:sz w:val="22"/>
          <w:szCs w:val="22"/>
        </w:rPr>
        <w:t xml:space="preserve"> con el Director Regional,</w:t>
      </w:r>
      <w:r w:rsidR="00DA0335">
        <w:rPr>
          <w:rFonts w:ascii="Times New Roman" w:hAnsi="Times New Roman"/>
          <w:sz w:val="22"/>
          <w:szCs w:val="22"/>
        </w:rPr>
        <w:t xml:space="preserve"> se le</w:t>
      </w:r>
      <w:r w:rsidR="00CF7817">
        <w:rPr>
          <w:rFonts w:ascii="Times New Roman" w:hAnsi="Times New Roman"/>
          <w:sz w:val="22"/>
          <w:szCs w:val="22"/>
        </w:rPr>
        <w:t>s</w:t>
      </w:r>
      <w:r w:rsidR="00DA0335">
        <w:rPr>
          <w:rFonts w:ascii="Times New Roman" w:hAnsi="Times New Roman"/>
          <w:sz w:val="22"/>
          <w:szCs w:val="22"/>
        </w:rPr>
        <w:t xml:space="preserve"> da seguimiento a</w:t>
      </w:r>
      <w:r w:rsidR="00CF7817">
        <w:rPr>
          <w:rFonts w:ascii="Times New Roman" w:hAnsi="Times New Roman"/>
          <w:sz w:val="22"/>
          <w:szCs w:val="22"/>
        </w:rPr>
        <w:t xml:space="preserve"> estos informes, sin embargo, es notorio</w:t>
      </w:r>
      <w:r w:rsidR="00DF17B8">
        <w:rPr>
          <w:rFonts w:ascii="Times New Roman" w:hAnsi="Times New Roman"/>
          <w:sz w:val="22"/>
          <w:szCs w:val="22"/>
        </w:rPr>
        <w:t xml:space="preserve"> que</w:t>
      </w:r>
      <w:r w:rsidR="00DA0335">
        <w:rPr>
          <w:rFonts w:ascii="Times New Roman" w:hAnsi="Times New Roman"/>
          <w:sz w:val="22"/>
          <w:szCs w:val="22"/>
        </w:rPr>
        <w:t xml:space="preserve"> algunos </w:t>
      </w:r>
      <w:r w:rsidR="00DF17B8">
        <w:rPr>
          <w:rFonts w:ascii="Times New Roman" w:hAnsi="Times New Roman"/>
          <w:sz w:val="22"/>
          <w:szCs w:val="22"/>
        </w:rPr>
        <w:t>casos, no</w:t>
      </w:r>
      <w:r w:rsidR="00CF7817">
        <w:rPr>
          <w:rFonts w:ascii="Times New Roman" w:hAnsi="Times New Roman"/>
          <w:sz w:val="22"/>
          <w:szCs w:val="22"/>
        </w:rPr>
        <w:t xml:space="preserve"> se cumple</w:t>
      </w:r>
      <w:r w:rsidR="00EC052E">
        <w:rPr>
          <w:rFonts w:ascii="Times New Roman" w:hAnsi="Times New Roman"/>
          <w:sz w:val="22"/>
          <w:szCs w:val="22"/>
        </w:rPr>
        <w:t xml:space="preserve"> en las fechas </w:t>
      </w:r>
      <w:r w:rsidR="00DF17B8">
        <w:rPr>
          <w:rFonts w:ascii="Times New Roman" w:hAnsi="Times New Roman"/>
          <w:sz w:val="22"/>
          <w:szCs w:val="22"/>
        </w:rPr>
        <w:t>establecidas para la presentación del mencionado informe</w:t>
      </w:r>
      <w:r w:rsidR="004719ED">
        <w:rPr>
          <w:rFonts w:ascii="Times New Roman" w:hAnsi="Times New Roman"/>
          <w:sz w:val="22"/>
          <w:szCs w:val="22"/>
        </w:rPr>
        <w:t>, por ende e</w:t>
      </w:r>
      <w:r w:rsidR="00DA0335">
        <w:rPr>
          <w:rFonts w:ascii="Times New Roman" w:hAnsi="Times New Roman"/>
          <w:sz w:val="22"/>
          <w:szCs w:val="22"/>
        </w:rPr>
        <w:t>sta recom</w:t>
      </w:r>
      <w:r w:rsidR="004719ED">
        <w:rPr>
          <w:rFonts w:ascii="Times New Roman" w:hAnsi="Times New Roman"/>
          <w:sz w:val="22"/>
          <w:szCs w:val="22"/>
        </w:rPr>
        <w:t xml:space="preserve">endación </w:t>
      </w:r>
      <w:r w:rsidR="0098057E">
        <w:rPr>
          <w:rFonts w:ascii="Times New Roman" w:hAnsi="Times New Roman"/>
          <w:sz w:val="22"/>
          <w:szCs w:val="22"/>
        </w:rPr>
        <w:t xml:space="preserve">está </w:t>
      </w:r>
      <w:r w:rsidR="004719ED">
        <w:rPr>
          <w:rFonts w:ascii="Times New Roman" w:hAnsi="Times New Roman"/>
          <w:sz w:val="22"/>
          <w:szCs w:val="22"/>
        </w:rPr>
        <w:t>cumplida</w:t>
      </w:r>
    </w:p>
    <w:p w14:paraId="7D14C782" w14:textId="77777777" w:rsidR="00E14C6A" w:rsidRPr="00D54B9A" w:rsidRDefault="00E14C6A" w:rsidP="00D54B9A">
      <w:pPr>
        <w:jc w:val="both"/>
        <w:rPr>
          <w:rFonts w:ascii="Times New Roman" w:hAnsi="Times New Roman"/>
          <w:b/>
          <w:sz w:val="22"/>
          <w:szCs w:val="22"/>
        </w:rPr>
      </w:pPr>
    </w:p>
    <w:p w14:paraId="2136C71B" w14:textId="77777777" w:rsidR="00D54B9A" w:rsidRDefault="007E6807" w:rsidP="00D54B9A">
      <w:pPr>
        <w:jc w:val="both"/>
        <w:rPr>
          <w:rFonts w:ascii="Times New Roman" w:hAnsi="Times New Roman"/>
          <w:b/>
          <w:sz w:val="22"/>
          <w:szCs w:val="22"/>
        </w:rPr>
      </w:pPr>
      <w:r>
        <w:rPr>
          <w:rFonts w:ascii="Times New Roman" w:hAnsi="Times New Roman"/>
          <w:b/>
          <w:sz w:val="22"/>
          <w:szCs w:val="22"/>
        </w:rPr>
        <w:t xml:space="preserve">3. </w:t>
      </w:r>
      <w:r w:rsidR="001B093D">
        <w:rPr>
          <w:rFonts w:ascii="Times New Roman" w:hAnsi="Times New Roman"/>
          <w:b/>
          <w:sz w:val="22"/>
          <w:szCs w:val="22"/>
        </w:rPr>
        <w:t>CONCLUSIÓN</w:t>
      </w:r>
    </w:p>
    <w:p w14:paraId="4D811A78" w14:textId="77777777" w:rsidR="00D54B9A" w:rsidRDefault="00D54B9A" w:rsidP="00D54B9A">
      <w:pPr>
        <w:jc w:val="both"/>
        <w:rPr>
          <w:rFonts w:ascii="Times New Roman" w:hAnsi="Times New Roman"/>
          <w:b/>
          <w:sz w:val="22"/>
          <w:szCs w:val="22"/>
        </w:rPr>
      </w:pPr>
    </w:p>
    <w:p w14:paraId="6CE14841" w14:textId="77777777" w:rsidR="00E50236" w:rsidRPr="00E50236" w:rsidRDefault="00E50236" w:rsidP="00E50236">
      <w:pPr>
        <w:pStyle w:val="Default"/>
        <w:jc w:val="both"/>
        <w:rPr>
          <w:color w:val="auto"/>
          <w:sz w:val="22"/>
          <w:szCs w:val="22"/>
        </w:rPr>
      </w:pPr>
      <w:r w:rsidRPr="00E50236">
        <w:rPr>
          <w:color w:val="auto"/>
          <w:sz w:val="22"/>
          <w:szCs w:val="22"/>
        </w:rPr>
        <w:t xml:space="preserve">En </w:t>
      </w:r>
      <w:r w:rsidR="004719ED">
        <w:rPr>
          <w:color w:val="auto"/>
          <w:sz w:val="22"/>
          <w:szCs w:val="22"/>
        </w:rPr>
        <w:t>relación con la aplicación de las</w:t>
      </w:r>
      <w:r w:rsidR="006158A5">
        <w:rPr>
          <w:color w:val="auto"/>
          <w:sz w:val="22"/>
          <w:szCs w:val="22"/>
        </w:rPr>
        <w:t xml:space="preserve"> recomendaciones</w:t>
      </w:r>
      <w:r w:rsidR="004719ED">
        <w:rPr>
          <w:color w:val="auto"/>
          <w:sz w:val="22"/>
          <w:szCs w:val="22"/>
        </w:rPr>
        <w:t xml:space="preserve"> en proceso de cumplimiento o incumplidas</w:t>
      </w:r>
      <w:r w:rsidRPr="00E50236">
        <w:rPr>
          <w:color w:val="auto"/>
          <w:sz w:val="22"/>
          <w:szCs w:val="22"/>
        </w:rPr>
        <w:t xml:space="preserve"> en el informe </w:t>
      </w:r>
      <w:r>
        <w:rPr>
          <w:color w:val="auto"/>
          <w:sz w:val="22"/>
          <w:szCs w:val="22"/>
        </w:rPr>
        <w:t>49-15</w:t>
      </w:r>
      <w:r w:rsidRPr="00E50236">
        <w:rPr>
          <w:color w:val="auto"/>
          <w:sz w:val="22"/>
          <w:szCs w:val="22"/>
        </w:rPr>
        <w:t>, se obtuvo evidencia</w:t>
      </w:r>
      <w:r w:rsidR="00653EFC">
        <w:rPr>
          <w:color w:val="auto"/>
          <w:sz w:val="22"/>
          <w:szCs w:val="22"/>
        </w:rPr>
        <w:t xml:space="preserve"> de acuerdo con la visita realizada y documentos recibidos,</w:t>
      </w:r>
      <w:r w:rsidR="000B70F6">
        <w:rPr>
          <w:color w:val="auto"/>
          <w:sz w:val="22"/>
          <w:szCs w:val="22"/>
        </w:rPr>
        <w:t xml:space="preserve"> que</w:t>
      </w:r>
      <w:r w:rsidR="004719ED">
        <w:rPr>
          <w:color w:val="auto"/>
          <w:sz w:val="22"/>
          <w:szCs w:val="22"/>
        </w:rPr>
        <w:t xml:space="preserve"> todas las recomendaciones</w:t>
      </w:r>
      <w:r w:rsidR="00063607">
        <w:rPr>
          <w:color w:val="auto"/>
          <w:sz w:val="22"/>
          <w:szCs w:val="22"/>
        </w:rPr>
        <w:t xml:space="preserve"> fueron tomadas como oportunidades de mejora y ejecutaron una serie de acciones e implementaron controles. Esto demuestra de forma razonable un cumplimiento satisfactorio de la totalidad de las recomendaciones, </w:t>
      </w:r>
      <w:r w:rsidR="005A2D04">
        <w:rPr>
          <w:color w:val="auto"/>
          <w:sz w:val="22"/>
          <w:szCs w:val="22"/>
        </w:rPr>
        <w:t>por lo tanto</w:t>
      </w:r>
      <w:r w:rsidR="00063607">
        <w:rPr>
          <w:color w:val="auto"/>
          <w:sz w:val="22"/>
          <w:szCs w:val="22"/>
        </w:rPr>
        <w:t>,</w:t>
      </w:r>
      <w:r w:rsidR="005A2D04">
        <w:rPr>
          <w:color w:val="auto"/>
          <w:sz w:val="22"/>
          <w:szCs w:val="22"/>
        </w:rPr>
        <w:t xml:space="preserve"> el s</w:t>
      </w:r>
      <w:r w:rsidR="00B01837">
        <w:rPr>
          <w:color w:val="auto"/>
          <w:sz w:val="22"/>
          <w:szCs w:val="22"/>
        </w:rPr>
        <w:t>eguimiento</w:t>
      </w:r>
      <w:r w:rsidR="00AF3D9C">
        <w:rPr>
          <w:color w:val="auto"/>
          <w:sz w:val="22"/>
          <w:szCs w:val="22"/>
        </w:rPr>
        <w:t xml:space="preserve"> del</w:t>
      </w:r>
      <w:r w:rsidR="00B01837">
        <w:rPr>
          <w:color w:val="auto"/>
          <w:sz w:val="22"/>
          <w:szCs w:val="22"/>
        </w:rPr>
        <w:t xml:space="preserve"> </w:t>
      </w:r>
      <w:r w:rsidR="00BA3D7A">
        <w:rPr>
          <w:color w:val="auto"/>
          <w:sz w:val="22"/>
          <w:szCs w:val="22"/>
        </w:rPr>
        <w:t>cumplimiento</w:t>
      </w:r>
      <w:r w:rsidR="00AF3D9C">
        <w:rPr>
          <w:color w:val="auto"/>
          <w:sz w:val="22"/>
          <w:szCs w:val="22"/>
        </w:rPr>
        <w:t xml:space="preserve"> de las recomendaciones</w:t>
      </w:r>
      <w:r w:rsidR="00BA3D7A">
        <w:rPr>
          <w:color w:val="auto"/>
          <w:sz w:val="22"/>
          <w:szCs w:val="22"/>
        </w:rPr>
        <w:t xml:space="preserve"> se d</w:t>
      </w:r>
      <w:r w:rsidR="00AF3D9C">
        <w:rPr>
          <w:color w:val="auto"/>
          <w:sz w:val="22"/>
          <w:szCs w:val="22"/>
        </w:rPr>
        <w:t>a por concluido</w:t>
      </w:r>
      <w:r w:rsidR="005A2D04">
        <w:rPr>
          <w:color w:val="auto"/>
          <w:sz w:val="22"/>
          <w:szCs w:val="22"/>
        </w:rPr>
        <w:t>.</w:t>
      </w:r>
    </w:p>
    <w:p w14:paraId="199DDD93" w14:textId="77777777" w:rsidR="00DA0335" w:rsidRDefault="00DA0335" w:rsidP="00D54B9A">
      <w:pPr>
        <w:jc w:val="both"/>
        <w:rPr>
          <w:rFonts w:ascii="Times New Roman" w:hAnsi="Times New Roman"/>
          <w:b/>
          <w:sz w:val="22"/>
          <w:szCs w:val="22"/>
        </w:rPr>
      </w:pPr>
    </w:p>
    <w:p w14:paraId="584A22E6" w14:textId="77777777" w:rsidR="00E50236" w:rsidRPr="00E50236" w:rsidRDefault="004719ED" w:rsidP="00D54B9A">
      <w:pPr>
        <w:jc w:val="both"/>
        <w:rPr>
          <w:rFonts w:ascii="Times New Roman" w:hAnsi="Times New Roman"/>
          <w:sz w:val="22"/>
          <w:szCs w:val="22"/>
        </w:rPr>
      </w:pPr>
      <w:r>
        <w:rPr>
          <w:rFonts w:ascii="Times New Roman" w:hAnsi="Times New Roman"/>
          <w:sz w:val="22"/>
          <w:szCs w:val="22"/>
        </w:rPr>
        <w:t>A pesar de esto</w:t>
      </w:r>
      <w:r w:rsidR="003E308D">
        <w:rPr>
          <w:rFonts w:ascii="Times New Roman" w:hAnsi="Times New Roman"/>
          <w:sz w:val="22"/>
          <w:szCs w:val="22"/>
        </w:rPr>
        <w:t>,</w:t>
      </w:r>
      <w:r w:rsidR="00E50236">
        <w:rPr>
          <w:rFonts w:ascii="Times New Roman" w:hAnsi="Times New Roman"/>
          <w:sz w:val="22"/>
          <w:szCs w:val="22"/>
        </w:rPr>
        <w:t xml:space="preserve"> le</w:t>
      </w:r>
      <w:r>
        <w:rPr>
          <w:rFonts w:ascii="Times New Roman" w:hAnsi="Times New Roman"/>
          <w:sz w:val="22"/>
          <w:szCs w:val="22"/>
        </w:rPr>
        <w:t xml:space="preserve"> insta</w:t>
      </w:r>
      <w:r w:rsidR="003E308D">
        <w:rPr>
          <w:rFonts w:ascii="Times New Roman" w:hAnsi="Times New Roman"/>
          <w:sz w:val="22"/>
          <w:szCs w:val="22"/>
        </w:rPr>
        <w:t>mos</w:t>
      </w:r>
      <w:r w:rsidR="00E50236">
        <w:rPr>
          <w:rFonts w:ascii="Times New Roman" w:hAnsi="Times New Roman"/>
          <w:sz w:val="22"/>
          <w:szCs w:val="22"/>
        </w:rPr>
        <w:t xml:space="preserve"> al Directo</w:t>
      </w:r>
      <w:r>
        <w:rPr>
          <w:rFonts w:ascii="Times New Roman" w:hAnsi="Times New Roman"/>
          <w:sz w:val="22"/>
          <w:szCs w:val="22"/>
        </w:rPr>
        <w:t>r Regional</w:t>
      </w:r>
      <w:r w:rsidR="00E50236">
        <w:rPr>
          <w:rFonts w:ascii="Times New Roman" w:hAnsi="Times New Roman"/>
          <w:sz w:val="22"/>
          <w:szCs w:val="22"/>
        </w:rPr>
        <w:t xml:space="preserve"> ejercer un</w:t>
      </w:r>
      <w:r w:rsidR="003E308D">
        <w:rPr>
          <w:rFonts w:ascii="Times New Roman" w:hAnsi="Times New Roman"/>
          <w:sz w:val="22"/>
          <w:szCs w:val="22"/>
        </w:rPr>
        <w:t xml:space="preserve"> constante</w:t>
      </w:r>
      <w:r w:rsidR="00326466">
        <w:rPr>
          <w:rFonts w:ascii="Times New Roman" w:hAnsi="Times New Roman"/>
          <w:sz w:val="22"/>
          <w:szCs w:val="22"/>
        </w:rPr>
        <w:t xml:space="preserve"> acompañamiento, seguimiento y</w:t>
      </w:r>
      <w:r w:rsidR="003E308D">
        <w:rPr>
          <w:rFonts w:ascii="Times New Roman" w:hAnsi="Times New Roman"/>
          <w:sz w:val="22"/>
          <w:szCs w:val="22"/>
        </w:rPr>
        <w:t xml:space="preserve"> supervisión,</w:t>
      </w:r>
      <w:r w:rsidR="00E50236">
        <w:rPr>
          <w:rFonts w:ascii="Times New Roman" w:hAnsi="Times New Roman"/>
          <w:sz w:val="22"/>
          <w:szCs w:val="22"/>
        </w:rPr>
        <w:t xml:space="preserve"> con el propósito de verificar que los informes mensuales y trimestrales, sean entregado</w:t>
      </w:r>
      <w:r w:rsidR="00B90363">
        <w:rPr>
          <w:rFonts w:ascii="Times New Roman" w:hAnsi="Times New Roman"/>
          <w:sz w:val="22"/>
          <w:szCs w:val="22"/>
        </w:rPr>
        <w:t>s</w:t>
      </w:r>
      <w:r w:rsidR="00653EFC">
        <w:rPr>
          <w:rFonts w:ascii="Times New Roman" w:hAnsi="Times New Roman"/>
          <w:sz w:val="22"/>
          <w:szCs w:val="22"/>
        </w:rPr>
        <w:t xml:space="preserve"> a</w:t>
      </w:r>
      <w:r w:rsidR="00E50236">
        <w:rPr>
          <w:rFonts w:ascii="Times New Roman" w:hAnsi="Times New Roman"/>
          <w:sz w:val="22"/>
          <w:szCs w:val="22"/>
        </w:rPr>
        <w:t xml:space="preserve"> tiempo po</w:t>
      </w:r>
      <w:r w:rsidR="00171409">
        <w:rPr>
          <w:rFonts w:ascii="Times New Roman" w:hAnsi="Times New Roman"/>
          <w:sz w:val="22"/>
          <w:szCs w:val="22"/>
        </w:rPr>
        <w:t>r los funcionarios requeridos</w:t>
      </w:r>
      <w:r w:rsidR="00326466">
        <w:rPr>
          <w:rFonts w:ascii="Times New Roman" w:hAnsi="Times New Roman"/>
          <w:sz w:val="22"/>
          <w:szCs w:val="22"/>
        </w:rPr>
        <w:t>,</w:t>
      </w:r>
      <w:r w:rsidR="00E50236">
        <w:rPr>
          <w:rFonts w:ascii="Times New Roman" w:hAnsi="Times New Roman"/>
          <w:sz w:val="22"/>
          <w:szCs w:val="22"/>
        </w:rPr>
        <w:t xml:space="preserve"> corroborar el cumplimiento</w:t>
      </w:r>
      <w:r w:rsidR="00171409">
        <w:rPr>
          <w:rFonts w:ascii="Times New Roman" w:hAnsi="Times New Roman"/>
          <w:sz w:val="22"/>
          <w:szCs w:val="22"/>
        </w:rPr>
        <w:t xml:space="preserve"> oportuno</w:t>
      </w:r>
      <w:r w:rsidR="00E50236">
        <w:rPr>
          <w:rFonts w:ascii="Times New Roman" w:hAnsi="Times New Roman"/>
          <w:sz w:val="22"/>
          <w:szCs w:val="22"/>
        </w:rPr>
        <w:t xml:space="preserve"> de</w:t>
      </w:r>
      <w:r w:rsidR="00B90363">
        <w:rPr>
          <w:rFonts w:ascii="Times New Roman" w:hAnsi="Times New Roman"/>
          <w:sz w:val="22"/>
          <w:szCs w:val="22"/>
        </w:rPr>
        <w:t xml:space="preserve"> la planeación y de</w:t>
      </w:r>
      <w:r w:rsidR="00E50236">
        <w:rPr>
          <w:rFonts w:ascii="Times New Roman" w:hAnsi="Times New Roman"/>
          <w:sz w:val="22"/>
          <w:szCs w:val="22"/>
        </w:rPr>
        <w:t xml:space="preserve"> los objetivos</w:t>
      </w:r>
      <w:r w:rsidR="00EC5A13">
        <w:rPr>
          <w:rFonts w:ascii="Times New Roman" w:hAnsi="Times New Roman"/>
          <w:sz w:val="22"/>
          <w:szCs w:val="22"/>
        </w:rPr>
        <w:t>, además</w:t>
      </w:r>
      <w:r w:rsidR="00326466">
        <w:rPr>
          <w:rFonts w:ascii="Times New Roman" w:hAnsi="Times New Roman"/>
          <w:sz w:val="22"/>
          <w:szCs w:val="22"/>
        </w:rPr>
        <w:t xml:space="preserve"> evaluar las labores realizadas por los funcionarios, jefaturas y Supervisores de la DREP, en aras de una eficiente gestión administrativa.</w:t>
      </w:r>
      <w:r w:rsidR="00E50236">
        <w:rPr>
          <w:rFonts w:ascii="Times New Roman" w:hAnsi="Times New Roman"/>
          <w:sz w:val="22"/>
          <w:szCs w:val="22"/>
        </w:rPr>
        <w:t xml:space="preserve"> </w:t>
      </w:r>
    </w:p>
    <w:p w14:paraId="6C8CF444" w14:textId="77777777" w:rsidR="00326466" w:rsidRDefault="00326466" w:rsidP="00326466">
      <w:pPr>
        <w:jc w:val="both"/>
        <w:rPr>
          <w:rFonts w:ascii="Times New Roman" w:hAnsi="Times New Roman"/>
          <w:sz w:val="22"/>
          <w:szCs w:val="22"/>
        </w:rPr>
      </w:pPr>
    </w:p>
    <w:p w14:paraId="7683CAF0" w14:textId="77777777" w:rsidR="00D54B9A" w:rsidRDefault="007E6807" w:rsidP="00D54B9A">
      <w:pPr>
        <w:jc w:val="both"/>
        <w:rPr>
          <w:rFonts w:ascii="Times New Roman" w:hAnsi="Times New Roman"/>
          <w:b/>
          <w:sz w:val="22"/>
          <w:szCs w:val="22"/>
        </w:rPr>
      </w:pPr>
      <w:r>
        <w:rPr>
          <w:rFonts w:ascii="Times New Roman" w:hAnsi="Times New Roman"/>
          <w:b/>
          <w:sz w:val="22"/>
          <w:szCs w:val="22"/>
        </w:rPr>
        <w:t>4. PUNTOS ESPECÍFICOS</w:t>
      </w:r>
    </w:p>
    <w:p w14:paraId="390D4B4E" w14:textId="77777777" w:rsidR="00D54B9A" w:rsidRDefault="00D54B9A" w:rsidP="00D54B9A">
      <w:pPr>
        <w:jc w:val="both"/>
        <w:rPr>
          <w:rFonts w:ascii="Times New Roman" w:hAnsi="Times New Roman"/>
          <w:sz w:val="22"/>
          <w:szCs w:val="22"/>
        </w:rPr>
      </w:pPr>
    </w:p>
    <w:p w14:paraId="4E0EBB63" w14:textId="77777777" w:rsidR="00D54B9A" w:rsidRPr="007E6807" w:rsidRDefault="00D54B9A" w:rsidP="00D54B9A">
      <w:pPr>
        <w:jc w:val="both"/>
        <w:rPr>
          <w:rFonts w:ascii="Times New Roman" w:hAnsi="Times New Roman"/>
          <w:b/>
          <w:sz w:val="22"/>
          <w:szCs w:val="22"/>
        </w:rPr>
      </w:pPr>
      <w:r w:rsidRPr="007E6807">
        <w:rPr>
          <w:rFonts w:ascii="Times New Roman" w:hAnsi="Times New Roman"/>
          <w:b/>
          <w:sz w:val="22"/>
          <w:szCs w:val="22"/>
        </w:rPr>
        <w:t>4.1 Origen de la Auditoría</w:t>
      </w:r>
    </w:p>
    <w:p w14:paraId="2637ACD1" w14:textId="77777777" w:rsidR="00D54B9A" w:rsidRDefault="00D54B9A" w:rsidP="00D54B9A">
      <w:pPr>
        <w:jc w:val="both"/>
        <w:rPr>
          <w:rFonts w:ascii="Times New Roman" w:hAnsi="Times New Roman"/>
          <w:sz w:val="22"/>
          <w:szCs w:val="22"/>
        </w:rPr>
      </w:pPr>
    </w:p>
    <w:p w14:paraId="40ED9E53" w14:textId="7CE3772D" w:rsidR="00D54B9A" w:rsidRPr="00D54B9A" w:rsidRDefault="00D54B9A" w:rsidP="00D54B9A">
      <w:pPr>
        <w:jc w:val="both"/>
        <w:rPr>
          <w:rFonts w:ascii="Times New Roman" w:eastAsia="SimSun" w:hAnsi="Times New Roman"/>
          <w:sz w:val="22"/>
          <w:szCs w:val="22"/>
          <w:lang w:val="es-ES"/>
        </w:rPr>
      </w:pPr>
      <w:r w:rsidRPr="00D54B9A">
        <w:rPr>
          <w:rFonts w:ascii="Times New Roman" w:eastAsia="SimSun" w:hAnsi="Times New Roman"/>
          <w:sz w:val="22"/>
          <w:szCs w:val="22"/>
          <w:lang w:val="es-ES"/>
        </w:rPr>
        <w:t>El presente informe tiene su origen en el programa de seguimiento de la Auditoría Interna, el cual tiene sustento en la Ley General de Control Interno Nº 8292, en sus artículos 17</w:t>
      </w:r>
      <w:r w:rsidR="005D2F48">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inciso c) y 22 inciso g)</w:t>
      </w:r>
      <w:r w:rsidR="005D2F48">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en las Normas de Control Interno para el Sector Público, </w:t>
      </w:r>
      <w:r w:rsidRPr="00D54B9A">
        <w:rPr>
          <w:rFonts w:ascii="Times New Roman" w:eastAsiaTheme="minorHAnsi" w:hAnsi="Times New Roman"/>
          <w:sz w:val="22"/>
          <w:szCs w:val="22"/>
          <w:lang w:val="es-ES" w:eastAsia="en-US"/>
        </w:rPr>
        <w:t xml:space="preserve">Normas sobre el desempeño, </w:t>
      </w:r>
      <w:r w:rsidRPr="00D54B9A">
        <w:rPr>
          <w:rFonts w:ascii="Times New Roman" w:eastAsia="SimSun" w:hAnsi="Times New Roman"/>
          <w:sz w:val="22"/>
          <w:szCs w:val="22"/>
          <w:lang w:val="es-ES"/>
        </w:rPr>
        <w:t>en los incisos 2.11</w:t>
      </w:r>
      <w:r w:rsidRPr="00D54B9A">
        <w:rPr>
          <w:rFonts w:ascii="Times New Roman" w:eastAsiaTheme="minorHAnsi" w:hAnsi="Times New Roman"/>
          <w:sz w:val="22"/>
          <w:szCs w:val="22"/>
          <w:lang w:val="es-ES" w:eastAsia="en-US"/>
        </w:rPr>
        <w:t xml:space="preserve"> </w:t>
      </w:r>
      <w:r w:rsidRPr="00D54B9A">
        <w:rPr>
          <w:rFonts w:ascii="Times New Roman" w:eastAsia="SimSun" w:hAnsi="Times New Roman"/>
          <w:sz w:val="22"/>
          <w:szCs w:val="22"/>
          <w:lang w:val="es-ES"/>
        </w:rPr>
        <w:t>Seguimiento de acciones sobre resultados</w:t>
      </w:r>
      <w:r w:rsidR="00D123F8">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en el Manual de Normas Generales de Auditoría para el Sector Público</w:t>
      </w:r>
      <w:r w:rsidR="00D123F8">
        <w:rPr>
          <w:rFonts w:ascii="Times New Roman" w:eastAsia="SimSun" w:hAnsi="Times New Roman"/>
          <w:sz w:val="22"/>
          <w:szCs w:val="22"/>
          <w:lang w:val="es-ES"/>
        </w:rPr>
        <w:t>,</w:t>
      </w:r>
      <w:r w:rsidRPr="00D54B9A">
        <w:rPr>
          <w:rFonts w:ascii="Times New Roman" w:eastAsia="SimSun" w:hAnsi="Times New Roman"/>
          <w:sz w:val="22"/>
          <w:szCs w:val="22"/>
          <w:lang w:val="es-ES"/>
        </w:rPr>
        <w:t xml:space="preserve"> en el capítulo II Normas Generales Relativas al Trabajo de Auditoría en el Sector Público, norma 206, seguimiento de disposiciones o recomendaciones.</w:t>
      </w:r>
    </w:p>
    <w:p w14:paraId="76DFAC2B" w14:textId="77777777" w:rsidR="00D54B9A" w:rsidRPr="00D54B9A" w:rsidRDefault="00D54B9A" w:rsidP="00D54B9A">
      <w:pPr>
        <w:jc w:val="both"/>
        <w:rPr>
          <w:rFonts w:ascii="Times New Roman" w:hAnsi="Times New Roman"/>
          <w:sz w:val="22"/>
          <w:szCs w:val="22"/>
        </w:rPr>
      </w:pPr>
    </w:p>
    <w:p w14:paraId="7DDCDB8A" w14:textId="77777777" w:rsidR="00D54B9A" w:rsidRDefault="00D54B9A" w:rsidP="00D54B9A">
      <w:pPr>
        <w:pStyle w:val="Textoindependiente"/>
        <w:tabs>
          <w:tab w:val="left" w:pos="540"/>
        </w:tabs>
        <w:spacing w:after="0"/>
        <w:jc w:val="both"/>
        <w:rPr>
          <w:rFonts w:ascii="Times New Roman" w:hAnsi="Times New Roman"/>
          <w:sz w:val="22"/>
          <w:szCs w:val="22"/>
        </w:rPr>
      </w:pPr>
      <w:r w:rsidRPr="00D54B9A">
        <w:rPr>
          <w:rFonts w:ascii="Times New Roman" w:hAnsi="Times New Roman"/>
          <w:sz w:val="22"/>
          <w:szCs w:val="22"/>
        </w:rPr>
        <w:lastRenderedPageBreak/>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14:paraId="1CDF28F5" w14:textId="77777777" w:rsidR="00D54B9A" w:rsidRPr="00D54B9A" w:rsidRDefault="00D54B9A" w:rsidP="00D54B9A">
      <w:pPr>
        <w:pStyle w:val="Textoindependiente"/>
        <w:tabs>
          <w:tab w:val="left" w:pos="540"/>
        </w:tabs>
        <w:spacing w:after="0"/>
        <w:jc w:val="both"/>
        <w:rPr>
          <w:rFonts w:ascii="Times New Roman" w:hAnsi="Times New Roman"/>
          <w:sz w:val="22"/>
          <w:szCs w:val="22"/>
        </w:rPr>
      </w:pPr>
    </w:p>
    <w:p w14:paraId="3833012B" w14:textId="77777777" w:rsidR="00D54B9A" w:rsidRPr="00D54B9A" w:rsidRDefault="00D54B9A" w:rsidP="00D54B9A">
      <w:pPr>
        <w:pStyle w:val="Textoindependiente"/>
        <w:tabs>
          <w:tab w:val="left" w:pos="540"/>
        </w:tabs>
        <w:spacing w:after="0"/>
        <w:jc w:val="both"/>
        <w:rPr>
          <w:rFonts w:ascii="Times New Roman" w:hAnsi="Times New Roman"/>
          <w:sz w:val="22"/>
          <w:szCs w:val="22"/>
        </w:rPr>
      </w:pPr>
      <w:r w:rsidRPr="00D54B9A">
        <w:rPr>
          <w:rFonts w:ascii="Times New Roman" w:hAnsi="Times New Roman"/>
          <w:sz w:val="22"/>
          <w:szCs w:val="22"/>
        </w:rPr>
        <w:t xml:space="preserve">La comprobación se efectuó por medio de la información recibida, el análisis de documentos obtenidos y el trabajo de campo respectivo. El estudio de seguimiento fue realizado por el Lic. Eric Rivas Ellis, con la </w:t>
      </w:r>
      <w:r w:rsidR="001B093D">
        <w:rPr>
          <w:rFonts w:ascii="Times New Roman" w:hAnsi="Times New Roman"/>
          <w:sz w:val="22"/>
          <w:szCs w:val="22"/>
        </w:rPr>
        <w:t xml:space="preserve">dirección </w:t>
      </w:r>
      <w:r w:rsidRPr="00D54B9A">
        <w:rPr>
          <w:rFonts w:ascii="Times New Roman" w:hAnsi="Times New Roman"/>
          <w:sz w:val="22"/>
          <w:szCs w:val="22"/>
        </w:rPr>
        <w:t>de la Licda. Alba Camacho De la O, Jefe del Departamento de Auditoría de Evaluación y Cumplimiento.</w:t>
      </w:r>
    </w:p>
    <w:p w14:paraId="17C09103" w14:textId="77777777" w:rsidR="00D54B9A" w:rsidRPr="00D54B9A" w:rsidRDefault="00D54B9A" w:rsidP="00D54B9A">
      <w:pPr>
        <w:jc w:val="both"/>
        <w:rPr>
          <w:rFonts w:ascii="Times New Roman" w:hAnsi="Times New Roman"/>
          <w:sz w:val="22"/>
          <w:szCs w:val="22"/>
        </w:rPr>
      </w:pPr>
    </w:p>
    <w:p w14:paraId="5187D104" w14:textId="77777777" w:rsidR="00F01AE3" w:rsidRDefault="00F01AE3" w:rsidP="001F05F4">
      <w:pPr>
        <w:jc w:val="both"/>
        <w:rPr>
          <w:rFonts w:ascii="Times New Roman" w:hAnsi="Times New Roman"/>
          <w:b/>
          <w:sz w:val="22"/>
          <w:szCs w:val="22"/>
        </w:rPr>
      </w:pPr>
    </w:p>
    <w:p w14:paraId="626A77BE" w14:textId="77777777" w:rsidR="004276F9" w:rsidRDefault="00E054CB" w:rsidP="001F05F4">
      <w:pPr>
        <w:jc w:val="both"/>
        <w:rPr>
          <w:rFonts w:ascii="Times New Roman" w:hAnsi="Times New Roman"/>
          <w:b/>
          <w:sz w:val="22"/>
          <w:szCs w:val="22"/>
        </w:rPr>
      </w:pPr>
      <w:r w:rsidRPr="00E054CB">
        <w:rPr>
          <w:rFonts w:ascii="Times New Roman" w:hAnsi="Times New Roman"/>
          <w:b/>
          <w:sz w:val="22"/>
          <w:szCs w:val="22"/>
        </w:rPr>
        <w:t>5. NOMBRES Y FIRMAS</w:t>
      </w:r>
    </w:p>
    <w:p w14:paraId="2980A671" w14:textId="77777777" w:rsidR="004276F9" w:rsidRDefault="004276F9" w:rsidP="001F05F4">
      <w:pPr>
        <w:jc w:val="both"/>
        <w:rPr>
          <w:rFonts w:ascii="Times New Roman" w:hAnsi="Times New Roman"/>
          <w:b/>
          <w:sz w:val="22"/>
          <w:szCs w:val="22"/>
        </w:rPr>
      </w:pPr>
    </w:p>
    <w:p w14:paraId="477DFE8A" w14:textId="77777777" w:rsidR="004276F9" w:rsidRDefault="004276F9" w:rsidP="001F05F4">
      <w:pPr>
        <w:jc w:val="both"/>
        <w:rPr>
          <w:rFonts w:ascii="Times New Roman" w:hAnsi="Times New Roman"/>
          <w:b/>
          <w:sz w:val="22"/>
          <w:szCs w:val="22"/>
        </w:rPr>
      </w:pPr>
    </w:p>
    <w:p w14:paraId="479AC488" w14:textId="77777777" w:rsidR="004276F9" w:rsidRDefault="004276F9" w:rsidP="001F05F4">
      <w:pPr>
        <w:jc w:val="both"/>
        <w:rPr>
          <w:rFonts w:ascii="Times New Roman" w:hAnsi="Times New Roman"/>
          <w:b/>
          <w:sz w:val="22"/>
          <w:szCs w:val="22"/>
        </w:rPr>
      </w:pPr>
    </w:p>
    <w:p w14:paraId="17726B6D" w14:textId="77777777" w:rsidR="000B349A" w:rsidRDefault="000B349A" w:rsidP="001F05F4">
      <w:pPr>
        <w:jc w:val="both"/>
        <w:rPr>
          <w:rFonts w:ascii="Times New Roman" w:hAnsi="Times New Roman"/>
          <w:b/>
          <w:sz w:val="22"/>
          <w:szCs w:val="22"/>
        </w:rPr>
      </w:pPr>
    </w:p>
    <w:p w14:paraId="1B8FFC28" w14:textId="77777777" w:rsidR="009A0772" w:rsidRDefault="009A0772" w:rsidP="001F05F4">
      <w:pPr>
        <w:jc w:val="both"/>
        <w:rPr>
          <w:rFonts w:ascii="Times New Roman" w:hAnsi="Times New Roman"/>
          <w:b/>
          <w:sz w:val="22"/>
          <w:szCs w:val="22"/>
        </w:rPr>
      </w:pPr>
    </w:p>
    <w:p w14:paraId="7DC94FE9" w14:textId="77777777" w:rsidR="000B349A" w:rsidRDefault="000B349A" w:rsidP="001F05F4">
      <w:pPr>
        <w:jc w:val="both"/>
        <w:rPr>
          <w:rFonts w:ascii="Times New Roman" w:hAnsi="Times New Roman"/>
          <w:b/>
          <w:sz w:val="22"/>
          <w:szCs w:val="22"/>
        </w:rPr>
      </w:pPr>
    </w:p>
    <w:p w14:paraId="2F0BA57E" w14:textId="77777777" w:rsidR="004276F9" w:rsidRDefault="004276F9" w:rsidP="001F05F4">
      <w:pPr>
        <w:jc w:val="both"/>
        <w:rPr>
          <w:rFonts w:ascii="Times New Roman" w:hAnsi="Times New Roman"/>
          <w:b/>
          <w:sz w:val="22"/>
          <w:szCs w:val="22"/>
        </w:rPr>
      </w:pPr>
    </w:p>
    <w:p w14:paraId="6CD89263" w14:textId="77777777" w:rsidR="004276F9" w:rsidRDefault="004276F9" w:rsidP="001F05F4">
      <w:pPr>
        <w:jc w:val="both"/>
        <w:rPr>
          <w:rFonts w:ascii="Times New Roman" w:hAnsi="Times New Roman"/>
          <w:b/>
          <w:sz w:val="22"/>
          <w:szCs w:val="22"/>
        </w:rPr>
      </w:pPr>
    </w:p>
    <w:p w14:paraId="4B74C1F8" w14:textId="77777777" w:rsidR="004276F9" w:rsidRPr="004276F9" w:rsidRDefault="004276F9" w:rsidP="004276F9">
      <w:pPr>
        <w:jc w:val="both"/>
        <w:rPr>
          <w:rFonts w:ascii="Times New Roman" w:eastAsia="SimSun" w:hAnsi="Times New Roman"/>
          <w:b/>
          <w:sz w:val="22"/>
          <w:szCs w:val="22"/>
          <w:lang w:val="es-ES"/>
        </w:rPr>
      </w:pPr>
      <w:r w:rsidRPr="004276F9">
        <w:rPr>
          <w:rFonts w:ascii="Times New Roman" w:eastAsia="SimSun" w:hAnsi="Times New Roman"/>
          <w:sz w:val="22"/>
          <w:szCs w:val="22"/>
          <w:lang w:val="es-ES"/>
        </w:rPr>
        <w:t xml:space="preserve">Lic. Eric Rivas Ellis                              </w:t>
      </w:r>
      <w:r w:rsidR="00517DCE">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 </w:t>
      </w:r>
      <w:r w:rsidR="009E4C09">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Licda. Alba Camacho De la O</w:t>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Auditor Encargado</w:t>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 xml:space="preserve">Jefe Departamento </w:t>
      </w:r>
      <w:bookmarkStart w:id="0" w:name="_GoBack"/>
      <w:bookmarkEnd w:id="0"/>
      <w:r w:rsidRPr="004276F9">
        <w:rPr>
          <w:rFonts w:ascii="Times New Roman" w:eastAsia="SimSun" w:hAnsi="Times New Roman"/>
          <w:b/>
          <w:sz w:val="22"/>
          <w:szCs w:val="22"/>
          <w:lang w:val="es-ES"/>
        </w:rPr>
        <w:t xml:space="preserve">Evaluación y </w:t>
      </w:r>
    </w:p>
    <w:p w14:paraId="59423769" w14:textId="77777777" w:rsidR="004276F9" w:rsidRPr="004276F9" w:rsidRDefault="004276F9" w:rsidP="004276F9">
      <w:pPr>
        <w:tabs>
          <w:tab w:val="left" w:pos="708"/>
          <w:tab w:val="left" w:pos="1416"/>
          <w:tab w:val="left" w:pos="2124"/>
          <w:tab w:val="left" w:pos="2832"/>
          <w:tab w:val="left" w:pos="3540"/>
          <w:tab w:val="left" w:pos="4248"/>
          <w:tab w:val="left" w:pos="4956"/>
          <w:tab w:val="left" w:pos="5664"/>
          <w:tab w:val="left" w:pos="6372"/>
          <w:tab w:val="left" w:pos="7080"/>
        </w:tabs>
        <w:jc w:val="both"/>
        <w:rPr>
          <w:rFonts w:ascii="Bookman Old Style" w:eastAsia="SimSun" w:hAnsi="Bookman Old Style"/>
          <w:b/>
          <w:lang w:val="es-ES"/>
        </w:rPr>
      </w:pP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Cumplimiento</w:t>
      </w:r>
      <w:r w:rsidRPr="004276F9">
        <w:rPr>
          <w:rFonts w:ascii="Times New Roman" w:eastAsia="SimSun" w:hAnsi="Times New Roman"/>
          <w:b/>
          <w:sz w:val="22"/>
          <w:szCs w:val="22"/>
          <w:lang w:val="es-ES"/>
        </w:rPr>
        <w:tab/>
      </w:r>
      <w:r w:rsidRPr="004276F9">
        <w:rPr>
          <w:rFonts w:ascii="Bookman Old Style" w:eastAsia="SimSun" w:hAnsi="Bookman Old Style"/>
          <w:b/>
          <w:lang w:val="es-ES"/>
        </w:rPr>
        <w:tab/>
      </w:r>
      <w:r w:rsidRPr="004276F9">
        <w:rPr>
          <w:rFonts w:ascii="Bookman Old Style" w:eastAsia="SimSun" w:hAnsi="Bookman Old Style"/>
          <w:b/>
          <w:lang w:val="es-ES"/>
        </w:rPr>
        <w:tab/>
      </w:r>
      <w:r w:rsidRPr="004276F9">
        <w:rPr>
          <w:rFonts w:ascii="Bookman Old Style" w:eastAsia="SimSun" w:hAnsi="Bookman Old Style"/>
          <w:b/>
          <w:lang w:val="es-ES"/>
        </w:rPr>
        <w:tab/>
      </w:r>
    </w:p>
    <w:p w14:paraId="5C549BB2" w14:textId="77777777" w:rsidR="004276F9" w:rsidRDefault="004276F9" w:rsidP="004276F9">
      <w:pPr>
        <w:jc w:val="both"/>
        <w:rPr>
          <w:rFonts w:ascii="Bookman Old Style" w:eastAsia="SimSun" w:hAnsi="Bookman Old Style"/>
          <w:b/>
          <w:lang w:val="es-ES"/>
        </w:rPr>
      </w:pPr>
    </w:p>
    <w:p w14:paraId="34E5F2BA" w14:textId="77777777" w:rsidR="000B349A" w:rsidRDefault="000B349A" w:rsidP="004276F9">
      <w:pPr>
        <w:jc w:val="both"/>
        <w:rPr>
          <w:rFonts w:ascii="Bookman Old Style" w:eastAsia="SimSun" w:hAnsi="Bookman Old Style"/>
          <w:b/>
          <w:lang w:val="es-ES"/>
        </w:rPr>
      </w:pPr>
    </w:p>
    <w:p w14:paraId="749D9518" w14:textId="77777777" w:rsidR="000B349A" w:rsidRDefault="000B349A" w:rsidP="004276F9">
      <w:pPr>
        <w:jc w:val="both"/>
        <w:rPr>
          <w:rFonts w:ascii="Bookman Old Style" w:eastAsia="SimSun" w:hAnsi="Bookman Old Style"/>
          <w:b/>
          <w:lang w:val="es-ES"/>
        </w:rPr>
      </w:pPr>
    </w:p>
    <w:p w14:paraId="5C6DBD84" w14:textId="77777777" w:rsidR="002B0F3E" w:rsidRDefault="002B0F3E" w:rsidP="004276F9">
      <w:pPr>
        <w:jc w:val="both"/>
        <w:rPr>
          <w:rFonts w:ascii="Bookman Old Style" w:eastAsia="SimSun" w:hAnsi="Bookman Old Style"/>
          <w:b/>
          <w:lang w:val="es-ES"/>
        </w:rPr>
      </w:pPr>
    </w:p>
    <w:p w14:paraId="790C5E45" w14:textId="77777777" w:rsidR="000B349A" w:rsidRDefault="000B349A" w:rsidP="004276F9">
      <w:pPr>
        <w:jc w:val="both"/>
        <w:rPr>
          <w:rFonts w:ascii="Bookman Old Style" w:eastAsia="SimSun" w:hAnsi="Bookman Old Style"/>
          <w:b/>
          <w:lang w:val="es-ES"/>
        </w:rPr>
      </w:pPr>
    </w:p>
    <w:p w14:paraId="6A897DCA" w14:textId="77777777" w:rsidR="000B349A" w:rsidRPr="004276F9" w:rsidRDefault="000B349A" w:rsidP="004276F9">
      <w:pPr>
        <w:jc w:val="both"/>
        <w:rPr>
          <w:rFonts w:ascii="Bookman Old Style" w:eastAsia="SimSun" w:hAnsi="Bookman Old Style"/>
          <w:b/>
          <w:lang w:val="es-ES"/>
        </w:rPr>
      </w:pPr>
    </w:p>
    <w:p w14:paraId="37ABB0FC" w14:textId="77777777" w:rsidR="004276F9" w:rsidRPr="004276F9" w:rsidRDefault="004276F9" w:rsidP="004276F9">
      <w:pPr>
        <w:jc w:val="both"/>
        <w:rPr>
          <w:rFonts w:ascii="Bookman Old Style" w:eastAsia="SimSun" w:hAnsi="Bookman Old Style"/>
          <w:b/>
          <w:lang w:val="es-ES"/>
        </w:rPr>
      </w:pPr>
    </w:p>
    <w:p w14:paraId="50B17E06" w14:textId="77777777" w:rsidR="004276F9" w:rsidRPr="004276F9" w:rsidRDefault="004276F9" w:rsidP="004276F9">
      <w:pPr>
        <w:jc w:val="both"/>
        <w:rPr>
          <w:rFonts w:ascii="Times New Roman" w:eastAsia="SimSun" w:hAnsi="Times New Roman"/>
          <w:b/>
          <w:sz w:val="22"/>
          <w:szCs w:val="22"/>
          <w:lang w:val="es-ES"/>
        </w:rPr>
      </w:pPr>
    </w:p>
    <w:p w14:paraId="443C9B26" w14:textId="77777777" w:rsidR="004276F9" w:rsidRPr="004276F9" w:rsidRDefault="004276F9" w:rsidP="004276F9">
      <w:pPr>
        <w:jc w:val="both"/>
        <w:rPr>
          <w:rFonts w:ascii="Times New Roman" w:eastAsia="SimSun" w:hAnsi="Times New Roman"/>
          <w:sz w:val="22"/>
          <w:szCs w:val="22"/>
          <w:lang w:val="es-ES"/>
        </w:rPr>
      </w:pPr>
      <w:r w:rsidRPr="004276F9">
        <w:rPr>
          <w:rFonts w:ascii="Times New Roman" w:eastAsia="SimSun" w:hAnsi="Times New Roman"/>
          <w:sz w:val="22"/>
          <w:szCs w:val="22"/>
          <w:lang w:val="es-ES"/>
        </w:rPr>
        <w:t xml:space="preserve">MBA. Edier Navarro Esquivel            </w:t>
      </w:r>
      <w:r w:rsidR="00517DCE">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  </w:t>
      </w:r>
      <w:r w:rsidR="009E4C09">
        <w:rPr>
          <w:rFonts w:ascii="Times New Roman" w:eastAsia="SimSun" w:hAnsi="Times New Roman"/>
          <w:sz w:val="22"/>
          <w:szCs w:val="22"/>
          <w:lang w:val="es-ES"/>
        </w:rPr>
        <w:t xml:space="preserve">   </w:t>
      </w:r>
      <w:r w:rsidRPr="004276F9">
        <w:rPr>
          <w:rFonts w:ascii="Times New Roman" w:eastAsia="SimSun" w:hAnsi="Times New Roman"/>
          <w:sz w:val="22"/>
          <w:szCs w:val="22"/>
          <w:lang w:val="es-ES"/>
        </w:rPr>
        <w:t xml:space="preserve">Lic. Harry J. Maynard F. </w:t>
      </w:r>
    </w:p>
    <w:p w14:paraId="6418DB04" w14:textId="77777777" w:rsidR="004276F9" w:rsidRPr="004276F9" w:rsidRDefault="004276F9" w:rsidP="004276F9">
      <w:pPr>
        <w:jc w:val="both"/>
        <w:rPr>
          <w:rFonts w:ascii="Times New Roman" w:eastAsia="SimSun" w:hAnsi="Times New Roman"/>
          <w:b/>
          <w:sz w:val="22"/>
          <w:szCs w:val="22"/>
          <w:lang w:val="es-ES"/>
        </w:rPr>
      </w:pPr>
      <w:r w:rsidRPr="004276F9">
        <w:rPr>
          <w:rFonts w:ascii="Times New Roman" w:eastAsia="SimSun" w:hAnsi="Times New Roman"/>
          <w:b/>
          <w:sz w:val="22"/>
          <w:szCs w:val="22"/>
          <w:lang w:val="es-ES"/>
        </w:rPr>
        <w:t>Subauditor Interno</w:t>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r>
      <w:r w:rsidRPr="004276F9">
        <w:rPr>
          <w:rFonts w:ascii="Times New Roman" w:eastAsia="SimSun" w:hAnsi="Times New Roman"/>
          <w:b/>
          <w:sz w:val="22"/>
          <w:szCs w:val="22"/>
          <w:lang w:val="es-ES"/>
        </w:rPr>
        <w:tab/>
        <w:t xml:space="preserve">   </w:t>
      </w:r>
      <w:r w:rsidR="00517DCE">
        <w:rPr>
          <w:rFonts w:ascii="Times New Roman" w:eastAsia="SimSun" w:hAnsi="Times New Roman"/>
          <w:b/>
          <w:sz w:val="22"/>
          <w:szCs w:val="22"/>
          <w:lang w:val="es-ES"/>
        </w:rPr>
        <w:t xml:space="preserve">                  </w:t>
      </w:r>
      <w:r w:rsidR="009E4C09">
        <w:rPr>
          <w:rFonts w:ascii="Times New Roman" w:eastAsia="SimSun" w:hAnsi="Times New Roman"/>
          <w:b/>
          <w:sz w:val="22"/>
          <w:szCs w:val="22"/>
          <w:lang w:val="es-ES"/>
        </w:rPr>
        <w:t xml:space="preserve">   </w:t>
      </w:r>
      <w:r w:rsidRPr="004276F9">
        <w:rPr>
          <w:rFonts w:ascii="Times New Roman" w:eastAsia="SimSun" w:hAnsi="Times New Roman"/>
          <w:b/>
          <w:sz w:val="22"/>
          <w:szCs w:val="22"/>
          <w:lang w:val="es-ES"/>
        </w:rPr>
        <w:t>Auditor Interno</w:t>
      </w:r>
    </w:p>
    <w:p w14:paraId="28971CF8" w14:textId="77777777" w:rsidR="004276F9" w:rsidRPr="00517DCE" w:rsidRDefault="004276F9" w:rsidP="001F05F4">
      <w:pPr>
        <w:jc w:val="both"/>
        <w:rPr>
          <w:rFonts w:ascii="Times New Roman" w:hAnsi="Times New Roman"/>
          <w:b/>
          <w:sz w:val="22"/>
          <w:szCs w:val="22"/>
        </w:rPr>
      </w:pPr>
    </w:p>
    <w:p w14:paraId="483F1AE1" w14:textId="77777777" w:rsidR="004276F9" w:rsidRPr="00517DCE" w:rsidRDefault="004276F9" w:rsidP="001F05F4">
      <w:pPr>
        <w:jc w:val="both"/>
        <w:rPr>
          <w:rFonts w:ascii="Times New Roman" w:hAnsi="Times New Roman"/>
          <w:b/>
          <w:sz w:val="22"/>
          <w:szCs w:val="22"/>
        </w:rPr>
      </w:pPr>
    </w:p>
    <w:p w14:paraId="37F6F9D6" w14:textId="77777777" w:rsidR="004276F9" w:rsidRDefault="004276F9" w:rsidP="001F05F4">
      <w:pPr>
        <w:jc w:val="both"/>
        <w:rPr>
          <w:rFonts w:ascii="Times New Roman" w:hAnsi="Times New Roman"/>
          <w:b/>
          <w:sz w:val="22"/>
          <w:szCs w:val="22"/>
        </w:rPr>
      </w:pPr>
    </w:p>
    <w:p w14:paraId="18DB6741" w14:textId="0DFD7888" w:rsidR="0056185D" w:rsidRPr="00D123F8" w:rsidRDefault="0056185D" w:rsidP="0056185D">
      <w:pPr>
        <w:jc w:val="right"/>
        <w:rPr>
          <w:rFonts w:ascii="Times New Roman" w:eastAsia="SimSun" w:hAnsi="Times New Roman"/>
          <w:b/>
          <w:sz w:val="14"/>
          <w:szCs w:val="18"/>
          <w:lang w:val="es-ES"/>
        </w:rPr>
      </w:pPr>
      <w:r w:rsidRPr="00D123F8">
        <w:rPr>
          <w:rFonts w:ascii="Times New Roman" w:eastAsia="SimSun" w:hAnsi="Times New Roman"/>
          <w:b/>
          <w:sz w:val="14"/>
          <w:szCs w:val="18"/>
          <w:lang w:val="es-ES"/>
        </w:rPr>
        <w:t>Estudio 49-2015</w:t>
      </w:r>
    </w:p>
    <w:p w14:paraId="3414DA4B" w14:textId="77777777" w:rsidR="004276F9" w:rsidRDefault="004276F9" w:rsidP="001F05F4">
      <w:pPr>
        <w:jc w:val="both"/>
        <w:rPr>
          <w:rFonts w:ascii="Times New Roman" w:hAnsi="Times New Roman"/>
          <w:b/>
          <w:sz w:val="22"/>
          <w:szCs w:val="22"/>
        </w:rPr>
      </w:pPr>
    </w:p>
    <w:p w14:paraId="1F073322" w14:textId="77777777" w:rsidR="004276F9" w:rsidRDefault="004276F9" w:rsidP="001F05F4">
      <w:pPr>
        <w:jc w:val="both"/>
        <w:rPr>
          <w:rFonts w:ascii="Times New Roman" w:hAnsi="Times New Roman"/>
          <w:b/>
          <w:sz w:val="22"/>
          <w:szCs w:val="22"/>
        </w:rPr>
      </w:pPr>
    </w:p>
    <w:p w14:paraId="7241688E" w14:textId="77777777" w:rsidR="004276F9" w:rsidRPr="00030094" w:rsidRDefault="004276F9" w:rsidP="001F05F4">
      <w:pPr>
        <w:jc w:val="both"/>
        <w:rPr>
          <w:rFonts w:ascii="Times New Roman" w:hAnsi="Times New Roman"/>
          <w:b/>
          <w:sz w:val="22"/>
          <w:szCs w:val="22"/>
        </w:rPr>
      </w:pPr>
    </w:p>
    <w:p w14:paraId="5254FB2F" w14:textId="77777777" w:rsidR="004276F9" w:rsidRPr="00030094" w:rsidRDefault="004276F9" w:rsidP="009049CF">
      <w:pPr>
        <w:jc w:val="both"/>
        <w:rPr>
          <w:rFonts w:ascii="Times New Roman" w:hAnsi="Times New Roman"/>
          <w:b/>
          <w:sz w:val="22"/>
          <w:szCs w:val="22"/>
        </w:rPr>
      </w:pPr>
    </w:p>
    <w:sectPr w:rsidR="004276F9" w:rsidRPr="00030094"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7DEC3" w14:textId="77777777" w:rsidR="00022DF2" w:rsidRDefault="00022DF2">
      <w:r>
        <w:separator/>
      </w:r>
    </w:p>
  </w:endnote>
  <w:endnote w:type="continuationSeparator" w:id="0">
    <w:p w14:paraId="6E42FD15" w14:textId="77777777" w:rsidR="00022DF2" w:rsidRDefault="0002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E6B" w14:textId="77777777" w:rsidR="0008070B" w:rsidRPr="00134CBA" w:rsidRDefault="005D526E">
    <w:pPr>
      <w:pStyle w:val="Piedepgina"/>
      <w:rPr>
        <w:rFonts w:ascii="Times New Roman" w:hAnsi="Times New Roman"/>
        <w:b/>
        <w:color w:val="009200"/>
        <w:lang w:val="es-MX"/>
      </w:rPr>
    </w:pPr>
    <w:r w:rsidRPr="00134CBA">
      <w:rPr>
        <w:rFonts w:ascii="Times New Roman" w:hAnsi="Times New Roman"/>
        <w:b/>
        <w:color w:val="009200"/>
        <w:lang w:val="es-MX"/>
      </w:rPr>
      <w:t>AI-MEP</w:t>
    </w:r>
    <w:r w:rsidRPr="00134CBA">
      <w:rPr>
        <w:rFonts w:ascii="Times New Roman" w:hAnsi="Times New Roman"/>
        <w:b/>
        <w:color w:val="009200"/>
        <w:lang w:val="es-MX"/>
      </w:rPr>
      <w:tab/>
    </w:r>
    <w:r w:rsidRPr="00134CBA">
      <w:rPr>
        <w:rFonts w:ascii="Times New Roman" w:hAnsi="Times New Roman"/>
        <w:b/>
        <w:color w:val="009200"/>
        <w:lang w:val="es-MX"/>
      </w:rPr>
      <w:tab/>
      <w:t xml:space="preserve">PÁGINA </w:t>
    </w:r>
    <w:r w:rsidR="0008070B" w:rsidRPr="00134CBA">
      <w:rPr>
        <w:rFonts w:ascii="Times New Roman" w:hAnsi="Times New Roman"/>
        <w:b/>
        <w:color w:val="009200"/>
        <w:lang w:val="es-MX"/>
      </w:rPr>
      <w:fldChar w:fldCharType="begin"/>
    </w:r>
    <w:r w:rsidR="0008070B" w:rsidRPr="00134CBA">
      <w:rPr>
        <w:rFonts w:ascii="Times New Roman" w:hAnsi="Times New Roman"/>
        <w:b/>
        <w:color w:val="009200"/>
        <w:lang w:val="es-MX"/>
      </w:rPr>
      <w:instrText xml:space="preserve"> PAGE </w:instrText>
    </w:r>
    <w:r w:rsidR="0008070B" w:rsidRPr="00134CBA">
      <w:rPr>
        <w:rFonts w:ascii="Times New Roman" w:hAnsi="Times New Roman"/>
        <w:b/>
        <w:color w:val="009200"/>
        <w:lang w:val="es-MX"/>
      </w:rPr>
      <w:fldChar w:fldCharType="separate"/>
    </w:r>
    <w:r w:rsidR="006421A5">
      <w:rPr>
        <w:rFonts w:ascii="Times New Roman" w:hAnsi="Times New Roman"/>
        <w:b/>
        <w:noProof/>
        <w:color w:val="009200"/>
        <w:lang w:val="es-MX"/>
      </w:rPr>
      <w:t>7</w:t>
    </w:r>
    <w:r w:rsidR="0008070B" w:rsidRPr="00134CBA">
      <w:rPr>
        <w:rFonts w:ascii="Times New Roman" w:hAnsi="Times New Roman"/>
        <w:b/>
        <w:color w:val="009200"/>
        <w:lang w:val="es-MX"/>
      </w:rPr>
      <w:fldChar w:fldCharType="end"/>
    </w:r>
    <w:r w:rsidRPr="00134CBA">
      <w:rPr>
        <w:rFonts w:ascii="Times New Roman" w:hAnsi="Times New Roman"/>
        <w:b/>
        <w:color w:val="009200"/>
        <w:lang w:val="es-MX"/>
      </w:rPr>
      <w:t xml:space="preserve"> DE </w:t>
    </w:r>
    <w:r w:rsidR="0008070B" w:rsidRPr="00134CBA">
      <w:rPr>
        <w:rFonts w:ascii="Times New Roman" w:hAnsi="Times New Roman"/>
        <w:b/>
        <w:color w:val="009200"/>
        <w:lang w:val="es-MX"/>
      </w:rPr>
      <w:fldChar w:fldCharType="begin"/>
    </w:r>
    <w:r w:rsidR="0008070B" w:rsidRPr="00134CBA">
      <w:rPr>
        <w:rFonts w:ascii="Times New Roman" w:hAnsi="Times New Roman"/>
        <w:b/>
        <w:color w:val="009200"/>
        <w:lang w:val="es-MX"/>
      </w:rPr>
      <w:instrText xml:space="preserve"> NUMPAGES </w:instrText>
    </w:r>
    <w:r w:rsidR="0008070B" w:rsidRPr="00134CBA">
      <w:rPr>
        <w:rFonts w:ascii="Times New Roman" w:hAnsi="Times New Roman"/>
        <w:b/>
        <w:color w:val="009200"/>
        <w:lang w:val="es-MX"/>
      </w:rPr>
      <w:fldChar w:fldCharType="separate"/>
    </w:r>
    <w:r w:rsidR="006421A5">
      <w:rPr>
        <w:rFonts w:ascii="Times New Roman" w:hAnsi="Times New Roman"/>
        <w:b/>
        <w:noProof/>
        <w:color w:val="009200"/>
        <w:lang w:val="es-MX"/>
      </w:rPr>
      <w:t>7</w:t>
    </w:r>
    <w:r w:rsidR="0008070B" w:rsidRPr="00134CBA">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63DD4" w14:textId="77777777" w:rsidR="005B35A8" w:rsidRPr="00030094" w:rsidRDefault="005B35A8"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14:paraId="464EDF88" w14:textId="77777777" w:rsidR="005B35A8" w:rsidRPr="00030094" w:rsidRDefault="005B35A8"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w:t>
    </w:r>
    <w:r w:rsidR="00352208" w:rsidRPr="00030094">
      <w:rPr>
        <w:rFonts w:ascii="Times New Roman" w:hAnsi="Times New Roman"/>
        <w:sz w:val="18"/>
        <w:szCs w:val="18"/>
      </w:rPr>
      <w:t xml:space="preserve"> </w:t>
    </w:r>
    <w:r w:rsidRPr="00030094">
      <w:rPr>
        <w:rFonts w:ascii="Times New Roman" w:hAnsi="Times New Roman"/>
        <w:sz w:val="18"/>
        <w:szCs w:val="18"/>
      </w:rPr>
      <w:t>7° piso edificio Raventós, San José</w:t>
    </w:r>
  </w:p>
  <w:p w14:paraId="5AE2455D" w14:textId="2DDFC94F" w:rsidR="0008070B" w:rsidRPr="005B35A8" w:rsidRDefault="005B35A8" w:rsidP="006A050D">
    <w:pPr>
      <w:pStyle w:val="Encabezado"/>
      <w:tabs>
        <w:tab w:val="clear" w:pos="4252"/>
        <w:tab w:val="center" w:pos="3827"/>
      </w:tabs>
      <w:jc w:val="center"/>
    </w:pPr>
    <w:r w:rsidRPr="00030094">
      <w:rPr>
        <w:rFonts w:ascii="Times New Roman" w:hAnsi="Times New Roman"/>
        <w:sz w:val="18"/>
        <w:szCs w:val="18"/>
        <w:lang w:val="it-IT"/>
      </w:rPr>
      <w:t>Fax: 2248-0920</w:t>
    </w:r>
    <w:r w:rsidR="00352208" w:rsidRPr="00030094">
      <w:rPr>
        <w:rFonts w:ascii="Times New Roman" w:hAnsi="Times New Roman"/>
        <w:sz w:val="18"/>
        <w:szCs w:val="18"/>
        <w:lang w:val="it-IT"/>
      </w:rPr>
      <w:t xml:space="preserve"> </w:t>
    </w:r>
    <w:r w:rsidRPr="00030094">
      <w:rPr>
        <w:rFonts w:ascii="Times New Roman" w:hAnsi="Times New Roman"/>
        <w:sz w:val="18"/>
        <w:szCs w:val="18"/>
        <w:lang w:val="it-IT"/>
      </w:rPr>
      <w:t xml:space="preserve">Correo: </w:t>
    </w:r>
    <w:r w:rsidRPr="00AF6E28">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51807" w14:textId="77777777" w:rsidR="00022DF2" w:rsidRDefault="00022DF2">
      <w:r>
        <w:separator/>
      </w:r>
    </w:p>
  </w:footnote>
  <w:footnote w:type="continuationSeparator" w:id="0">
    <w:p w14:paraId="6BF515F1" w14:textId="77777777" w:rsidR="00022DF2" w:rsidRDefault="00022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83B0" w14:textId="39A3C1AB" w:rsidR="0008070B" w:rsidRPr="00134CBA" w:rsidRDefault="005D526E">
    <w:pPr>
      <w:pStyle w:val="Encabezado"/>
      <w:pBdr>
        <w:bottom w:val="single" w:sz="4" w:space="0" w:color="auto"/>
      </w:pBdr>
      <w:tabs>
        <w:tab w:val="left" w:pos="5954"/>
      </w:tabs>
      <w:rPr>
        <w:rFonts w:ascii="Times New Roman" w:hAnsi="Times New Roman"/>
        <w:b/>
        <w:color w:val="009200"/>
        <w:sz w:val="28"/>
        <w:szCs w:val="28"/>
      </w:rPr>
    </w:pPr>
    <w:r w:rsidRPr="00134CBA">
      <w:rPr>
        <w:rFonts w:ascii="Times New Roman" w:hAnsi="Times New Roman"/>
        <w:b/>
        <w:color w:val="009200"/>
        <w:sz w:val="28"/>
        <w:szCs w:val="28"/>
      </w:rPr>
      <w:t xml:space="preserve">INFORME </w:t>
    </w:r>
    <w:r w:rsidR="006421A5">
      <w:rPr>
        <w:rFonts w:ascii="Times New Roman" w:hAnsi="Times New Roman"/>
        <w:b/>
        <w:color w:val="009200"/>
        <w:sz w:val="28"/>
        <w:szCs w:val="28"/>
      </w:rPr>
      <w:t>89-17</w:t>
    </w:r>
    <w:r w:rsidRPr="00134CBA">
      <w:rPr>
        <w:rFonts w:ascii="Times New Roman" w:hAnsi="Times New Roman"/>
        <w:b/>
        <w:color w:val="009200"/>
        <w:sz w:val="28"/>
        <w:szCs w:val="28"/>
      </w:rPr>
      <w:t xml:space="preserve"> </w:t>
    </w:r>
    <w:r w:rsidR="002359F8" w:rsidRPr="00134CBA">
      <w:rPr>
        <w:rFonts w:ascii="Times New Roman" w:hAnsi="Times New Roman"/>
        <w:b/>
        <w:color w:val="009200"/>
        <w:sz w:val="28"/>
        <w:szCs w:val="28"/>
      </w:rPr>
      <w:t xml:space="preserve">SEGUIMIENTO </w:t>
    </w:r>
    <w:r w:rsidR="005D2F48">
      <w:rPr>
        <w:rFonts w:ascii="Times New Roman" w:hAnsi="Times New Roman"/>
        <w:b/>
        <w:color w:val="009200"/>
        <w:sz w:val="28"/>
        <w:szCs w:val="28"/>
      </w:rPr>
      <w:t xml:space="preserve">INF. 63-13 </w:t>
    </w:r>
    <w:r w:rsidR="002359F8" w:rsidRPr="00134CBA">
      <w:rPr>
        <w:rFonts w:ascii="Times New Roman" w:hAnsi="Times New Roman"/>
        <w:b/>
        <w:color w:val="009200"/>
        <w:sz w:val="28"/>
        <w:szCs w:val="28"/>
      </w:rPr>
      <w:t>DRE PUNTARENAS</w:t>
    </w:r>
  </w:p>
  <w:p w14:paraId="2B76AE50" w14:textId="77777777" w:rsidR="0008070B" w:rsidRPr="00030094" w:rsidRDefault="0008070B">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08070B" w:rsidRPr="00AD44F0" w14:paraId="40D5EE2C" w14:textId="77777777">
      <w:tc>
        <w:tcPr>
          <w:tcW w:w="2262" w:type="dxa"/>
        </w:tcPr>
        <w:p w14:paraId="25B1EB6E" w14:textId="77777777" w:rsidR="0008070B" w:rsidRPr="00AD44F0" w:rsidRDefault="00030094" w:rsidP="00030094">
          <w:pPr>
            <w:pStyle w:val="Puesto"/>
            <w:jc w:val="left"/>
            <w:rPr>
              <w:rFonts w:cs="Tahoma"/>
              <w:color w:val="000080"/>
              <w:sz w:val="32"/>
            </w:rPr>
          </w:pPr>
          <w:r>
            <w:rPr>
              <w:b w:val="0"/>
              <w:noProof/>
              <w:color w:val="008000"/>
              <w:sz w:val="28"/>
              <w:szCs w:val="28"/>
              <w:lang w:val="es-CR" w:eastAsia="es-CR"/>
            </w:rPr>
            <w:drawing>
              <wp:inline distT="0" distB="0" distL="0" distR="0" wp14:anchorId="524AAD71" wp14:editId="15EC9B13">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14:paraId="35A1A0B8" w14:textId="77777777" w:rsidR="00EF5B56" w:rsidRDefault="00EF5B56">
          <w:pPr>
            <w:pStyle w:val="Ttulo3"/>
            <w:spacing w:before="0" w:after="0"/>
            <w:jc w:val="center"/>
            <w:rPr>
              <w:rFonts w:ascii="Times New Roman" w:hAnsi="Times New Roman" w:cs="Times New Roman"/>
              <w:bCs w:val="0"/>
              <w:color w:val="0033CC"/>
              <w:sz w:val="28"/>
              <w:szCs w:val="28"/>
            </w:rPr>
          </w:pPr>
        </w:p>
        <w:p w14:paraId="149F90CF" w14:textId="77777777" w:rsidR="0008070B" w:rsidRPr="00EF5B56" w:rsidRDefault="0008070B">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14:paraId="48830022" w14:textId="7BD2D1D6" w:rsidR="0008070B" w:rsidRPr="000B349A" w:rsidRDefault="005D526E" w:rsidP="006421A5">
          <w:pPr>
            <w:pStyle w:val="Encabezado"/>
            <w:jc w:val="center"/>
            <w:rPr>
              <w:rFonts w:ascii="Times New Roman" w:eastAsia="Times New Roman" w:hAnsi="Times New Roman"/>
              <w:b/>
              <w:bCs/>
              <w:color w:val="009200"/>
              <w:sz w:val="28"/>
              <w:szCs w:val="28"/>
              <w:lang w:val="es-ES"/>
            </w:rPr>
          </w:pPr>
          <w:r w:rsidRPr="00EF5B56">
            <w:rPr>
              <w:rFonts w:ascii="Times New Roman" w:eastAsia="Times New Roman" w:hAnsi="Times New Roman"/>
              <w:b/>
              <w:bCs/>
              <w:color w:val="009200"/>
              <w:sz w:val="28"/>
              <w:szCs w:val="28"/>
              <w:lang w:val="es-ES"/>
            </w:rPr>
            <w:t>IN</w:t>
          </w:r>
          <w:r w:rsidRPr="005D2F48">
            <w:rPr>
              <w:rFonts w:ascii="Times New Roman" w:eastAsia="Times New Roman" w:hAnsi="Times New Roman"/>
              <w:b/>
              <w:bCs/>
              <w:color w:val="009200"/>
              <w:sz w:val="28"/>
              <w:szCs w:val="28"/>
              <w:lang w:val="es-ES"/>
            </w:rPr>
            <w:t>FOR</w:t>
          </w:r>
          <w:r w:rsidRPr="00EF5B56">
            <w:rPr>
              <w:rFonts w:ascii="Times New Roman" w:eastAsia="Times New Roman" w:hAnsi="Times New Roman"/>
              <w:b/>
              <w:bCs/>
              <w:color w:val="009200"/>
              <w:sz w:val="28"/>
              <w:szCs w:val="28"/>
              <w:lang w:val="es-ES"/>
            </w:rPr>
            <w:t xml:space="preserve">ME </w:t>
          </w:r>
          <w:r w:rsidR="006421A5">
            <w:rPr>
              <w:rFonts w:ascii="Times New Roman" w:eastAsia="Times New Roman" w:hAnsi="Times New Roman"/>
              <w:b/>
              <w:bCs/>
              <w:color w:val="009200"/>
              <w:sz w:val="28"/>
              <w:szCs w:val="28"/>
              <w:lang w:val="es-ES"/>
            </w:rPr>
            <w:t>89</w:t>
          </w:r>
          <w:r w:rsidR="00563D50">
            <w:rPr>
              <w:rFonts w:ascii="Times New Roman" w:eastAsia="Times New Roman" w:hAnsi="Times New Roman"/>
              <w:b/>
              <w:bCs/>
              <w:color w:val="009200"/>
              <w:sz w:val="28"/>
              <w:szCs w:val="28"/>
              <w:lang w:val="es-ES"/>
            </w:rPr>
            <w:t xml:space="preserve">-17 SEGUIMIENTO INF. </w:t>
          </w:r>
          <w:r w:rsidR="00EB2B7E">
            <w:rPr>
              <w:rFonts w:ascii="Times New Roman" w:eastAsia="Times New Roman" w:hAnsi="Times New Roman"/>
              <w:b/>
              <w:bCs/>
              <w:color w:val="009200"/>
              <w:sz w:val="28"/>
              <w:szCs w:val="28"/>
              <w:lang w:val="es-ES"/>
            </w:rPr>
            <w:t xml:space="preserve">63-13 </w:t>
          </w:r>
          <w:r w:rsidR="002359F8">
            <w:rPr>
              <w:rFonts w:ascii="Times New Roman" w:eastAsia="Times New Roman" w:hAnsi="Times New Roman"/>
              <w:b/>
              <w:bCs/>
              <w:color w:val="009200"/>
              <w:sz w:val="28"/>
              <w:szCs w:val="28"/>
              <w:lang w:val="es-ES"/>
            </w:rPr>
            <w:t>DRE PUNTARENAS</w:t>
          </w:r>
        </w:p>
      </w:tc>
      <w:tc>
        <w:tcPr>
          <w:tcW w:w="2450" w:type="dxa"/>
        </w:tcPr>
        <w:p w14:paraId="64A8F543" w14:textId="77777777" w:rsidR="0008070B" w:rsidRPr="00AD44F0" w:rsidRDefault="00030094">
          <w:pPr>
            <w:pStyle w:val="Ttulo3"/>
            <w:rPr>
              <w:rFonts w:cs="Tahoma"/>
              <w:color w:val="000080"/>
            </w:rPr>
          </w:pPr>
          <w:r>
            <w:rPr>
              <w:noProof/>
              <w:lang w:eastAsia="es-CR"/>
            </w:rPr>
            <w:drawing>
              <wp:inline distT="0" distB="0" distL="0" distR="0" wp14:anchorId="3105E545" wp14:editId="4A3958D7">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14:paraId="6A1ED7DD" w14:textId="69D4A1D0" w:rsidR="0008070B" w:rsidRPr="005D331F" w:rsidRDefault="000807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252A"/>
    <w:rsid w:val="00002870"/>
    <w:rsid w:val="0000393B"/>
    <w:rsid w:val="00003E09"/>
    <w:rsid w:val="0000494F"/>
    <w:rsid w:val="00005E36"/>
    <w:rsid w:val="0000649B"/>
    <w:rsid w:val="0000656C"/>
    <w:rsid w:val="00007337"/>
    <w:rsid w:val="00010EFE"/>
    <w:rsid w:val="00011508"/>
    <w:rsid w:val="00012691"/>
    <w:rsid w:val="000129CD"/>
    <w:rsid w:val="00012E51"/>
    <w:rsid w:val="00012EB9"/>
    <w:rsid w:val="0001318B"/>
    <w:rsid w:val="00013465"/>
    <w:rsid w:val="00014453"/>
    <w:rsid w:val="000147C2"/>
    <w:rsid w:val="000150E2"/>
    <w:rsid w:val="0001584A"/>
    <w:rsid w:val="00015B77"/>
    <w:rsid w:val="000160B8"/>
    <w:rsid w:val="00016C7B"/>
    <w:rsid w:val="000201A3"/>
    <w:rsid w:val="00021267"/>
    <w:rsid w:val="000217B4"/>
    <w:rsid w:val="00021D71"/>
    <w:rsid w:val="0002220E"/>
    <w:rsid w:val="000225B1"/>
    <w:rsid w:val="00022DF2"/>
    <w:rsid w:val="00024029"/>
    <w:rsid w:val="000247E5"/>
    <w:rsid w:val="00025635"/>
    <w:rsid w:val="0002564C"/>
    <w:rsid w:val="0002609A"/>
    <w:rsid w:val="00027259"/>
    <w:rsid w:val="00027568"/>
    <w:rsid w:val="0002788E"/>
    <w:rsid w:val="00030094"/>
    <w:rsid w:val="00030FF2"/>
    <w:rsid w:val="0003199E"/>
    <w:rsid w:val="00031EB4"/>
    <w:rsid w:val="000320EA"/>
    <w:rsid w:val="00032EF3"/>
    <w:rsid w:val="00033D6A"/>
    <w:rsid w:val="000350B4"/>
    <w:rsid w:val="000351A7"/>
    <w:rsid w:val="000357B7"/>
    <w:rsid w:val="00036780"/>
    <w:rsid w:val="00036A83"/>
    <w:rsid w:val="00036B09"/>
    <w:rsid w:val="00037162"/>
    <w:rsid w:val="00037474"/>
    <w:rsid w:val="000375FE"/>
    <w:rsid w:val="0004105C"/>
    <w:rsid w:val="00041301"/>
    <w:rsid w:val="000413C7"/>
    <w:rsid w:val="00041A9E"/>
    <w:rsid w:val="00041FFF"/>
    <w:rsid w:val="00044836"/>
    <w:rsid w:val="00045089"/>
    <w:rsid w:val="00045630"/>
    <w:rsid w:val="000464A2"/>
    <w:rsid w:val="000465D7"/>
    <w:rsid w:val="000500AC"/>
    <w:rsid w:val="00050C86"/>
    <w:rsid w:val="0005111F"/>
    <w:rsid w:val="00051F00"/>
    <w:rsid w:val="00052323"/>
    <w:rsid w:val="00052730"/>
    <w:rsid w:val="0005342C"/>
    <w:rsid w:val="0005424F"/>
    <w:rsid w:val="0005509A"/>
    <w:rsid w:val="00055464"/>
    <w:rsid w:val="00055553"/>
    <w:rsid w:val="000556C9"/>
    <w:rsid w:val="00055E5B"/>
    <w:rsid w:val="00056F4B"/>
    <w:rsid w:val="00057C22"/>
    <w:rsid w:val="000604DE"/>
    <w:rsid w:val="00061E64"/>
    <w:rsid w:val="00063607"/>
    <w:rsid w:val="000639E6"/>
    <w:rsid w:val="00063AD4"/>
    <w:rsid w:val="00063E75"/>
    <w:rsid w:val="0006413F"/>
    <w:rsid w:val="00064EA4"/>
    <w:rsid w:val="00064EBD"/>
    <w:rsid w:val="00066542"/>
    <w:rsid w:val="00066616"/>
    <w:rsid w:val="00066909"/>
    <w:rsid w:val="00067614"/>
    <w:rsid w:val="00067E75"/>
    <w:rsid w:val="000701F6"/>
    <w:rsid w:val="0007087B"/>
    <w:rsid w:val="0007186E"/>
    <w:rsid w:val="00071E2C"/>
    <w:rsid w:val="00074EF5"/>
    <w:rsid w:val="000751F3"/>
    <w:rsid w:val="00075641"/>
    <w:rsid w:val="00075979"/>
    <w:rsid w:val="000765B0"/>
    <w:rsid w:val="00076A1F"/>
    <w:rsid w:val="00077755"/>
    <w:rsid w:val="000800F0"/>
    <w:rsid w:val="00080680"/>
    <w:rsid w:val="0008070B"/>
    <w:rsid w:val="00081ADC"/>
    <w:rsid w:val="00082475"/>
    <w:rsid w:val="00082874"/>
    <w:rsid w:val="0008336C"/>
    <w:rsid w:val="00083B04"/>
    <w:rsid w:val="0008471F"/>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A0C29"/>
    <w:rsid w:val="000A26E6"/>
    <w:rsid w:val="000A2828"/>
    <w:rsid w:val="000A2886"/>
    <w:rsid w:val="000A4223"/>
    <w:rsid w:val="000A60C4"/>
    <w:rsid w:val="000A7C8B"/>
    <w:rsid w:val="000B1A13"/>
    <w:rsid w:val="000B1FFC"/>
    <w:rsid w:val="000B2278"/>
    <w:rsid w:val="000B349A"/>
    <w:rsid w:val="000B35E6"/>
    <w:rsid w:val="000B3924"/>
    <w:rsid w:val="000B3EEA"/>
    <w:rsid w:val="000B3F10"/>
    <w:rsid w:val="000B485C"/>
    <w:rsid w:val="000B555A"/>
    <w:rsid w:val="000B70C0"/>
    <w:rsid w:val="000B70F6"/>
    <w:rsid w:val="000B734D"/>
    <w:rsid w:val="000B786E"/>
    <w:rsid w:val="000C100B"/>
    <w:rsid w:val="000C106E"/>
    <w:rsid w:val="000C1BEA"/>
    <w:rsid w:val="000C2923"/>
    <w:rsid w:val="000C353E"/>
    <w:rsid w:val="000C38CC"/>
    <w:rsid w:val="000C4458"/>
    <w:rsid w:val="000C47B5"/>
    <w:rsid w:val="000C4A4B"/>
    <w:rsid w:val="000C5886"/>
    <w:rsid w:val="000C5AAB"/>
    <w:rsid w:val="000C7591"/>
    <w:rsid w:val="000C7A90"/>
    <w:rsid w:val="000C7E88"/>
    <w:rsid w:val="000D0063"/>
    <w:rsid w:val="000D072B"/>
    <w:rsid w:val="000D1353"/>
    <w:rsid w:val="000D1B28"/>
    <w:rsid w:val="000D27C6"/>
    <w:rsid w:val="000D395C"/>
    <w:rsid w:val="000D5623"/>
    <w:rsid w:val="000D63CA"/>
    <w:rsid w:val="000D6712"/>
    <w:rsid w:val="000D7535"/>
    <w:rsid w:val="000D7E68"/>
    <w:rsid w:val="000E0ED9"/>
    <w:rsid w:val="000E13A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44C6"/>
    <w:rsid w:val="000F59F2"/>
    <w:rsid w:val="000F5EE2"/>
    <w:rsid w:val="000F7821"/>
    <w:rsid w:val="000F7C49"/>
    <w:rsid w:val="001007C8"/>
    <w:rsid w:val="00100B38"/>
    <w:rsid w:val="00101EC4"/>
    <w:rsid w:val="00102623"/>
    <w:rsid w:val="00103966"/>
    <w:rsid w:val="00104006"/>
    <w:rsid w:val="001048FD"/>
    <w:rsid w:val="00104E0C"/>
    <w:rsid w:val="0010503A"/>
    <w:rsid w:val="00106035"/>
    <w:rsid w:val="00106252"/>
    <w:rsid w:val="00107892"/>
    <w:rsid w:val="00107B9E"/>
    <w:rsid w:val="001102CD"/>
    <w:rsid w:val="0011262F"/>
    <w:rsid w:val="001129A1"/>
    <w:rsid w:val="00113B55"/>
    <w:rsid w:val="00113E15"/>
    <w:rsid w:val="001141D3"/>
    <w:rsid w:val="00114E3C"/>
    <w:rsid w:val="00115C2F"/>
    <w:rsid w:val="00115EFA"/>
    <w:rsid w:val="0011624A"/>
    <w:rsid w:val="001176CB"/>
    <w:rsid w:val="00120362"/>
    <w:rsid w:val="00120C50"/>
    <w:rsid w:val="001215A1"/>
    <w:rsid w:val="00122494"/>
    <w:rsid w:val="00122D6D"/>
    <w:rsid w:val="001253CA"/>
    <w:rsid w:val="00125FA5"/>
    <w:rsid w:val="0012606D"/>
    <w:rsid w:val="00126F50"/>
    <w:rsid w:val="0012752D"/>
    <w:rsid w:val="00127D47"/>
    <w:rsid w:val="00130273"/>
    <w:rsid w:val="00131215"/>
    <w:rsid w:val="0013132D"/>
    <w:rsid w:val="001313A0"/>
    <w:rsid w:val="001317A4"/>
    <w:rsid w:val="001325AF"/>
    <w:rsid w:val="00132BE0"/>
    <w:rsid w:val="00133A4F"/>
    <w:rsid w:val="00133C7E"/>
    <w:rsid w:val="00133FB0"/>
    <w:rsid w:val="00134CBA"/>
    <w:rsid w:val="00134E14"/>
    <w:rsid w:val="00134FCC"/>
    <w:rsid w:val="001355EF"/>
    <w:rsid w:val="00135FC6"/>
    <w:rsid w:val="0013629C"/>
    <w:rsid w:val="001368D8"/>
    <w:rsid w:val="00136C84"/>
    <w:rsid w:val="00136FC4"/>
    <w:rsid w:val="00136FF1"/>
    <w:rsid w:val="00137291"/>
    <w:rsid w:val="001379B3"/>
    <w:rsid w:val="00144499"/>
    <w:rsid w:val="00144D04"/>
    <w:rsid w:val="001464A8"/>
    <w:rsid w:val="00146805"/>
    <w:rsid w:val="00147852"/>
    <w:rsid w:val="00150052"/>
    <w:rsid w:val="00150093"/>
    <w:rsid w:val="001503BE"/>
    <w:rsid w:val="00151692"/>
    <w:rsid w:val="00152DBF"/>
    <w:rsid w:val="0015510E"/>
    <w:rsid w:val="001552A8"/>
    <w:rsid w:val="00156018"/>
    <w:rsid w:val="00156070"/>
    <w:rsid w:val="001565CD"/>
    <w:rsid w:val="00156645"/>
    <w:rsid w:val="001576F6"/>
    <w:rsid w:val="001577D4"/>
    <w:rsid w:val="00160307"/>
    <w:rsid w:val="001609E5"/>
    <w:rsid w:val="00160C12"/>
    <w:rsid w:val="00161211"/>
    <w:rsid w:val="00161265"/>
    <w:rsid w:val="00161C98"/>
    <w:rsid w:val="00161F39"/>
    <w:rsid w:val="00162A7B"/>
    <w:rsid w:val="00163779"/>
    <w:rsid w:val="001644A7"/>
    <w:rsid w:val="00167780"/>
    <w:rsid w:val="00167DA1"/>
    <w:rsid w:val="00170DF8"/>
    <w:rsid w:val="0017121D"/>
    <w:rsid w:val="00171409"/>
    <w:rsid w:val="001714D6"/>
    <w:rsid w:val="0017180C"/>
    <w:rsid w:val="0017243D"/>
    <w:rsid w:val="0017246B"/>
    <w:rsid w:val="001738A5"/>
    <w:rsid w:val="00173D1F"/>
    <w:rsid w:val="00175174"/>
    <w:rsid w:val="001752DF"/>
    <w:rsid w:val="0017575D"/>
    <w:rsid w:val="00176FF8"/>
    <w:rsid w:val="001779B6"/>
    <w:rsid w:val="00180918"/>
    <w:rsid w:val="00181068"/>
    <w:rsid w:val="001812FD"/>
    <w:rsid w:val="00183092"/>
    <w:rsid w:val="00183611"/>
    <w:rsid w:val="001837A8"/>
    <w:rsid w:val="00183F26"/>
    <w:rsid w:val="00184F87"/>
    <w:rsid w:val="00185197"/>
    <w:rsid w:val="001852E3"/>
    <w:rsid w:val="00186463"/>
    <w:rsid w:val="00186A5C"/>
    <w:rsid w:val="001871FD"/>
    <w:rsid w:val="001878D8"/>
    <w:rsid w:val="00187F5F"/>
    <w:rsid w:val="001906AD"/>
    <w:rsid w:val="00191129"/>
    <w:rsid w:val="00191138"/>
    <w:rsid w:val="001915E0"/>
    <w:rsid w:val="0019204D"/>
    <w:rsid w:val="00192201"/>
    <w:rsid w:val="001931FF"/>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093D"/>
    <w:rsid w:val="001B1261"/>
    <w:rsid w:val="001B1505"/>
    <w:rsid w:val="001B1E34"/>
    <w:rsid w:val="001B2911"/>
    <w:rsid w:val="001B3C42"/>
    <w:rsid w:val="001B4470"/>
    <w:rsid w:val="001B547F"/>
    <w:rsid w:val="001B56E8"/>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500E"/>
    <w:rsid w:val="001C59DF"/>
    <w:rsid w:val="001C5CFD"/>
    <w:rsid w:val="001C6B25"/>
    <w:rsid w:val="001C74B9"/>
    <w:rsid w:val="001D00E3"/>
    <w:rsid w:val="001D03E6"/>
    <w:rsid w:val="001D0B9C"/>
    <w:rsid w:val="001D129A"/>
    <w:rsid w:val="001D22FB"/>
    <w:rsid w:val="001D285D"/>
    <w:rsid w:val="001D3D62"/>
    <w:rsid w:val="001D4673"/>
    <w:rsid w:val="001D4688"/>
    <w:rsid w:val="001D49B9"/>
    <w:rsid w:val="001D4BD8"/>
    <w:rsid w:val="001D69C6"/>
    <w:rsid w:val="001D6EC8"/>
    <w:rsid w:val="001D773E"/>
    <w:rsid w:val="001E1110"/>
    <w:rsid w:val="001E139F"/>
    <w:rsid w:val="001E1D25"/>
    <w:rsid w:val="001E240E"/>
    <w:rsid w:val="001E33E0"/>
    <w:rsid w:val="001E3666"/>
    <w:rsid w:val="001E44AB"/>
    <w:rsid w:val="001E474C"/>
    <w:rsid w:val="001E5E3B"/>
    <w:rsid w:val="001E6324"/>
    <w:rsid w:val="001E7C7D"/>
    <w:rsid w:val="001F05F4"/>
    <w:rsid w:val="001F0BD4"/>
    <w:rsid w:val="001F1547"/>
    <w:rsid w:val="001F19BC"/>
    <w:rsid w:val="001F1E13"/>
    <w:rsid w:val="001F35BD"/>
    <w:rsid w:val="001F46C0"/>
    <w:rsid w:val="001F4DCB"/>
    <w:rsid w:val="001F7549"/>
    <w:rsid w:val="001F7740"/>
    <w:rsid w:val="00202D36"/>
    <w:rsid w:val="00202D64"/>
    <w:rsid w:val="0020355F"/>
    <w:rsid w:val="0020421A"/>
    <w:rsid w:val="0020475B"/>
    <w:rsid w:val="00204A33"/>
    <w:rsid w:val="00205E23"/>
    <w:rsid w:val="0020719D"/>
    <w:rsid w:val="00210238"/>
    <w:rsid w:val="00210A1A"/>
    <w:rsid w:val="00210ADA"/>
    <w:rsid w:val="00210C4A"/>
    <w:rsid w:val="00210F85"/>
    <w:rsid w:val="0021125F"/>
    <w:rsid w:val="00211750"/>
    <w:rsid w:val="00211FE5"/>
    <w:rsid w:val="0021239A"/>
    <w:rsid w:val="002129E9"/>
    <w:rsid w:val="00212D09"/>
    <w:rsid w:val="00213629"/>
    <w:rsid w:val="00214CCD"/>
    <w:rsid w:val="00215132"/>
    <w:rsid w:val="00215179"/>
    <w:rsid w:val="002153B6"/>
    <w:rsid w:val="00215A3E"/>
    <w:rsid w:val="00215B90"/>
    <w:rsid w:val="00215F99"/>
    <w:rsid w:val="002162A2"/>
    <w:rsid w:val="00216C8B"/>
    <w:rsid w:val="00217539"/>
    <w:rsid w:val="00220609"/>
    <w:rsid w:val="0022185E"/>
    <w:rsid w:val="00222F12"/>
    <w:rsid w:val="00223700"/>
    <w:rsid w:val="00223EF2"/>
    <w:rsid w:val="00223FEA"/>
    <w:rsid w:val="002241DE"/>
    <w:rsid w:val="00225624"/>
    <w:rsid w:val="002258E0"/>
    <w:rsid w:val="002263C6"/>
    <w:rsid w:val="00227006"/>
    <w:rsid w:val="00227AA2"/>
    <w:rsid w:val="00227ABD"/>
    <w:rsid w:val="002300C3"/>
    <w:rsid w:val="0023017A"/>
    <w:rsid w:val="00230691"/>
    <w:rsid w:val="0023071C"/>
    <w:rsid w:val="00230C3F"/>
    <w:rsid w:val="0023209E"/>
    <w:rsid w:val="002321EA"/>
    <w:rsid w:val="00234D37"/>
    <w:rsid w:val="002351F5"/>
    <w:rsid w:val="002359F8"/>
    <w:rsid w:val="00235B1A"/>
    <w:rsid w:val="00236835"/>
    <w:rsid w:val="00236C80"/>
    <w:rsid w:val="00236DAF"/>
    <w:rsid w:val="0023768F"/>
    <w:rsid w:val="002404EA"/>
    <w:rsid w:val="00242B0B"/>
    <w:rsid w:val="00242EC1"/>
    <w:rsid w:val="00243ACF"/>
    <w:rsid w:val="00245096"/>
    <w:rsid w:val="00247A63"/>
    <w:rsid w:val="00250A8F"/>
    <w:rsid w:val="002512E0"/>
    <w:rsid w:val="0025187C"/>
    <w:rsid w:val="00251A92"/>
    <w:rsid w:val="002527B6"/>
    <w:rsid w:val="00252F34"/>
    <w:rsid w:val="00253462"/>
    <w:rsid w:val="00253ED8"/>
    <w:rsid w:val="00254E5C"/>
    <w:rsid w:val="00254FCF"/>
    <w:rsid w:val="00256A73"/>
    <w:rsid w:val="00260E75"/>
    <w:rsid w:val="0026275B"/>
    <w:rsid w:val="00262B80"/>
    <w:rsid w:val="0026307B"/>
    <w:rsid w:val="00263B7F"/>
    <w:rsid w:val="00265471"/>
    <w:rsid w:val="00265AB1"/>
    <w:rsid w:val="002667FC"/>
    <w:rsid w:val="002675BF"/>
    <w:rsid w:val="00267D25"/>
    <w:rsid w:val="00270E8D"/>
    <w:rsid w:val="002712AD"/>
    <w:rsid w:val="00271E0B"/>
    <w:rsid w:val="00272066"/>
    <w:rsid w:val="00272420"/>
    <w:rsid w:val="002729DA"/>
    <w:rsid w:val="002738EB"/>
    <w:rsid w:val="00273F58"/>
    <w:rsid w:val="0027406E"/>
    <w:rsid w:val="002761A2"/>
    <w:rsid w:val="00277160"/>
    <w:rsid w:val="00277199"/>
    <w:rsid w:val="002778C4"/>
    <w:rsid w:val="00277D33"/>
    <w:rsid w:val="00277F07"/>
    <w:rsid w:val="00280CEA"/>
    <w:rsid w:val="002815BC"/>
    <w:rsid w:val="00282615"/>
    <w:rsid w:val="00283998"/>
    <w:rsid w:val="00285154"/>
    <w:rsid w:val="0028583F"/>
    <w:rsid w:val="00285A98"/>
    <w:rsid w:val="00285AD9"/>
    <w:rsid w:val="00287104"/>
    <w:rsid w:val="002877BD"/>
    <w:rsid w:val="00287D6A"/>
    <w:rsid w:val="00292C6F"/>
    <w:rsid w:val="00292FD6"/>
    <w:rsid w:val="00293613"/>
    <w:rsid w:val="00295CCA"/>
    <w:rsid w:val="0029659B"/>
    <w:rsid w:val="00296C2F"/>
    <w:rsid w:val="00297EF1"/>
    <w:rsid w:val="002A12A5"/>
    <w:rsid w:val="002A1E1B"/>
    <w:rsid w:val="002A2555"/>
    <w:rsid w:val="002A30B3"/>
    <w:rsid w:val="002A37D6"/>
    <w:rsid w:val="002A37EF"/>
    <w:rsid w:val="002A3ACE"/>
    <w:rsid w:val="002A42F5"/>
    <w:rsid w:val="002A60E9"/>
    <w:rsid w:val="002A671A"/>
    <w:rsid w:val="002A73D0"/>
    <w:rsid w:val="002A7B7F"/>
    <w:rsid w:val="002A7D5D"/>
    <w:rsid w:val="002A7EE7"/>
    <w:rsid w:val="002B0B0D"/>
    <w:rsid w:val="002B0F3E"/>
    <w:rsid w:val="002B0F6C"/>
    <w:rsid w:val="002B135F"/>
    <w:rsid w:val="002B276A"/>
    <w:rsid w:val="002B329E"/>
    <w:rsid w:val="002B3513"/>
    <w:rsid w:val="002B394B"/>
    <w:rsid w:val="002B42ED"/>
    <w:rsid w:val="002B4E8B"/>
    <w:rsid w:val="002B592A"/>
    <w:rsid w:val="002B6591"/>
    <w:rsid w:val="002B6743"/>
    <w:rsid w:val="002B702B"/>
    <w:rsid w:val="002C0AB0"/>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26A8"/>
    <w:rsid w:val="002D2FFA"/>
    <w:rsid w:val="002D331D"/>
    <w:rsid w:val="002D33FC"/>
    <w:rsid w:val="002D38EF"/>
    <w:rsid w:val="002D3C1A"/>
    <w:rsid w:val="002D3FEB"/>
    <w:rsid w:val="002D7BB7"/>
    <w:rsid w:val="002D7E34"/>
    <w:rsid w:val="002E0461"/>
    <w:rsid w:val="002E066C"/>
    <w:rsid w:val="002E1B8F"/>
    <w:rsid w:val="002E1CFF"/>
    <w:rsid w:val="002E1F93"/>
    <w:rsid w:val="002E3CD8"/>
    <w:rsid w:val="002E47E6"/>
    <w:rsid w:val="002E577C"/>
    <w:rsid w:val="002E5E20"/>
    <w:rsid w:val="002E6FB5"/>
    <w:rsid w:val="002E7514"/>
    <w:rsid w:val="002E7E28"/>
    <w:rsid w:val="002F098E"/>
    <w:rsid w:val="002F28BC"/>
    <w:rsid w:val="002F3FE1"/>
    <w:rsid w:val="002F495F"/>
    <w:rsid w:val="002F4EA8"/>
    <w:rsid w:val="002F63CE"/>
    <w:rsid w:val="002F6C2A"/>
    <w:rsid w:val="002F7EB7"/>
    <w:rsid w:val="0030022E"/>
    <w:rsid w:val="003002B7"/>
    <w:rsid w:val="003004D3"/>
    <w:rsid w:val="00300C69"/>
    <w:rsid w:val="00301770"/>
    <w:rsid w:val="003019AE"/>
    <w:rsid w:val="00301A4A"/>
    <w:rsid w:val="00303C59"/>
    <w:rsid w:val="00305AC6"/>
    <w:rsid w:val="00305BB9"/>
    <w:rsid w:val="00305BE1"/>
    <w:rsid w:val="003064C2"/>
    <w:rsid w:val="00306699"/>
    <w:rsid w:val="00307362"/>
    <w:rsid w:val="003074F8"/>
    <w:rsid w:val="003078D8"/>
    <w:rsid w:val="0030790D"/>
    <w:rsid w:val="00307ECC"/>
    <w:rsid w:val="00310B85"/>
    <w:rsid w:val="003111F6"/>
    <w:rsid w:val="0031213D"/>
    <w:rsid w:val="00312439"/>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5F8"/>
    <w:rsid w:val="0032366E"/>
    <w:rsid w:val="003242EC"/>
    <w:rsid w:val="00324AAF"/>
    <w:rsid w:val="00324D18"/>
    <w:rsid w:val="00324D3A"/>
    <w:rsid w:val="00325F8D"/>
    <w:rsid w:val="003263D6"/>
    <w:rsid w:val="00326466"/>
    <w:rsid w:val="00327313"/>
    <w:rsid w:val="0033111A"/>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D75"/>
    <w:rsid w:val="00342FCA"/>
    <w:rsid w:val="0034338A"/>
    <w:rsid w:val="00345A58"/>
    <w:rsid w:val="003465F1"/>
    <w:rsid w:val="00347429"/>
    <w:rsid w:val="00350037"/>
    <w:rsid w:val="0035168B"/>
    <w:rsid w:val="00351C40"/>
    <w:rsid w:val="00351FFE"/>
    <w:rsid w:val="00352208"/>
    <w:rsid w:val="00352231"/>
    <w:rsid w:val="00352457"/>
    <w:rsid w:val="00352E8A"/>
    <w:rsid w:val="00353562"/>
    <w:rsid w:val="00354373"/>
    <w:rsid w:val="003569A5"/>
    <w:rsid w:val="00356C12"/>
    <w:rsid w:val="003571FB"/>
    <w:rsid w:val="0035733F"/>
    <w:rsid w:val="00357FA4"/>
    <w:rsid w:val="00360B67"/>
    <w:rsid w:val="00360FFD"/>
    <w:rsid w:val="00362F06"/>
    <w:rsid w:val="003635C6"/>
    <w:rsid w:val="00363C8F"/>
    <w:rsid w:val="00363C99"/>
    <w:rsid w:val="00363F3D"/>
    <w:rsid w:val="00364B1F"/>
    <w:rsid w:val="00364C13"/>
    <w:rsid w:val="00366041"/>
    <w:rsid w:val="0037029B"/>
    <w:rsid w:val="00370D9F"/>
    <w:rsid w:val="00371ADA"/>
    <w:rsid w:val="003723BC"/>
    <w:rsid w:val="0037318E"/>
    <w:rsid w:val="0037350D"/>
    <w:rsid w:val="00373A25"/>
    <w:rsid w:val="00374BBC"/>
    <w:rsid w:val="003764DD"/>
    <w:rsid w:val="0037798D"/>
    <w:rsid w:val="00377C4F"/>
    <w:rsid w:val="003804FC"/>
    <w:rsid w:val="003805CD"/>
    <w:rsid w:val="0038135E"/>
    <w:rsid w:val="0038158C"/>
    <w:rsid w:val="00383110"/>
    <w:rsid w:val="003842A6"/>
    <w:rsid w:val="003843F5"/>
    <w:rsid w:val="00384A21"/>
    <w:rsid w:val="00385461"/>
    <w:rsid w:val="00385D76"/>
    <w:rsid w:val="0038618F"/>
    <w:rsid w:val="0038639F"/>
    <w:rsid w:val="0038749F"/>
    <w:rsid w:val="00387C02"/>
    <w:rsid w:val="00390134"/>
    <w:rsid w:val="0039034D"/>
    <w:rsid w:val="0039041E"/>
    <w:rsid w:val="003913A1"/>
    <w:rsid w:val="00391D74"/>
    <w:rsid w:val="00392820"/>
    <w:rsid w:val="003933FD"/>
    <w:rsid w:val="00393DBD"/>
    <w:rsid w:val="003945CF"/>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FA6"/>
    <w:rsid w:val="003A6781"/>
    <w:rsid w:val="003A69DD"/>
    <w:rsid w:val="003A6F53"/>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52BE"/>
    <w:rsid w:val="003C52E9"/>
    <w:rsid w:val="003C64CC"/>
    <w:rsid w:val="003D0E10"/>
    <w:rsid w:val="003D0F60"/>
    <w:rsid w:val="003D42C3"/>
    <w:rsid w:val="003D43BD"/>
    <w:rsid w:val="003D5C57"/>
    <w:rsid w:val="003D647D"/>
    <w:rsid w:val="003D79F9"/>
    <w:rsid w:val="003D7A32"/>
    <w:rsid w:val="003D7AA5"/>
    <w:rsid w:val="003E1DA6"/>
    <w:rsid w:val="003E28D4"/>
    <w:rsid w:val="003E308D"/>
    <w:rsid w:val="003E362E"/>
    <w:rsid w:val="003E4D4C"/>
    <w:rsid w:val="003E5A3A"/>
    <w:rsid w:val="003E647D"/>
    <w:rsid w:val="003E65AB"/>
    <w:rsid w:val="003E675E"/>
    <w:rsid w:val="003E763C"/>
    <w:rsid w:val="003F0601"/>
    <w:rsid w:val="003F0D85"/>
    <w:rsid w:val="003F0FD1"/>
    <w:rsid w:val="003F21D4"/>
    <w:rsid w:val="003F40C9"/>
    <w:rsid w:val="003F47A6"/>
    <w:rsid w:val="003F62BB"/>
    <w:rsid w:val="003F69B5"/>
    <w:rsid w:val="003F6A55"/>
    <w:rsid w:val="003F77FB"/>
    <w:rsid w:val="003F7976"/>
    <w:rsid w:val="004002EF"/>
    <w:rsid w:val="00400773"/>
    <w:rsid w:val="0040162E"/>
    <w:rsid w:val="0040214A"/>
    <w:rsid w:val="00402BD7"/>
    <w:rsid w:val="00402C37"/>
    <w:rsid w:val="004031B9"/>
    <w:rsid w:val="004031CD"/>
    <w:rsid w:val="00403213"/>
    <w:rsid w:val="0040496C"/>
    <w:rsid w:val="004049D1"/>
    <w:rsid w:val="00404D48"/>
    <w:rsid w:val="00404FA1"/>
    <w:rsid w:val="004050EC"/>
    <w:rsid w:val="00405184"/>
    <w:rsid w:val="004052DA"/>
    <w:rsid w:val="004057C4"/>
    <w:rsid w:val="00405F7A"/>
    <w:rsid w:val="004069B0"/>
    <w:rsid w:val="00410679"/>
    <w:rsid w:val="0041077D"/>
    <w:rsid w:val="00410A43"/>
    <w:rsid w:val="00411537"/>
    <w:rsid w:val="00411C92"/>
    <w:rsid w:val="0041230F"/>
    <w:rsid w:val="00412957"/>
    <w:rsid w:val="00413DBD"/>
    <w:rsid w:val="00413F93"/>
    <w:rsid w:val="004145D2"/>
    <w:rsid w:val="00415EDE"/>
    <w:rsid w:val="00416D8B"/>
    <w:rsid w:val="00420BB7"/>
    <w:rsid w:val="00420D53"/>
    <w:rsid w:val="0042140E"/>
    <w:rsid w:val="00422EA2"/>
    <w:rsid w:val="00422FA7"/>
    <w:rsid w:val="00423795"/>
    <w:rsid w:val="004258B0"/>
    <w:rsid w:val="00425C75"/>
    <w:rsid w:val="00426A14"/>
    <w:rsid w:val="004276F9"/>
    <w:rsid w:val="00427736"/>
    <w:rsid w:val="00427E92"/>
    <w:rsid w:val="00430218"/>
    <w:rsid w:val="00430278"/>
    <w:rsid w:val="00430395"/>
    <w:rsid w:val="00430FF5"/>
    <w:rsid w:val="00431640"/>
    <w:rsid w:val="00431ED1"/>
    <w:rsid w:val="00432D0B"/>
    <w:rsid w:val="004334EB"/>
    <w:rsid w:val="0043516A"/>
    <w:rsid w:val="004356EC"/>
    <w:rsid w:val="004359E9"/>
    <w:rsid w:val="00436037"/>
    <w:rsid w:val="00437CC6"/>
    <w:rsid w:val="00442278"/>
    <w:rsid w:val="004431F9"/>
    <w:rsid w:val="004433F9"/>
    <w:rsid w:val="004454D2"/>
    <w:rsid w:val="00445B6E"/>
    <w:rsid w:val="00445B7A"/>
    <w:rsid w:val="00445F88"/>
    <w:rsid w:val="0044692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605B0"/>
    <w:rsid w:val="0046159D"/>
    <w:rsid w:val="00462558"/>
    <w:rsid w:val="00462CBE"/>
    <w:rsid w:val="00462FEB"/>
    <w:rsid w:val="004634D6"/>
    <w:rsid w:val="0046446D"/>
    <w:rsid w:val="00464A42"/>
    <w:rsid w:val="00464F46"/>
    <w:rsid w:val="00464F4F"/>
    <w:rsid w:val="004660A0"/>
    <w:rsid w:val="0046667F"/>
    <w:rsid w:val="00466DF4"/>
    <w:rsid w:val="00466FD2"/>
    <w:rsid w:val="00470A94"/>
    <w:rsid w:val="004719ED"/>
    <w:rsid w:val="004727ED"/>
    <w:rsid w:val="00472C23"/>
    <w:rsid w:val="00474E98"/>
    <w:rsid w:val="00475154"/>
    <w:rsid w:val="0047579C"/>
    <w:rsid w:val="004765CB"/>
    <w:rsid w:val="00476DF8"/>
    <w:rsid w:val="004771EB"/>
    <w:rsid w:val="00477AE8"/>
    <w:rsid w:val="00480491"/>
    <w:rsid w:val="004808D6"/>
    <w:rsid w:val="00480B2B"/>
    <w:rsid w:val="00480B90"/>
    <w:rsid w:val="00481FE3"/>
    <w:rsid w:val="00482438"/>
    <w:rsid w:val="00482DAD"/>
    <w:rsid w:val="004837C8"/>
    <w:rsid w:val="00483A88"/>
    <w:rsid w:val="004851D3"/>
    <w:rsid w:val="0048539F"/>
    <w:rsid w:val="00485C58"/>
    <w:rsid w:val="00485ED0"/>
    <w:rsid w:val="00486A5D"/>
    <w:rsid w:val="00487000"/>
    <w:rsid w:val="0049054A"/>
    <w:rsid w:val="0049058D"/>
    <w:rsid w:val="004922E0"/>
    <w:rsid w:val="0049232E"/>
    <w:rsid w:val="00492B56"/>
    <w:rsid w:val="004937BC"/>
    <w:rsid w:val="00493DA3"/>
    <w:rsid w:val="00493F78"/>
    <w:rsid w:val="004956A3"/>
    <w:rsid w:val="00495F2F"/>
    <w:rsid w:val="004960F0"/>
    <w:rsid w:val="004976D7"/>
    <w:rsid w:val="00497D52"/>
    <w:rsid w:val="004A0808"/>
    <w:rsid w:val="004A159D"/>
    <w:rsid w:val="004A262A"/>
    <w:rsid w:val="004A2FF5"/>
    <w:rsid w:val="004A3563"/>
    <w:rsid w:val="004A3C21"/>
    <w:rsid w:val="004A511D"/>
    <w:rsid w:val="004A6390"/>
    <w:rsid w:val="004A6517"/>
    <w:rsid w:val="004B01C9"/>
    <w:rsid w:val="004B085A"/>
    <w:rsid w:val="004B1FA6"/>
    <w:rsid w:val="004B2754"/>
    <w:rsid w:val="004B2AE7"/>
    <w:rsid w:val="004B2C1C"/>
    <w:rsid w:val="004B2CDD"/>
    <w:rsid w:val="004B3805"/>
    <w:rsid w:val="004B39B4"/>
    <w:rsid w:val="004B5A1A"/>
    <w:rsid w:val="004B5A24"/>
    <w:rsid w:val="004B6575"/>
    <w:rsid w:val="004B7513"/>
    <w:rsid w:val="004C1DB7"/>
    <w:rsid w:val="004C243C"/>
    <w:rsid w:val="004C3ABC"/>
    <w:rsid w:val="004C4E2F"/>
    <w:rsid w:val="004C6234"/>
    <w:rsid w:val="004C78E4"/>
    <w:rsid w:val="004D11AE"/>
    <w:rsid w:val="004D1668"/>
    <w:rsid w:val="004D23FC"/>
    <w:rsid w:val="004D2900"/>
    <w:rsid w:val="004D31B8"/>
    <w:rsid w:val="004D40A6"/>
    <w:rsid w:val="004D46F9"/>
    <w:rsid w:val="004D49E8"/>
    <w:rsid w:val="004D4BF0"/>
    <w:rsid w:val="004D5924"/>
    <w:rsid w:val="004D5AC4"/>
    <w:rsid w:val="004D5F16"/>
    <w:rsid w:val="004D6917"/>
    <w:rsid w:val="004E0A0D"/>
    <w:rsid w:val="004E15A9"/>
    <w:rsid w:val="004E1B4B"/>
    <w:rsid w:val="004E1BD3"/>
    <w:rsid w:val="004E2A7F"/>
    <w:rsid w:val="004E3524"/>
    <w:rsid w:val="004E51DB"/>
    <w:rsid w:val="004E56B4"/>
    <w:rsid w:val="004E6AB4"/>
    <w:rsid w:val="004E7499"/>
    <w:rsid w:val="004F061B"/>
    <w:rsid w:val="004F0F77"/>
    <w:rsid w:val="004F184D"/>
    <w:rsid w:val="004F2B5B"/>
    <w:rsid w:val="004F324D"/>
    <w:rsid w:val="004F3A20"/>
    <w:rsid w:val="004F485F"/>
    <w:rsid w:val="004F5E69"/>
    <w:rsid w:val="004F6C67"/>
    <w:rsid w:val="00500173"/>
    <w:rsid w:val="005001F9"/>
    <w:rsid w:val="0050030D"/>
    <w:rsid w:val="00500716"/>
    <w:rsid w:val="00500EA0"/>
    <w:rsid w:val="00500F4D"/>
    <w:rsid w:val="00501119"/>
    <w:rsid w:val="00501122"/>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2A43"/>
    <w:rsid w:val="00512D02"/>
    <w:rsid w:val="00512EB5"/>
    <w:rsid w:val="005131A3"/>
    <w:rsid w:val="005136D0"/>
    <w:rsid w:val="00513E8B"/>
    <w:rsid w:val="0051656F"/>
    <w:rsid w:val="00516BC1"/>
    <w:rsid w:val="00517435"/>
    <w:rsid w:val="00517678"/>
    <w:rsid w:val="00517DCE"/>
    <w:rsid w:val="00520323"/>
    <w:rsid w:val="005203D2"/>
    <w:rsid w:val="005210E4"/>
    <w:rsid w:val="00521260"/>
    <w:rsid w:val="005212DE"/>
    <w:rsid w:val="005238DF"/>
    <w:rsid w:val="00524491"/>
    <w:rsid w:val="00525EF2"/>
    <w:rsid w:val="0052613D"/>
    <w:rsid w:val="005265F2"/>
    <w:rsid w:val="00526996"/>
    <w:rsid w:val="00527840"/>
    <w:rsid w:val="00527A69"/>
    <w:rsid w:val="00530607"/>
    <w:rsid w:val="00530FFA"/>
    <w:rsid w:val="00532A7E"/>
    <w:rsid w:val="00532B8C"/>
    <w:rsid w:val="005331FC"/>
    <w:rsid w:val="0053359B"/>
    <w:rsid w:val="00534119"/>
    <w:rsid w:val="0053428F"/>
    <w:rsid w:val="00534AE4"/>
    <w:rsid w:val="0053500B"/>
    <w:rsid w:val="005354C9"/>
    <w:rsid w:val="00536258"/>
    <w:rsid w:val="00537D42"/>
    <w:rsid w:val="00537EAE"/>
    <w:rsid w:val="005412B9"/>
    <w:rsid w:val="00542265"/>
    <w:rsid w:val="005431C2"/>
    <w:rsid w:val="005434BF"/>
    <w:rsid w:val="00543AC9"/>
    <w:rsid w:val="005448FE"/>
    <w:rsid w:val="00546573"/>
    <w:rsid w:val="00546918"/>
    <w:rsid w:val="00550774"/>
    <w:rsid w:val="00553BAD"/>
    <w:rsid w:val="0055437A"/>
    <w:rsid w:val="0055438D"/>
    <w:rsid w:val="0055445F"/>
    <w:rsid w:val="00554760"/>
    <w:rsid w:val="005561CD"/>
    <w:rsid w:val="005576E6"/>
    <w:rsid w:val="0055784F"/>
    <w:rsid w:val="00557A5B"/>
    <w:rsid w:val="005602BA"/>
    <w:rsid w:val="00560C5F"/>
    <w:rsid w:val="0056185D"/>
    <w:rsid w:val="00562652"/>
    <w:rsid w:val="005629FF"/>
    <w:rsid w:val="00563D50"/>
    <w:rsid w:val="00565577"/>
    <w:rsid w:val="0056600B"/>
    <w:rsid w:val="005719DA"/>
    <w:rsid w:val="00572413"/>
    <w:rsid w:val="00572A2E"/>
    <w:rsid w:val="005739F7"/>
    <w:rsid w:val="00573C45"/>
    <w:rsid w:val="0057565D"/>
    <w:rsid w:val="00575AAA"/>
    <w:rsid w:val="00575F95"/>
    <w:rsid w:val="00576660"/>
    <w:rsid w:val="00576722"/>
    <w:rsid w:val="00576DC3"/>
    <w:rsid w:val="00576EFA"/>
    <w:rsid w:val="00577642"/>
    <w:rsid w:val="00577ADA"/>
    <w:rsid w:val="00577B81"/>
    <w:rsid w:val="005800EF"/>
    <w:rsid w:val="00580AFF"/>
    <w:rsid w:val="0058156F"/>
    <w:rsid w:val="00582284"/>
    <w:rsid w:val="005822DC"/>
    <w:rsid w:val="005824A0"/>
    <w:rsid w:val="005824B9"/>
    <w:rsid w:val="0058267D"/>
    <w:rsid w:val="005838B1"/>
    <w:rsid w:val="00583923"/>
    <w:rsid w:val="0058392E"/>
    <w:rsid w:val="00584366"/>
    <w:rsid w:val="005843A5"/>
    <w:rsid w:val="005869D0"/>
    <w:rsid w:val="00586FA3"/>
    <w:rsid w:val="005876A0"/>
    <w:rsid w:val="005879D4"/>
    <w:rsid w:val="005902C7"/>
    <w:rsid w:val="0059198B"/>
    <w:rsid w:val="00591B8D"/>
    <w:rsid w:val="005926C3"/>
    <w:rsid w:val="00593D99"/>
    <w:rsid w:val="00594A55"/>
    <w:rsid w:val="00594E2A"/>
    <w:rsid w:val="0059666E"/>
    <w:rsid w:val="005A06E2"/>
    <w:rsid w:val="005A2D04"/>
    <w:rsid w:val="005A36AE"/>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C01C2"/>
    <w:rsid w:val="005C02E7"/>
    <w:rsid w:val="005C0445"/>
    <w:rsid w:val="005C0E4C"/>
    <w:rsid w:val="005C2153"/>
    <w:rsid w:val="005C299A"/>
    <w:rsid w:val="005C3107"/>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184"/>
    <w:rsid w:val="005D239D"/>
    <w:rsid w:val="005D2F48"/>
    <w:rsid w:val="005D48C0"/>
    <w:rsid w:val="005D4DEA"/>
    <w:rsid w:val="005D50C5"/>
    <w:rsid w:val="005D526E"/>
    <w:rsid w:val="005D66A6"/>
    <w:rsid w:val="005D7083"/>
    <w:rsid w:val="005D736F"/>
    <w:rsid w:val="005D7A18"/>
    <w:rsid w:val="005E0402"/>
    <w:rsid w:val="005E0970"/>
    <w:rsid w:val="005E0E1A"/>
    <w:rsid w:val="005E1D56"/>
    <w:rsid w:val="005E2F34"/>
    <w:rsid w:val="005E3C0B"/>
    <w:rsid w:val="005E480F"/>
    <w:rsid w:val="005E482D"/>
    <w:rsid w:val="005E4F8F"/>
    <w:rsid w:val="005E51EB"/>
    <w:rsid w:val="005E5A20"/>
    <w:rsid w:val="005E5FF9"/>
    <w:rsid w:val="005E6937"/>
    <w:rsid w:val="005E6AED"/>
    <w:rsid w:val="005E7116"/>
    <w:rsid w:val="005E7611"/>
    <w:rsid w:val="005E7E6B"/>
    <w:rsid w:val="005F0771"/>
    <w:rsid w:val="005F174A"/>
    <w:rsid w:val="005F1A3C"/>
    <w:rsid w:val="005F1E26"/>
    <w:rsid w:val="005F1FFC"/>
    <w:rsid w:val="005F3057"/>
    <w:rsid w:val="005F324C"/>
    <w:rsid w:val="005F4185"/>
    <w:rsid w:val="005F41C0"/>
    <w:rsid w:val="005F54BE"/>
    <w:rsid w:val="005F590F"/>
    <w:rsid w:val="005F678D"/>
    <w:rsid w:val="005F6DB3"/>
    <w:rsid w:val="005F74CC"/>
    <w:rsid w:val="005F7702"/>
    <w:rsid w:val="005F7A48"/>
    <w:rsid w:val="00601F98"/>
    <w:rsid w:val="00602816"/>
    <w:rsid w:val="00602F6F"/>
    <w:rsid w:val="00603223"/>
    <w:rsid w:val="0060324D"/>
    <w:rsid w:val="006044F3"/>
    <w:rsid w:val="006063D8"/>
    <w:rsid w:val="00606462"/>
    <w:rsid w:val="0060651D"/>
    <w:rsid w:val="00610555"/>
    <w:rsid w:val="00610DA7"/>
    <w:rsid w:val="006133E6"/>
    <w:rsid w:val="00613E36"/>
    <w:rsid w:val="00613E89"/>
    <w:rsid w:val="0061426F"/>
    <w:rsid w:val="0061450D"/>
    <w:rsid w:val="006158A5"/>
    <w:rsid w:val="00615C7D"/>
    <w:rsid w:val="00616D0B"/>
    <w:rsid w:val="006173F3"/>
    <w:rsid w:val="00620912"/>
    <w:rsid w:val="00620A60"/>
    <w:rsid w:val="00624F22"/>
    <w:rsid w:val="00625114"/>
    <w:rsid w:val="006257CC"/>
    <w:rsid w:val="0062688E"/>
    <w:rsid w:val="00627191"/>
    <w:rsid w:val="0063023F"/>
    <w:rsid w:val="00630275"/>
    <w:rsid w:val="006314EC"/>
    <w:rsid w:val="00631ADD"/>
    <w:rsid w:val="00631F12"/>
    <w:rsid w:val="00632D21"/>
    <w:rsid w:val="006334CC"/>
    <w:rsid w:val="00634126"/>
    <w:rsid w:val="00634943"/>
    <w:rsid w:val="00634D35"/>
    <w:rsid w:val="00635381"/>
    <w:rsid w:val="006355E1"/>
    <w:rsid w:val="00635B9C"/>
    <w:rsid w:val="00636129"/>
    <w:rsid w:val="00636940"/>
    <w:rsid w:val="00636DCB"/>
    <w:rsid w:val="006379C2"/>
    <w:rsid w:val="006406F6"/>
    <w:rsid w:val="006418BB"/>
    <w:rsid w:val="00641D1A"/>
    <w:rsid w:val="006421A5"/>
    <w:rsid w:val="00642596"/>
    <w:rsid w:val="006428AF"/>
    <w:rsid w:val="00643C8D"/>
    <w:rsid w:val="006451F3"/>
    <w:rsid w:val="00645F95"/>
    <w:rsid w:val="00650039"/>
    <w:rsid w:val="006511AE"/>
    <w:rsid w:val="00651766"/>
    <w:rsid w:val="00652182"/>
    <w:rsid w:val="00653D20"/>
    <w:rsid w:val="00653EFC"/>
    <w:rsid w:val="00655C42"/>
    <w:rsid w:val="00655F36"/>
    <w:rsid w:val="00656928"/>
    <w:rsid w:val="00656B4B"/>
    <w:rsid w:val="00656E14"/>
    <w:rsid w:val="00657D43"/>
    <w:rsid w:val="00660911"/>
    <w:rsid w:val="00660EC0"/>
    <w:rsid w:val="00662104"/>
    <w:rsid w:val="00662787"/>
    <w:rsid w:val="0066353D"/>
    <w:rsid w:val="00663A9A"/>
    <w:rsid w:val="00663B33"/>
    <w:rsid w:val="00665954"/>
    <w:rsid w:val="00665B40"/>
    <w:rsid w:val="00666099"/>
    <w:rsid w:val="00666F3E"/>
    <w:rsid w:val="00667136"/>
    <w:rsid w:val="00667DD4"/>
    <w:rsid w:val="00670674"/>
    <w:rsid w:val="00670C4A"/>
    <w:rsid w:val="006710D3"/>
    <w:rsid w:val="006719E5"/>
    <w:rsid w:val="00673159"/>
    <w:rsid w:val="006732AB"/>
    <w:rsid w:val="00673DA0"/>
    <w:rsid w:val="006748B4"/>
    <w:rsid w:val="006748BF"/>
    <w:rsid w:val="00674C5E"/>
    <w:rsid w:val="006754B0"/>
    <w:rsid w:val="006758D6"/>
    <w:rsid w:val="006759DB"/>
    <w:rsid w:val="00676796"/>
    <w:rsid w:val="00680254"/>
    <w:rsid w:val="006803C9"/>
    <w:rsid w:val="006806E4"/>
    <w:rsid w:val="00681C1C"/>
    <w:rsid w:val="00682ABB"/>
    <w:rsid w:val="00682C65"/>
    <w:rsid w:val="00685098"/>
    <w:rsid w:val="00685328"/>
    <w:rsid w:val="006868C3"/>
    <w:rsid w:val="00686999"/>
    <w:rsid w:val="00687F37"/>
    <w:rsid w:val="006902E4"/>
    <w:rsid w:val="006911DF"/>
    <w:rsid w:val="006920C1"/>
    <w:rsid w:val="006921D0"/>
    <w:rsid w:val="006924EF"/>
    <w:rsid w:val="00692AB5"/>
    <w:rsid w:val="006931FB"/>
    <w:rsid w:val="00694882"/>
    <w:rsid w:val="006948EF"/>
    <w:rsid w:val="00694B00"/>
    <w:rsid w:val="00696384"/>
    <w:rsid w:val="006964A5"/>
    <w:rsid w:val="00696AFE"/>
    <w:rsid w:val="006A050D"/>
    <w:rsid w:val="006A2BA3"/>
    <w:rsid w:val="006A31E4"/>
    <w:rsid w:val="006A37B8"/>
    <w:rsid w:val="006A38A1"/>
    <w:rsid w:val="006A3B3F"/>
    <w:rsid w:val="006A5625"/>
    <w:rsid w:val="006A5871"/>
    <w:rsid w:val="006A59F6"/>
    <w:rsid w:val="006A6469"/>
    <w:rsid w:val="006A64CE"/>
    <w:rsid w:val="006A681E"/>
    <w:rsid w:val="006A7E09"/>
    <w:rsid w:val="006B08D0"/>
    <w:rsid w:val="006B0902"/>
    <w:rsid w:val="006B095A"/>
    <w:rsid w:val="006B147D"/>
    <w:rsid w:val="006B150D"/>
    <w:rsid w:val="006B1576"/>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79C7"/>
    <w:rsid w:val="006D008C"/>
    <w:rsid w:val="006D011A"/>
    <w:rsid w:val="006D02B4"/>
    <w:rsid w:val="006D0C77"/>
    <w:rsid w:val="006D17AE"/>
    <w:rsid w:val="006D193A"/>
    <w:rsid w:val="006D1F65"/>
    <w:rsid w:val="006D2699"/>
    <w:rsid w:val="006D2900"/>
    <w:rsid w:val="006D2AE1"/>
    <w:rsid w:val="006D2B4F"/>
    <w:rsid w:val="006D37F8"/>
    <w:rsid w:val="006D4066"/>
    <w:rsid w:val="006D503E"/>
    <w:rsid w:val="006D544C"/>
    <w:rsid w:val="006D5D96"/>
    <w:rsid w:val="006D65C3"/>
    <w:rsid w:val="006D6E51"/>
    <w:rsid w:val="006D72C2"/>
    <w:rsid w:val="006E024B"/>
    <w:rsid w:val="006E03A6"/>
    <w:rsid w:val="006E0606"/>
    <w:rsid w:val="006E2C27"/>
    <w:rsid w:val="006E302D"/>
    <w:rsid w:val="006E4F5A"/>
    <w:rsid w:val="006E500F"/>
    <w:rsid w:val="006E5509"/>
    <w:rsid w:val="006E55D2"/>
    <w:rsid w:val="006E7C97"/>
    <w:rsid w:val="006F1367"/>
    <w:rsid w:val="006F1584"/>
    <w:rsid w:val="006F2E34"/>
    <w:rsid w:val="006F2F46"/>
    <w:rsid w:val="006F4FF7"/>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F57"/>
    <w:rsid w:val="00712189"/>
    <w:rsid w:val="007142EF"/>
    <w:rsid w:val="00714B54"/>
    <w:rsid w:val="00714FD4"/>
    <w:rsid w:val="00716682"/>
    <w:rsid w:val="00716E3A"/>
    <w:rsid w:val="007179CA"/>
    <w:rsid w:val="00717E6B"/>
    <w:rsid w:val="007203AF"/>
    <w:rsid w:val="00720756"/>
    <w:rsid w:val="0072111C"/>
    <w:rsid w:val="0072156C"/>
    <w:rsid w:val="007235E8"/>
    <w:rsid w:val="00723CDD"/>
    <w:rsid w:val="00724FB1"/>
    <w:rsid w:val="007251E4"/>
    <w:rsid w:val="00725698"/>
    <w:rsid w:val="0072602F"/>
    <w:rsid w:val="0072678E"/>
    <w:rsid w:val="00726FA6"/>
    <w:rsid w:val="0072731C"/>
    <w:rsid w:val="007309D6"/>
    <w:rsid w:val="00732510"/>
    <w:rsid w:val="00734474"/>
    <w:rsid w:val="00734616"/>
    <w:rsid w:val="00734657"/>
    <w:rsid w:val="007352FF"/>
    <w:rsid w:val="00736525"/>
    <w:rsid w:val="00736D22"/>
    <w:rsid w:val="00736E37"/>
    <w:rsid w:val="00737292"/>
    <w:rsid w:val="007373CB"/>
    <w:rsid w:val="0073742C"/>
    <w:rsid w:val="007400A4"/>
    <w:rsid w:val="00740409"/>
    <w:rsid w:val="00740F60"/>
    <w:rsid w:val="00741346"/>
    <w:rsid w:val="0074144E"/>
    <w:rsid w:val="00741F98"/>
    <w:rsid w:val="00742654"/>
    <w:rsid w:val="007446A7"/>
    <w:rsid w:val="00744D56"/>
    <w:rsid w:val="00745215"/>
    <w:rsid w:val="00745509"/>
    <w:rsid w:val="0074562C"/>
    <w:rsid w:val="00745D70"/>
    <w:rsid w:val="00746067"/>
    <w:rsid w:val="007460EB"/>
    <w:rsid w:val="00750084"/>
    <w:rsid w:val="007508F0"/>
    <w:rsid w:val="007512EE"/>
    <w:rsid w:val="007523C2"/>
    <w:rsid w:val="00752E5B"/>
    <w:rsid w:val="007530E4"/>
    <w:rsid w:val="00753890"/>
    <w:rsid w:val="007544CB"/>
    <w:rsid w:val="00755247"/>
    <w:rsid w:val="00755FB8"/>
    <w:rsid w:val="007561E0"/>
    <w:rsid w:val="00756EBA"/>
    <w:rsid w:val="00756F45"/>
    <w:rsid w:val="00757685"/>
    <w:rsid w:val="00757AB7"/>
    <w:rsid w:val="00764331"/>
    <w:rsid w:val="00764457"/>
    <w:rsid w:val="00764939"/>
    <w:rsid w:val="00764A80"/>
    <w:rsid w:val="007665DA"/>
    <w:rsid w:val="00766BAC"/>
    <w:rsid w:val="00767255"/>
    <w:rsid w:val="007677E6"/>
    <w:rsid w:val="00770C6F"/>
    <w:rsid w:val="007712C6"/>
    <w:rsid w:val="0077152C"/>
    <w:rsid w:val="00772227"/>
    <w:rsid w:val="0077416D"/>
    <w:rsid w:val="007742F9"/>
    <w:rsid w:val="007743A8"/>
    <w:rsid w:val="007756B6"/>
    <w:rsid w:val="007779A9"/>
    <w:rsid w:val="00780E41"/>
    <w:rsid w:val="0078253D"/>
    <w:rsid w:val="0078300E"/>
    <w:rsid w:val="00783B2B"/>
    <w:rsid w:val="00783BCB"/>
    <w:rsid w:val="007842BC"/>
    <w:rsid w:val="007847F9"/>
    <w:rsid w:val="00784E29"/>
    <w:rsid w:val="007867AA"/>
    <w:rsid w:val="00786F4F"/>
    <w:rsid w:val="007870DD"/>
    <w:rsid w:val="007871B2"/>
    <w:rsid w:val="00790A13"/>
    <w:rsid w:val="00794133"/>
    <w:rsid w:val="007944AB"/>
    <w:rsid w:val="00794AEA"/>
    <w:rsid w:val="0079541F"/>
    <w:rsid w:val="00795D10"/>
    <w:rsid w:val="00795FBD"/>
    <w:rsid w:val="00796DD3"/>
    <w:rsid w:val="0079715C"/>
    <w:rsid w:val="00797921"/>
    <w:rsid w:val="00797A3D"/>
    <w:rsid w:val="00797C9C"/>
    <w:rsid w:val="007A0F41"/>
    <w:rsid w:val="007A1415"/>
    <w:rsid w:val="007A4173"/>
    <w:rsid w:val="007A65CF"/>
    <w:rsid w:val="007A674F"/>
    <w:rsid w:val="007A6FED"/>
    <w:rsid w:val="007A752A"/>
    <w:rsid w:val="007A7559"/>
    <w:rsid w:val="007B0348"/>
    <w:rsid w:val="007B0E27"/>
    <w:rsid w:val="007B0EF7"/>
    <w:rsid w:val="007B1647"/>
    <w:rsid w:val="007B1736"/>
    <w:rsid w:val="007B2521"/>
    <w:rsid w:val="007B3AD9"/>
    <w:rsid w:val="007B4251"/>
    <w:rsid w:val="007B42AD"/>
    <w:rsid w:val="007B4638"/>
    <w:rsid w:val="007B5DB8"/>
    <w:rsid w:val="007B61D2"/>
    <w:rsid w:val="007B61D3"/>
    <w:rsid w:val="007B6207"/>
    <w:rsid w:val="007C073A"/>
    <w:rsid w:val="007C1E7D"/>
    <w:rsid w:val="007C34CA"/>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D7C77"/>
    <w:rsid w:val="007E05EE"/>
    <w:rsid w:val="007E1FAA"/>
    <w:rsid w:val="007E2E5D"/>
    <w:rsid w:val="007E40D0"/>
    <w:rsid w:val="007E4C03"/>
    <w:rsid w:val="007E4F34"/>
    <w:rsid w:val="007E564A"/>
    <w:rsid w:val="007E61A6"/>
    <w:rsid w:val="007E6569"/>
    <w:rsid w:val="007E6807"/>
    <w:rsid w:val="007E6F01"/>
    <w:rsid w:val="007E7D23"/>
    <w:rsid w:val="007F08B2"/>
    <w:rsid w:val="007F1204"/>
    <w:rsid w:val="007F3CF9"/>
    <w:rsid w:val="007F4C3D"/>
    <w:rsid w:val="007F6637"/>
    <w:rsid w:val="007F7E5A"/>
    <w:rsid w:val="00800E3B"/>
    <w:rsid w:val="00801100"/>
    <w:rsid w:val="00801491"/>
    <w:rsid w:val="0080260F"/>
    <w:rsid w:val="00802977"/>
    <w:rsid w:val="0080299D"/>
    <w:rsid w:val="00803DCA"/>
    <w:rsid w:val="0080445B"/>
    <w:rsid w:val="008045E9"/>
    <w:rsid w:val="008045FC"/>
    <w:rsid w:val="00804BEE"/>
    <w:rsid w:val="008059DC"/>
    <w:rsid w:val="008075D2"/>
    <w:rsid w:val="00807E8B"/>
    <w:rsid w:val="008102BA"/>
    <w:rsid w:val="008130D4"/>
    <w:rsid w:val="00813265"/>
    <w:rsid w:val="00813756"/>
    <w:rsid w:val="00814925"/>
    <w:rsid w:val="00815921"/>
    <w:rsid w:val="00816817"/>
    <w:rsid w:val="0081781D"/>
    <w:rsid w:val="00820B3A"/>
    <w:rsid w:val="00820D5B"/>
    <w:rsid w:val="00820E2B"/>
    <w:rsid w:val="008213A8"/>
    <w:rsid w:val="00821CDC"/>
    <w:rsid w:val="0082291D"/>
    <w:rsid w:val="00822E3F"/>
    <w:rsid w:val="00823990"/>
    <w:rsid w:val="008247C9"/>
    <w:rsid w:val="00825347"/>
    <w:rsid w:val="00825DBA"/>
    <w:rsid w:val="00826699"/>
    <w:rsid w:val="00826CFC"/>
    <w:rsid w:val="008275FB"/>
    <w:rsid w:val="00827A95"/>
    <w:rsid w:val="008303E0"/>
    <w:rsid w:val="0083050A"/>
    <w:rsid w:val="0083074E"/>
    <w:rsid w:val="0083300C"/>
    <w:rsid w:val="0083371D"/>
    <w:rsid w:val="00833922"/>
    <w:rsid w:val="008343CE"/>
    <w:rsid w:val="00835DB3"/>
    <w:rsid w:val="00835F2E"/>
    <w:rsid w:val="00836B36"/>
    <w:rsid w:val="00837E7E"/>
    <w:rsid w:val="008404CC"/>
    <w:rsid w:val="00840B58"/>
    <w:rsid w:val="00841911"/>
    <w:rsid w:val="0084544A"/>
    <w:rsid w:val="008465E9"/>
    <w:rsid w:val="00846629"/>
    <w:rsid w:val="008468EE"/>
    <w:rsid w:val="00846D38"/>
    <w:rsid w:val="00847C2A"/>
    <w:rsid w:val="00850AAE"/>
    <w:rsid w:val="0085160D"/>
    <w:rsid w:val="00851F37"/>
    <w:rsid w:val="00852449"/>
    <w:rsid w:val="00853954"/>
    <w:rsid w:val="00855F14"/>
    <w:rsid w:val="008562AE"/>
    <w:rsid w:val="00857199"/>
    <w:rsid w:val="00860175"/>
    <w:rsid w:val="008603A8"/>
    <w:rsid w:val="00861AB6"/>
    <w:rsid w:val="00861D1B"/>
    <w:rsid w:val="0086214E"/>
    <w:rsid w:val="008623DA"/>
    <w:rsid w:val="00862869"/>
    <w:rsid w:val="00864943"/>
    <w:rsid w:val="00865FAE"/>
    <w:rsid w:val="00866685"/>
    <w:rsid w:val="008677C3"/>
    <w:rsid w:val="00870D20"/>
    <w:rsid w:val="00871AFA"/>
    <w:rsid w:val="00872060"/>
    <w:rsid w:val="00872BAA"/>
    <w:rsid w:val="0087383E"/>
    <w:rsid w:val="00874431"/>
    <w:rsid w:val="00875F7A"/>
    <w:rsid w:val="008772E8"/>
    <w:rsid w:val="00877990"/>
    <w:rsid w:val="00877A6E"/>
    <w:rsid w:val="00877BC6"/>
    <w:rsid w:val="00880901"/>
    <w:rsid w:val="00880ABD"/>
    <w:rsid w:val="00880E02"/>
    <w:rsid w:val="0088145D"/>
    <w:rsid w:val="00882BED"/>
    <w:rsid w:val="00885921"/>
    <w:rsid w:val="00885AD5"/>
    <w:rsid w:val="00887D7F"/>
    <w:rsid w:val="008902A2"/>
    <w:rsid w:val="008917B8"/>
    <w:rsid w:val="0089181A"/>
    <w:rsid w:val="00891ABB"/>
    <w:rsid w:val="008925CA"/>
    <w:rsid w:val="00892EBC"/>
    <w:rsid w:val="008939A0"/>
    <w:rsid w:val="00894844"/>
    <w:rsid w:val="008951B9"/>
    <w:rsid w:val="008952D7"/>
    <w:rsid w:val="008955F5"/>
    <w:rsid w:val="00895BAE"/>
    <w:rsid w:val="008961CE"/>
    <w:rsid w:val="0089720B"/>
    <w:rsid w:val="008A03E2"/>
    <w:rsid w:val="008A0B0D"/>
    <w:rsid w:val="008A1195"/>
    <w:rsid w:val="008A1F80"/>
    <w:rsid w:val="008A2120"/>
    <w:rsid w:val="008A2512"/>
    <w:rsid w:val="008A299A"/>
    <w:rsid w:val="008A4311"/>
    <w:rsid w:val="008A4844"/>
    <w:rsid w:val="008A4A0C"/>
    <w:rsid w:val="008A541B"/>
    <w:rsid w:val="008A566C"/>
    <w:rsid w:val="008A589E"/>
    <w:rsid w:val="008A5E3B"/>
    <w:rsid w:val="008A7B77"/>
    <w:rsid w:val="008B1573"/>
    <w:rsid w:val="008B3A1C"/>
    <w:rsid w:val="008C03AD"/>
    <w:rsid w:val="008C0649"/>
    <w:rsid w:val="008C0D5F"/>
    <w:rsid w:val="008C2AB8"/>
    <w:rsid w:val="008C2D23"/>
    <w:rsid w:val="008C3E0F"/>
    <w:rsid w:val="008C50AE"/>
    <w:rsid w:val="008C53AA"/>
    <w:rsid w:val="008C6109"/>
    <w:rsid w:val="008C61A6"/>
    <w:rsid w:val="008C6B3C"/>
    <w:rsid w:val="008C742C"/>
    <w:rsid w:val="008C78A8"/>
    <w:rsid w:val="008D0004"/>
    <w:rsid w:val="008D1003"/>
    <w:rsid w:val="008D1470"/>
    <w:rsid w:val="008D246B"/>
    <w:rsid w:val="008D2F90"/>
    <w:rsid w:val="008D33D3"/>
    <w:rsid w:val="008D35FB"/>
    <w:rsid w:val="008D3672"/>
    <w:rsid w:val="008D3700"/>
    <w:rsid w:val="008D4295"/>
    <w:rsid w:val="008D4DD1"/>
    <w:rsid w:val="008D5EB5"/>
    <w:rsid w:val="008D674B"/>
    <w:rsid w:val="008D6D65"/>
    <w:rsid w:val="008D6DCC"/>
    <w:rsid w:val="008D7600"/>
    <w:rsid w:val="008E006A"/>
    <w:rsid w:val="008E1235"/>
    <w:rsid w:val="008E2E85"/>
    <w:rsid w:val="008E306E"/>
    <w:rsid w:val="008E31F7"/>
    <w:rsid w:val="008E347B"/>
    <w:rsid w:val="008E3F85"/>
    <w:rsid w:val="008E4AAF"/>
    <w:rsid w:val="008E59ED"/>
    <w:rsid w:val="008E5CFF"/>
    <w:rsid w:val="008E61A2"/>
    <w:rsid w:val="008E6CB7"/>
    <w:rsid w:val="008E7387"/>
    <w:rsid w:val="008F0111"/>
    <w:rsid w:val="008F11B0"/>
    <w:rsid w:val="008F1E45"/>
    <w:rsid w:val="008F1F08"/>
    <w:rsid w:val="008F267D"/>
    <w:rsid w:val="008F3933"/>
    <w:rsid w:val="008F3DF8"/>
    <w:rsid w:val="008F3E4A"/>
    <w:rsid w:val="008F4054"/>
    <w:rsid w:val="008F47AB"/>
    <w:rsid w:val="008F6304"/>
    <w:rsid w:val="008F658F"/>
    <w:rsid w:val="008F692D"/>
    <w:rsid w:val="008F6E58"/>
    <w:rsid w:val="008F7399"/>
    <w:rsid w:val="008F742E"/>
    <w:rsid w:val="008F7592"/>
    <w:rsid w:val="008F771A"/>
    <w:rsid w:val="008F7D16"/>
    <w:rsid w:val="008F7EF4"/>
    <w:rsid w:val="009006D5"/>
    <w:rsid w:val="00901180"/>
    <w:rsid w:val="0090200E"/>
    <w:rsid w:val="00902FAC"/>
    <w:rsid w:val="00904356"/>
    <w:rsid w:val="009049CF"/>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706"/>
    <w:rsid w:val="00915172"/>
    <w:rsid w:val="0091690D"/>
    <w:rsid w:val="00917B9D"/>
    <w:rsid w:val="009209FD"/>
    <w:rsid w:val="00921A1B"/>
    <w:rsid w:val="009227D9"/>
    <w:rsid w:val="00923A40"/>
    <w:rsid w:val="009242EA"/>
    <w:rsid w:val="00924325"/>
    <w:rsid w:val="00925E9D"/>
    <w:rsid w:val="009266BF"/>
    <w:rsid w:val="00930817"/>
    <w:rsid w:val="00931E41"/>
    <w:rsid w:val="00932EA9"/>
    <w:rsid w:val="00933DB6"/>
    <w:rsid w:val="00934052"/>
    <w:rsid w:val="00934289"/>
    <w:rsid w:val="00936E63"/>
    <w:rsid w:val="00937F10"/>
    <w:rsid w:val="00937FBB"/>
    <w:rsid w:val="00941278"/>
    <w:rsid w:val="0094197A"/>
    <w:rsid w:val="00941EED"/>
    <w:rsid w:val="009421DE"/>
    <w:rsid w:val="009424D7"/>
    <w:rsid w:val="00942877"/>
    <w:rsid w:val="009428F2"/>
    <w:rsid w:val="00942E26"/>
    <w:rsid w:val="00944972"/>
    <w:rsid w:val="00944AD9"/>
    <w:rsid w:val="00944BEE"/>
    <w:rsid w:val="0094500E"/>
    <w:rsid w:val="00945159"/>
    <w:rsid w:val="00945326"/>
    <w:rsid w:val="0094564B"/>
    <w:rsid w:val="0094577E"/>
    <w:rsid w:val="00945D49"/>
    <w:rsid w:val="00945E0C"/>
    <w:rsid w:val="00946664"/>
    <w:rsid w:val="009503F8"/>
    <w:rsid w:val="0095096F"/>
    <w:rsid w:val="00951687"/>
    <w:rsid w:val="009516AA"/>
    <w:rsid w:val="00951EE1"/>
    <w:rsid w:val="00952201"/>
    <w:rsid w:val="00954BF9"/>
    <w:rsid w:val="00955BE5"/>
    <w:rsid w:val="00955F85"/>
    <w:rsid w:val="00956EDF"/>
    <w:rsid w:val="00960066"/>
    <w:rsid w:val="0096046D"/>
    <w:rsid w:val="0096123C"/>
    <w:rsid w:val="009615F2"/>
    <w:rsid w:val="00961C80"/>
    <w:rsid w:val="0096210B"/>
    <w:rsid w:val="0096385B"/>
    <w:rsid w:val="009640BF"/>
    <w:rsid w:val="00964448"/>
    <w:rsid w:val="0096488A"/>
    <w:rsid w:val="00964CD7"/>
    <w:rsid w:val="009658BB"/>
    <w:rsid w:val="009658DE"/>
    <w:rsid w:val="009677EB"/>
    <w:rsid w:val="00967AF4"/>
    <w:rsid w:val="0097045E"/>
    <w:rsid w:val="00970BA0"/>
    <w:rsid w:val="00972486"/>
    <w:rsid w:val="00972A86"/>
    <w:rsid w:val="00972ED9"/>
    <w:rsid w:val="00973D61"/>
    <w:rsid w:val="009746F1"/>
    <w:rsid w:val="00975211"/>
    <w:rsid w:val="00975B74"/>
    <w:rsid w:val="00975DEF"/>
    <w:rsid w:val="00976571"/>
    <w:rsid w:val="00976D39"/>
    <w:rsid w:val="00976E8F"/>
    <w:rsid w:val="00977A2B"/>
    <w:rsid w:val="00977F7C"/>
    <w:rsid w:val="0098057E"/>
    <w:rsid w:val="00980D13"/>
    <w:rsid w:val="00983979"/>
    <w:rsid w:val="00983F2F"/>
    <w:rsid w:val="0098445F"/>
    <w:rsid w:val="0098492A"/>
    <w:rsid w:val="0098511D"/>
    <w:rsid w:val="0098587A"/>
    <w:rsid w:val="00986561"/>
    <w:rsid w:val="00986814"/>
    <w:rsid w:val="00986979"/>
    <w:rsid w:val="00986C19"/>
    <w:rsid w:val="00986DBE"/>
    <w:rsid w:val="009870C2"/>
    <w:rsid w:val="00987121"/>
    <w:rsid w:val="00987AB8"/>
    <w:rsid w:val="0099014B"/>
    <w:rsid w:val="00991852"/>
    <w:rsid w:val="009926BA"/>
    <w:rsid w:val="00992966"/>
    <w:rsid w:val="0099457A"/>
    <w:rsid w:val="00996E7E"/>
    <w:rsid w:val="009977D0"/>
    <w:rsid w:val="00997F7B"/>
    <w:rsid w:val="009A0707"/>
    <w:rsid w:val="009A0772"/>
    <w:rsid w:val="009A32A5"/>
    <w:rsid w:val="009A35DD"/>
    <w:rsid w:val="009A380C"/>
    <w:rsid w:val="009A3D2D"/>
    <w:rsid w:val="009A3EB8"/>
    <w:rsid w:val="009A44E8"/>
    <w:rsid w:val="009A471E"/>
    <w:rsid w:val="009A4E47"/>
    <w:rsid w:val="009A69EF"/>
    <w:rsid w:val="009A6E21"/>
    <w:rsid w:val="009B19CA"/>
    <w:rsid w:val="009B1E92"/>
    <w:rsid w:val="009B28C7"/>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152D"/>
    <w:rsid w:val="009C2DEB"/>
    <w:rsid w:val="009C3895"/>
    <w:rsid w:val="009C38E3"/>
    <w:rsid w:val="009C39FA"/>
    <w:rsid w:val="009C574F"/>
    <w:rsid w:val="009C5B9B"/>
    <w:rsid w:val="009C60FD"/>
    <w:rsid w:val="009C6C8A"/>
    <w:rsid w:val="009C6CE4"/>
    <w:rsid w:val="009C6E37"/>
    <w:rsid w:val="009C70AB"/>
    <w:rsid w:val="009D0561"/>
    <w:rsid w:val="009D0793"/>
    <w:rsid w:val="009D26C5"/>
    <w:rsid w:val="009D274E"/>
    <w:rsid w:val="009D2789"/>
    <w:rsid w:val="009D3D08"/>
    <w:rsid w:val="009D3D2F"/>
    <w:rsid w:val="009D419E"/>
    <w:rsid w:val="009D4271"/>
    <w:rsid w:val="009D4450"/>
    <w:rsid w:val="009D4E52"/>
    <w:rsid w:val="009D5035"/>
    <w:rsid w:val="009D5EC9"/>
    <w:rsid w:val="009D67A9"/>
    <w:rsid w:val="009D709D"/>
    <w:rsid w:val="009D711A"/>
    <w:rsid w:val="009D717E"/>
    <w:rsid w:val="009D7249"/>
    <w:rsid w:val="009D739E"/>
    <w:rsid w:val="009E1945"/>
    <w:rsid w:val="009E4C09"/>
    <w:rsid w:val="009E68F8"/>
    <w:rsid w:val="009F098F"/>
    <w:rsid w:val="009F0B57"/>
    <w:rsid w:val="009F213A"/>
    <w:rsid w:val="009F226D"/>
    <w:rsid w:val="009F22DF"/>
    <w:rsid w:val="009F3917"/>
    <w:rsid w:val="009F4456"/>
    <w:rsid w:val="009F5832"/>
    <w:rsid w:val="009F5A5B"/>
    <w:rsid w:val="009F6660"/>
    <w:rsid w:val="009F72FC"/>
    <w:rsid w:val="00A00C27"/>
    <w:rsid w:val="00A0149E"/>
    <w:rsid w:val="00A01A23"/>
    <w:rsid w:val="00A03015"/>
    <w:rsid w:val="00A03210"/>
    <w:rsid w:val="00A045D8"/>
    <w:rsid w:val="00A05811"/>
    <w:rsid w:val="00A0598C"/>
    <w:rsid w:val="00A077E8"/>
    <w:rsid w:val="00A079CA"/>
    <w:rsid w:val="00A100F8"/>
    <w:rsid w:val="00A1054C"/>
    <w:rsid w:val="00A11EC3"/>
    <w:rsid w:val="00A12286"/>
    <w:rsid w:val="00A1443A"/>
    <w:rsid w:val="00A14C66"/>
    <w:rsid w:val="00A1544D"/>
    <w:rsid w:val="00A15761"/>
    <w:rsid w:val="00A15A22"/>
    <w:rsid w:val="00A16682"/>
    <w:rsid w:val="00A16C49"/>
    <w:rsid w:val="00A16EE4"/>
    <w:rsid w:val="00A17170"/>
    <w:rsid w:val="00A17ABE"/>
    <w:rsid w:val="00A22B18"/>
    <w:rsid w:val="00A23B57"/>
    <w:rsid w:val="00A247FB"/>
    <w:rsid w:val="00A24FA6"/>
    <w:rsid w:val="00A252C4"/>
    <w:rsid w:val="00A25751"/>
    <w:rsid w:val="00A267C3"/>
    <w:rsid w:val="00A267DC"/>
    <w:rsid w:val="00A273B2"/>
    <w:rsid w:val="00A2774C"/>
    <w:rsid w:val="00A27B07"/>
    <w:rsid w:val="00A320A0"/>
    <w:rsid w:val="00A3330F"/>
    <w:rsid w:val="00A33B9E"/>
    <w:rsid w:val="00A33FFC"/>
    <w:rsid w:val="00A34B87"/>
    <w:rsid w:val="00A35498"/>
    <w:rsid w:val="00A35560"/>
    <w:rsid w:val="00A36AE1"/>
    <w:rsid w:val="00A36E0A"/>
    <w:rsid w:val="00A37A92"/>
    <w:rsid w:val="00A402C6"/>
    <w:rsid w:val="00A4110A"/>
    <w:rsid w:val="00A41ABD"/>
    <w:rsid w:val="00A4531E"/>
    <w:rsid w:val="00A45781"/>
    <w:rsid w:val="00A46A1A"/>
    <w:rsid w:val="00A473CC"/>
    <w:rsid w:val="00A47679"/>
    <w:rsid w:val="00A47EA2"/>
    <w:rsid w:val="00A47FFE"/>
    <w:rsid w:val="00A51528"/>
    <w:rsid w:val="00A519F1"/>
    <w:rsid w:val="00A538E3"/>
    <w:rsid w:val="00A5596F"/>
    <w:rsid w:val="00A55D77"/>
    <w:rsid w:val="00A57166"/>
    <w:rsid w:val="00A6034A"/>
    <w:rsid w:val="00A6097F"/>
    <w:rsid w:val="00A60B73"/>
    <w:rsid w:val="00A61268"/>
    <w:rsid w:val="00A616C8"/>
    <w:rsid w:val="00A62AC3"/>
    <w:rsid w:val="00A63090"/>
    <w:rsid w:val="00A631D9"/>
    <w:rsid w:val="00A63A99"/>
    <w:rsid w:val="00A66BB5"/>
    <w:rsid w:val="00A66BFA"/>
    <w:rsid w:val="00A67B8F"/>
    <w:rsid w:val="00A70D93"/>
    <w:rsid w:val="00A724CB"/>
    <w:rsid w:val="00A72961"/>
    <w:rsid w:val="00A73137"/>
    <w:rsid w:val="00A73BEE"/>
    <w:rsid w:val="00A73E10"/>
    <w:rsid w:val="00A74B51"/>
    <w:rsid w:val="00A75455"/>
    <w:rsid w:val="00A765ED"/>
    <w:rsid w:val="00A76D30"/>
    <w:rsid w:val="00A76F20"/>
    <w:rsid w:val="00A7703B"/>
    <w:rsid w:val="00A7776A"/>
    <w:rsid w:val="00A778F6"/>
    <w:rsid w:val="00A80822"/>
    <w:rsid w:val="00A81180"/>
    <w:rsid w:val="00A822FA"/>
    <w:rsid w:val="00A82BF5"/>
    <w:rsid w:val="00A8337F"/>
    <w:rsid w:val="00A8418E"/>
    <w:rsid w:val="00A846D8"/>
    <w:rsid w:val="00A84827"/>
    <w:rsid w:val="00A85339"/>
    <w:rsid w:val="00A867EC"/>
    <w:rsid w:val="00A869D0"/>
    <w:rsid w:val="00A8732C"/>
    <w:rsid w:val="00A87CF2"/>
    <w:rsid w:val="00A87EF8"/>
    <w:rsid w:val="00A90EF8"/>
    <w:rsid w:val="00A91ACA"/>
    <w:rsid w:val="00A9302C"/>
    <w:rsid w:val="00A93F00"/>
    <w:rsid w:val="00A9431A"/>
    <w:rsid w:val="00A94AD6"/>
    <w:rsid w:val="00A95AC4"/>
    <w:rsid w:val="00A963E5"/>
    <w:rsid w:val="00AA2D68"/>
    <w:rsid w:val="00AA3912"/>
    <w:rsid w:val="00AA5C41"/>
    <w:rsid w:val="00AA5E64"/>
    <w:rsid w:val="00AA709C"/>
    <w:rsid w:val="00AB0B59"/>
    <w:rsid w:val="00AB2DCB"/>
    <w:rsid w:val="00AB3356"/>
    <w:rsid w:val="00AB34C2"/>
    <w:rsid w:val="00AB3AF9"/>
    <w:rsid w:val="00AB4D71"/>
    <w:rsid w:val="00AB59B4"/>
    <w:rsid w:val="00AB6EE8"/>
    <w:rsid w:val="00AB71BE"/>
    <w:rsid w:val="00AB75C1"/>
    <w:rsid w:val="00AB7FA3"/>
    <w:rsid w:val="00AC1031"/>
    <w:rsid w:val="00AC1086"/>
    <w:rsid w:val="00AC2067"/>
    <w:rsid w:val="00AC2D43"/>
    <w:rsid w:val="00AC364D"/>
    <w:rsid w:val="00AC56C3"/>
    <w:rsid w:val="00AC5C05"/>
    <w:rsid w:val="00AC63C5"/>
    <w:rsid w:val="00AC752E"/>
    <w:rsid w:val="00AD11CE"/>
    <w:rsid w:val="00AD139D"/>
    <w:rsid w:val="00AD213C"/>
    <w:rsid w:val="00AD29A8"/>
    <w:rsid w:val="00AD2A7B"/>
    <w:rsid w:val="00AD2F66"/>
    <w:rsid w:val="00AD2F76"/>
    <w:rsid w:val="00AD3A45"/>
    <w:rsid w:val="00AD3F8E"/>
    <w:rsid w:val="00AD5427"/>
    <w:rsid w:val="00AD551A"/>
    <w:rsid w:val="00AD67C8"/>
    <w:rsid w:val="00AD6B9C"/>
    <w:rsid w:val="00AD6D1E"/>
    <w:rsid w:val="00AD7070"/>
    <w:rsid w:val="00AD7749"/>
    <w:rsid w:val="00AE0534"/>
    <w:rsid w:val="00AE16F1"/>
    <w:rsid w:val="00AE1F01"/>
    <w:rsid w:val="00AE3923"/>
    <w:rsid w:val="00AE48AD"/>
    <w:rsid w:val="00AE4B8E"/>
    <w:rsid w:val="00AE542A"/>
    <w:rsid w:val="00AE5631"/>
    <w:rsid w:val="00AE6BB3"/>
    <w:rsid w:val="00AE6FDE"/>
    <w:rsid w:val="00AE7B8A"/>
    <w:rsid w:val="00AF05E7"/>
    <w:rsid w:val="00AF0C3D"/>
    <w:rsid w:val="00AF13BD"/>
    <w:rsid w:val="00AF2AA1"/>
    <w:rsid w:val="00AF32E1"/>
    <w:rsid w:val="00AF3923"/>
    <w:rsid w:val="00AF3A08"/>
    <w:rsid w:val="00AF3D9C"/>
    <w:rsid w:val="00AF6774"/>
    <w:rsid w:val="00AF6E28"/>
    <w:rsid w:val="00AF6ED3"/>
    <w:rsid w:val="00AF73E4"/>
    <w:rsid w:val="00AF7A79"/>
    <w:rsid w:val="00AF7C7C"/>
    <w:rsid w:val="00B001AC"/>
    <w:rsid w:val="00B00FAD"/>
    <w:rsid w:val="00B011F7"/>
    <w:rsid w:val="00B01352"/>
    <w:rsid w:val="00B01837"/>
    <w:rsid w:val="00B01C76"/>
    <w:rsid w:val="00B02A77"/>
    <w:rsid w:val="00B02F52"/>
    <w:rsid w:val="00B03231"/>
    <w:rsid w:val="00B044B5"/>
    <w:rsid w:val="00B0452D"/>
    <w:rsid w:val="00B05086"/>
    <w:rsid w:val="00B05766"/>
    <w:rsid w:val="00B06177"/>
    <w:rsid w:val="00B070E2"/>
    <w:rsid w:val="00B10ED7"/>
    <w:rsid w:val="00B115EA"/>
    <w:rsid w:val="00B11A62"/>
    <w:rsid w:val="00B1251E"/>
    <w:rsid w:val="00B12DE6"/>
    <w:rsid w:val="00B1384C"/>
    <w:rsid w:val="00B1423D"/>
    <w:rsid w:val="00B15269"/>
    <w:rsid w:val="00B154BE"/>
    <w:rsid w:val="00B15B6E"/>
    <w:rsid w:val="00B165D1"/>
    <w:rsid w:val="00B177A7"/>
    <w:rsid w:val="00B20229"/>
    <w:rsid w:val="00B20B73"/>
    <w:rsid w:val="00B215C6"/>
    <w:rsid w:val="00B21CF1"/>
    <w:rsid w:val="00B22967"/>
    <w:rsid w:val="00B22C8B"/>
    <w:rsid w:val="00B23EFA"/>
    <w:rsid w:val="00B25672"/>
    <w:rsid w:val="00B2581D"/>
    <w:rsid w:val="00B2633B"/>
    <w:rsid w:val="00B26A18"/>
    <w:rsid w:val="00B26A3D"/>
    <w:rsid w:val="00B26E8B"/>
    <w:rsid w:val="00B274CF"/>
    <w:rsid w:val="00B27C63"/>
    <w:rsid w:val="00B27E2E"/>
    <w:rsid w:val="00B3017D"/>
    <w:rsid w:val="00B321BD"/>
    <w:rsid w:val="00B33009"/>
    <w:rsid w:val="00B33552"/>
    <w:rsid w:val="00B33922"/>
    <w:rsid w:val="00B33A1C"/>
    <w:rsid w:val="00B35339"/>
    <w:rsid w:val="00B35924"/>
    <w:rsid w:val="00B35B49"/>
    <w:rsid w:val="00B3713D"/>
    <w:rsid w:val="00B423D9"/>
    <w:rsid w:val="00B423F7"/>
    <w:rsid w:val="00B42CDF"/>
    <w:rsid w:val="00B4303C"/>
    <w:rsid w:val="00B43474"/>
    <w:rsid w:val="00B450FB"/>
    <w:rsid w:val="00B4607D"/>
    <w:rsid w:val="00B469D6"/>
    <w:rsid w:val="00B47373"/>
    <w:rsid w:val="00B478CF"/>
    <w:rsid w:val="00B47F33"/>
    <w:rsid w:val="00B50178"/>
    <w:rsid w:val="00B51423"/>
    <w:rsid w:val="00B51A46"/>
    <w:rsid w:val="00B520A8"/>
    <w:rsid w:val="00B5245E"/>
    <w:rsid w:val="00B52F6D"/>
    <w:rsid w:val="00B53AB4"/>
    <w:rsid w:val="00B542D3"/>
    <w:rsid w:val="00B55767"/>
    <w:rsid w:val="00B55D0B"/>
    <w:rsid w:val="00B563A5"/>
    <w:rsid w:val="00B568A1"/>
    <w:rsid w:val="00B56B8C"/>
    <w:rsid w:val="00B57C94"/>
    <w:rsid w:val="00B57FF0"/>
    <w:rsid w:val="00B60C76"/>
    <w:rsid w:val="00B616F4"/>
    <w:rsid w:val="00B63733"/>
    <w:rsid w:val="00B639CF"/>
    <w:rsid w:val="00B63EAB"/>
    <w:rsid w:val="00B65622"/>
    <w:rsid w:val="00B65EDA"/>
    <w:rsid w:val="00B66E38"/>
    <w:rsid w:val="00B676C8"/>
    <w:rsid w:val="00B702DB"/>
    <w:rsid w:val="00B7052E"/>
    <w:rsid w:val="00B707B3"/>
    <w:rsid w:val="00B7102D"/>
    <w:rsid w:val="00B71B49"/>
    <w:rsid w:val="00B73286"/>
    <w:rsid w:val="00B73E47"/>
    <w:rsid w:val="00B74230"/>
    <w:rsid w:val="00B75036"/>
    <w:rsid w:val="00B7514A"/>
    <w:rsid w:val="00B754A1"/>
    <w:rsid w:val="00B759AD"/>
    <w:rsid w:val="00B76DA4"/>
    <w:rsid w:val="00B8099D"/>
    <w:rsid w:val="00B810A0"/>
    <w:rsid w:val="00B81167"/>
    <w:rsid w:val="00B81197"/>
    <w:rsid w:val="00B818CC"/>
    <w:rsid w:val="00B82917"/>
    <w:rsid w:val="00B82B6B"/>
    <w:rsid w:val="00B8318D"/>
    <w:rsid w:val="00B83387"/>
    <w:rsid w:val="00B8533E"/>
    <w:rsid w:val="00B85550"/>
    <w:rsid w:val="00B86046"/>
    <w:rsid w:val="00B86314"/>
    <w:rsid w:val="00B86994"/>
    <w:rsid w:val="00B869FA"/>
    <w:rsid w:val="00B86CC6"/>
    <w:rsid w:val="00B87CBF"/>
    <w:rsid w:val="00B87ED2"/>
    <w:rsid w:val="00B90363"/>
    <w:rsid w:val="00B90CD2"/>
    <w:rsid w:val="00B90D95"/>
    <w:rsid w:val="00B912E0"/>
    <w:rsid w:val="00B918BA"/>
    <w:rsid w:val="00B929D7"/>
    <w:rsid w:val="00B92C99"/>
    <w:rsid w:val="00B92F02"/>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3D7A"/>
    <w:rsid w:val="00BA57FD"/>
    <w:rsid w:val="00BA598A"/>
    <w:rsid w:val="00BA6B9D"/>
    <w:rsid w:val="00BA6C47"/>
    <w:rsid w:val="00BA729D"/>
    <w:rsid w:val="00BA7506"/>
    <w:rsid w:val="00BB0A23"/>
    <w:rsid w:val="00BB0AB1"/>
    <w:rsid w:val="00BB4C1E"/>
    <w:rsid w:val="00BB5437"/>
    <w:rsid w:val="00BB7202"/>
    <w:rsid w:val="00BB79D8"/>
    <w:rsid w:val="00BB7C60"/>
    <w:rsid w:val="00BC089B"/>
    <w:rsid w:val="00BC09EB"/>
    <w:rsid w:val="00BC0F01"/>
    <w:rsid w:val="00BC134F"/>
    <w:rsid w:val="00BC163A"/>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216B"/>
    <w:rsid w:val="00BD2602"/>
    <w:rsid w:val="00BD362D"/>
    <w:rsid w:val="00BD3FB3"/>
    <w:rsid w:val="00BD447D"/>
    <w:rsid w:val="00BD595F"/>
    <w:rsid w:val="00BD62C2"/>
    <w:rsid w:val="00BD64CF"/>
    <w:rsid w:val="00BD6536"/>
    <w:rsid w:val="00BD6DAD"/>
    <w:rsid w:val="00BD7E54"/>
    <w:rsid w:val="00BE1E48"/>
    <w:rsid w:val="00BE1F2C"/>
    <w:rsid w:val="00BE27DD"/>
    <w:rsid w:val="00BE2A7C"/>
    <w:rsid w:val="00BE2FAF"/>
    <w:rsid w:val="00BE332E"/>
    <w:rsid w:val="00BE51C4"/>
    <w:rsid w:val="00BE5217"/>
    <w:rsid w:val="00BE5224"/>
    <w:rsid w:val="00BE5E1E"/>
    <w:rsid w:val="00BE657C"/>
    <w:rsid w:val="00BE79B6"/>
    <w:rsid w:val="00BF0679"/>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2A32"/>
    <w:rsid w:val="00C032E8"/>
    <w:rsid w:val="00C04ACF"/>
    <w:rsid w:val="00C04D60"/>
    <w:rsid w:val="00C05557"/>
    <w:rsid w:val="00C06520"/>
    <w:rsid w:val="00C0661A"/>
    <w:rsid w:val="00C06958"/>
    <w:rsid w:val="00C06ACC"/>
    <w:rsid w:val="00C06CFE"/>
    <w:rsid w:val="00C07D62"/>
    <w:rsid w:val="00C07FD0"/>
    <w:rsid w:val="00C1012B"/>
    <w:rsid w:val="00C1015C"/>
    <w:rsid w:val="00C11434"/>
    <w:rsid w:val="00C13741"/>
    <w:rsid w:val="00C13DB7"/>
    <w:rsid w:val="00C14738"/>
    <w:rsid w:val="00C14988"/>
    <w:rsid w:val="00C15639"/>
    <w:rsid w:val="00C16029"/>
    <w:rsid w:val="00C16DFB"/>
    <w:rsid w:val="00C17664"/>
    <w:rsid w:val="00C17AC4"/>
    <w:rsid w:val="00C17E2B"/>
    <w:rsid w:val="00C20782"/>
    <w:rsid w:val="00C2149C"/>
    <w:rsid w:val="00C218E8"/>
    <w:rsid w:val="00C21B4F"/>
    <w:rsid w:val="00C21E13"/>
    <w:rsid w:val="00C230A3"/>
    <w:rsid w:val="00C23A52"/>
    <w:rsid w:val="00C245AD"/>
    <w:rsid w:val="00C25187"/>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627D"/>
    <w:rsid w:val="00C36AF7"/>
    <w:rsid w:val="00C3782C"/>
    <w:rsid w:val="00C41B85"/>
    <w:rsid w:val="00C41CEC"/>
    <w:rsid w:val="00C4263B"/>
    <w:rsid w:val="00C42E29"/>
    <w:rsid w:val="00C438AA"/>
    <w:rsid w:val="00C43DF0"/>
    <w:rsid w:val="00C44A51"/>
    <w:rsid w:val="00C4519F"/>
    <w:rsid w:val="00C45A4D"/>
    <w:rsid w:val="00C45D01"/>
    <w:rsid w:val="00C45FA7"/>
    <w:rsid w:val="00C4631E"/>
    <w:rsid w:val="00C465D5"/>
    <w:rsid w:val="00C46A03"/>
    <w:rsid w:val="00C479C1"/>
    <w:rsid w:val="00C50068"/>
    <w:rsid w:val="00C509BB"/>
    <w:rsid w:val="00C513A5"/>
    <w:rsid w:val="00C5164E"/>
    <w:rsid w:val="00C519CB"/>
    <w:rsid w:val="00C522EF"/>
    <w:rsid w:val="00C52C50"/>
    <w:rsid w:val="00C52E6E"/>
    <w:rsid w:val="00C5477A"/>
    <w:rsid w:val="00C54DDE"/>
    <w:rsid w:val="00C5588D"/>
    <w:rsid w:val="00C5595E"/>
    <w:rsid w:val="00C5620C"/>
    <w:rsid w:val="00C60673"/>
    <w:rsid w:val="00C61D86"/>
    <w:rsid w:val="00C63BA0"/>
    <w:rsid w:val="00C63BC1"/>
    <w:rsid w:val="00C64004"/>
    <w:rsid w:val="00C64481"/>
    <w:rsid w:val="00C64CCC"/>
    <w:rsid w:val="00C64FE3"/>
    <w:rsid w:val="00C65E90"/>
    <w:rsid w:val="00C663C8"/>
    <w:rsid w:val="00C6674C"/>
    <w:rsid w:val="00C67BA0"/>
    <w:rsid w:val="00C7337D"/>
    <w:rsid w:val="00C7435B"/>
    <w:rsid w:val="00C7519B"/>
    <w:rsid w:val="00C77C84"/>
    <w:rsid w:val="00C77F93"/>
    <w:rsid w:val="00C80D84"/>
    <w:rsid w:val="00C81341"/>
    <w:rsid w:val="00C8164C"/>
    <w:rsid w:val="00C81677"/>
    <w:rsid w:val="00C816EC"/>
    <w:rsid w:val="00C8203D"/>
    <w:rsid w:val="00C82C3F"/>
    <w:rsid w:val="00C82E38"/>
    <w:rsid w:val="00C8341D"/>
    <w:rsid w:val="00C83A49"/>
    <w:rsid w:val="00C83A61"/>
    <w:rsid w:val="00C85B86"/>
    <w:rsid w:val="00C865D1"/>
    <w:rsid w:val="00C87232"/>
    <w:rsid w:val="00C87C5E"/>
    <w:rsid w:val="00C87FD8"/>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A087D"/>
    <w:rsid w:val="00CA227E"/>
    <w:rsid w:val="00CA2ABF"/>
    <w:rsid w:val="00CA3013"/>
    <w:rsid w:val="00CA357A"/>
    <w:rsid w:val="00CA3870"/>
    <w:rsid w:val="00CA3E1E"/>
    <w:rsid w:val="00CA40BC"/>
    <w:rsid w:val="00CA4245"/>
    <w:rsid w:val="00CA4768"/>
    <w:rsid w:val="00CA4D11"/>
    <w:rsid w:val="00CA4D54"/>
    <w:rsid w:val="00CA4D74"/>
    <w:rsid w:val="00CA6747"/>
    <w:rsid w:val="00CA6A84"/>
    <w:rsid w:val="00CA745E"/>
    <w:rsid w:val="00CA7CE0"/>
    <w:rsid w:val="00CB1CC4"/>
    <w:rsid w:val="00CB1F9F"/>
    <w:rsid w:val="00CB24DF"/>
    <w:rsid w:val="00CB25DD"/>
    <w:rsid w:val="00CB2869"/>
    <w:rsid w:val="00CB363A"/>
    <w:rsid w:val="00CB3A58"/>
    <w:rsid w:val="00CB6F5A"/>
    <w:rsid w:val="00CB70E4"/>
    <w:rsid w:val="00CB7D61"/>
    <w:rsid w:val="00CB7D7A"/>
    <w:rsid w:val="00CC1A6E"/>
    <w:rsid w:val="00CC2C1F"/>
    <w:rsid w:val="00CC2D81"/>
    <w:rsid w:val="00CC2EB2"/>
    <w:rsid w:val="00CC34E5"/>
    <w:rsid w:val="00CC59A4"/>
    <w:rsid w:val="00CC5F44"/>
    <w:rsid w:val="00CC625A"/>
    <w:rsid w:val="00CC64BD"/>
    <w:rsid w:val="00CC65F4"/>
    <w:rsid w:val="00CC6B3F"/>
    <w:rsid w:val="00CC71A1"/>
    <w:rsid w:val="00CC7973"/>
    <w:rsid w:val="00CD1603"/>
    <w:rsid w:val="00CD211E"/>
    <w:rsid w:val="00CD34F9"/>
    <w:rsid w:val="00CD3ECF"/>
    <w:rsid w:val="00CD54F0"/>
    <w:rsid w:val="00CD5521"/>
    <w:rsid w:val="00CD5D13"/>
    <w:rsid w:val="00CE0768"/>
    <w:rsid w:val="00CE0CF8"/>
    <w:rsid w:val="00CE0EA0"/>
    <w:rsid w:val="00CE246C"/>
    <w:rsid w:val="00CE439C"/>
    <w:rsid w:val="00CE4643"/>
    <w:rsid w:val="00CE4DB6"/>
    <w:rsid w:val="00CE4E55"/>
    <w:rsid w:val="00CE4E85"/>
    <w:rsid w:val="00CE649E"/>
    <w:rsid w:val="00CE7AE9"/>
    <w:rsid w:val="00CF033A"/>
    <w:rsid w:val="00CF1677"/>
    <w:rsid w:val="00CF228E"/>
    <w:rsid w:val="00CF2F13"/>
    <w:rsid w:val="00CF38A9"/>
    <w:rsid w:val="00CF395C"/>
    <w:rsid w:val="00CF3C60"/>
    <w:rsid w:val="00CF462C"/>
    <w:rsid w:val="00CF5559"/>
    <w:rsid w:val="00CF70DA"/>
    <w:rsid w:val="00CF779E"/>
    <w:rsid w:val="00CF7817"/>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E27"/>
    <w:rsid w:val="00D123F8"/>
    <w:rsid w:val="00D1430F"/>
    <w:rsid w:val="00D145BC"/>
    <w:rsid w:val="00D1503C"/>
    <w:rsid w:val="00D15509"/>
    <w:rsid w:val="00D1585C"/>
    <w:rsid w:val="00D15A27"/>
    <w:rsid w:val="00D15A7C"/>
    <w:rsid w:val="00D16748"/>
    <w:rsid w:val="00D17EF1"/>
    <w:rsid w:val="00D202DA"/>
    <w:rsid w:val="00D20ABD"/>
    <w:rsid w:val="00D20CD0"/>
    <w:rsid w:val="00D20D55"/>
    <w:rsid w:val="00D20F1F"/>
    <w:rsid w:val="00D22210"/>
    <w:rsid w:val="00D227C2"/>
    <w:rsid w:val="00D23039"/>
    <w:rsid w:val="00D24468"/>
    <w:rsid w:val="00D2544B"/>
    <w:rsid w:val="00D265B3"/>
    <w:rsid w:val="00D26E37"/>
    <w:rsid w:val="00D31242"/>
    <w:rsid w:val="00D318A3"/>
    <w:rsid w:val="00D31FA7"/>
    <w:rsid w:val="00D32585"/>
    <w:rsid w:val="00D3652A"/>
    <w:rsid w:val="00D36975"/>
    <w:rsid w:val="00D40CEA"/>
    <w:rsid w:val="00D412B3"/>
    <w:rsid w:val="00D4179D"/>
    <w:rsid w:val="00D41AD7"/>
    <w:rsid w:val="00D42CAF"/>
    <w:rsid w:val="00D42EA7"/>
    <w:rsid w:val="00D440A3"/>
    <w:rsid w:val="00D44A43"/>
    <w:rsid w:val="00D44BBB"/>
    <w:rsid w:val="00D451D2"/>
    <w:rsid w:val="00D45631"/>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4B9A"/>
    <w:rsid w:val="00D54CA0"/>
    <w:rsid w:val="00D55292"/>
    <w:rsid w:val="00D55AEE"/>
    <w:rsid w:val="00D56974"/>
    <w:rsid w:val="00D56EF9"/>
    <w:rsid w:val="00D5741D"/>
    <w:rsid w:val="00D60199"/>
    <w:rsid w:val="00D61329"/>
    <w:rsid w:val="00D61534"/>
    <w:rsid w:val="00D62138"/>
    <w:rsid w:val="00D62547"/>
    <w:rsid w:val="00D63870"/>
    <w:rsid w:val="00D64E52"/>
    <w:rsid w:val="00D6570F"/>
    <w:rsid w:val="00D65F10"/>
    <w:rsid w:val="00D70656"/>
    <w:rsid w:val="00D70C48"/>
    <w:rsid w:val="00D71069"/>
    <w:rsid w:val="00D72448"/>
    <w:rsid w:val="00D73E17"/>
    <w:rsid w:val="00D74735"/>
    <w:rsid w:val="00D7695A"/>
    <w:rsid w:val="00D76995"/>
    <w:rsid w:val="00D779E0"/>
    <w:rsid w:val="00D8142C"/>
    <w:rsid w:val="00D81829"/>
    <w:rsid w:val="00D81B43"/>
    <w:rsid w:val="00D81C09"/>
    <w:rsid w:val="00D82D5D"/>
    <w:rsid w:val="00D82DE1"/>
    <w:rsid w:val="00D83102"/>
    <w:rsid w:val="00D83A27"/>
    <w:rsid w:val="00D8479B"/>
    <w:rsid w:val="00D86F45"/>
    <w:rsid w:val="00D87055"/>
    <w:rsid w:val="00D87CA6"/>
    <w:rsid w:val="00D90634"/>
    <w:rsid w:val="00D90BA1"/>
    <w:rsid w:val="00D90C74"/>
    <w:rsid w:val="00D90E44"/>
    <w:rsid w:val="00D911D4"/>
    <w:rsid w:val="00D91E2B"/>
    <w:rsid w:val="00D92F82"/>
    <w:rsid w:val="00D938AA"/>
    <w:rsid w:val="00D95DA7"/>
    <w:rsid w:val="00D95F94"/>
    <w:rsid w:val="00D95FC0"/>
    <w:rsid w:val="00D96296"/>
    <w:rsid w:val="00D96907"/>
    <w:rsid w:val="00D97E1E"/>
    <w:rsid w:val="00D97F20"/>
    <w:rsid w:val="00DA0335"/>
    <w:rsid w:val="00DA06D2"/>
    <w:rsid w:val="00DA07A6"/>
    <w:rsid w:val="00DA0ED8"/>
    <w:rsid w:val="00DA1589"/>
    <w:rsid w:val="00DA1BC9"/>
    <w:rsid w:val="00DA23F6"/>
    <w:rsid w:val="00DA3075"/>
    <w:rsid w:val="00DA3800"/>
    <w:rsid w:val="00DA3D3A"/>
    <w:rsid w:val="00DA44CE"/>
    <w:rsid w:val="00DA4998"/>
    <w:rsid w:val="00DA7914"/>
    <w:rsid w:val="00DA7BD5"/>
    <w:rsid w:val="00DB1A08"/>
    <w:rsid w:val="00DB1D18"/>
    <w:rsid w:val="00DB2946"/>
    <w:rsid w:val="00DB342A"/>
    <w:rsid w:val="00DB453C"/>
    <w:rsid w:val="00DB4541"/>
    <w:rsid w:val="00DB4F60"/>
    <w:rsid w:val="00DB5B8B"/>
    <w:rsid w:val="00DB6AC0"/>
    <w:rsid w:val="00DB75B9"/>
    <w:rsid w:val="00DC0BF4"/>
    <w:rsid w:val="00DC20C2"/>
    <w:rsid w:val="00DC31E7"/>
    <w:rsid w:val="00DC3D06"/>
    <w:rsid w:val="00DC5055"/>
    <w:rsid w:val="00DC5511"/>
    <w:rsid w:val="00DC73B6"/>
    <w:rsid w:val="00DD0462"/>
    <w:rsid w:val="00DD0A3A"/>
    <w:rsid w:val="00DD0E75"/>
    <w:rsid w:val="00DD2823"/>
    <w:rsid w:val="00DD2A1C"/>
    <w:rsid w:val="00DD2B65"/>
    <w:rsid w:val="00DD2F9A"/>
    <w:rsid w:val="00DD4351"/>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2727"/>
    <w:rsid w:val="00DE3155"/>
    <w:rsid w:val="00DE32B7"/>
    <w:rsid w:val="00DE419B"/>
    <w:rsid w:val="00DE47F1"/>
    <w:rsid w:val="00DE48D6"/>
    <w:rsid w:val="00DE5A83"/>
    <w:rsid w:val="00DE6A2B"/>
    <w:rsid w:val="00DE7BD2"/>
    <w:rsid w:val="00DE7FC7"/>
    <w:rsid w:val="00DF09A5"/>
    <w:rsid w:val="00DF0DFC"/>
    <w:rsid w:val="00DF17B8"/>
    <w:rsid w:val="00DF2032"/>
    <w:rsid w:val="00DF208A"/>
    <w:rsid w:val="00DF3B4A"/>
    <w:rsid w:val="00DF3BBD"/>
    <w:rsid w:val="00DF5F0A"/>
    <w:rsid w:val="00DF6531"/>
    <w:rsid w:val="00DF70C6"/>
    <w:rsid w:val="00E00A09"/>
    <w:rsid w:val="00E01164"/>
    <w:rsid w:val="00E02AFB"/>
    <w:rsid w:val="00E03A24"/>
    <w:rsid w:val="00E03B07"/>
    <w:rsid w:val="00E05181"/>
    <w:rsid w:val="00E054CB"/>
    <w:rsid w:val="00E0649E"/>
    <w:rsid w:val="00E06806"/>
    <w:rsid w:val="00E07D20"/>
    <w:rsid w:val="00E101A2"/>
    <w:rsid w:val="00E10258"/>
    <w:rsid w:val="00E10BA1"/>
    <w:rsid w:val="00E1224B"/>
    <w:rsid w:val="00E12974"/>
    <w:rsid w:val="00E12CFF"/>
    <w:rsid w:val="00E13607"/>
    <w:rsid w:val="00E13761"/>
    <w:rsid w:val="00E139BF"/>
    <w:rsid w:val="00E1441D"/>
    <w:rsid w:val="00E14C6A"/>
    <w:rsid w:val="00E15DF3"/>
    <w:rsid w:val="00E160DF"/>
    <w:rsid w:val="00E17062"/>
    <w:rsid w:val="00E17395"/>
    <w:rsid w:val="00E17AB7"/>
    <w:rsid w:val="00E20A56"/>
    <w:rsid w:val="00E211A8"/>
    <w:rsid w:val="00E21B20"/>
    <w:rsid w:val="00E2339E"/>
    <w:rsid w:val="00E24AF9"/>
    <w:rsid w:val="00E24B66"/>
    <w:rsid w:val="00E264D7"/>
    <w:rsid w:val="00E27299"/>
    <w:rsid w:val="00E27544"/>
    <w:rsid w:val="00E30337"/>
    <w:rsid w:val="00E30ABE"/>
    <w:rsid w:val="00E30DF7"/>
    <w:rsid w:val="00E310D4"/>
    <w:rsid w:val="00E313BB"/>
    <w:rsid w:val="00E336AB"/>
    <w:rsid w:val="00E336F5"/>
    <w:rsid w:val="00E33D29"/>
    <w:rsid w:val="00E349D8"/>
    <w:rsid w:val="00E36190"/>
    <w:rsid w:val="00E3723B"/>
    <w:rsid w:val="00E40931"/>
    <w:rsid w:val="00E41C58"/>
    <w:rsid w:val="00E41FB8"/>
    <w:rsid w:val="00E425F5"/>
    <w:rsid w:val="00E4468A"/>
    <w:rsid w:val="00E47DB8"/>
    <w:rsid w:val="00E50236"/>
    <w:rsid w:val="00E5055F"/>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D08"/>
    <w:rsid w:val="00E63BD3"/>
    <w:rsid w:val="00E63DB3"/>
    <w:rsid w:val="00E656E4"/>
    <w:rsid w:val="00E6590D"/>
    <w:rsid w:val="00E662CF"/>
    <w:rsid w:val="00E7070F"/>
    <w:rsid w:val="00E72029"/>
    <w:rsid w:val="00E73F0C"/>
    <w:rsid w:val="00E742CC"/>
    <w:rsid w:val="00E74E56"/>
    <w:rsid w:val="00E76534"/>
    <w:rsid w:val="00E76CDD"/>
    <w:rsid w:val="00E772A5"/>
    <w:rsid w:val="00E77407"/>
    <w:rsid w:val="00E77437"/>
    <w:rsid w:val="00E77DAD"/>
    <w:rsid w:val="00E814A8"/>
    <w:rsid w:val="00E81D30"/>
    <w:rsid w:val="00E82238"/>
    <w:rsid w:val="00E83D85"/>
    <w:rsid w:val="00E84E75"/>
    <w:rsid w:val="00E8679B"/>
    <w:rsid w:val="00E872E7"/>
    <w:rsid w:val="00E8753A"/>
    <w:rsid w:val="00E87FB5"/>
    <w:rsid w:val="00E90A6C"/>
    <w:rsid w:val="00E91391"/>
    <w:rsid w:val="00E91955"/>
    <w:rsid w:val="00E92134"/>
    <w:rsid w:val="00E921E0"/>
    <w:rsid w:val="00E93318"/>
    <w:rsid w:val="00E94153"/>
    <w:rsid w:val="00E942C2"/>
    <w:rsid w:val="00E94857"/>
    <w:rsid w:val="00E94C63"/>
    <w:rsid w:val="00E95B78"/>
    <w:rsid w:val="00E96227"/>
    <w:rsid w:val="00E97028"/>
    <w:rsid w:val="00E976D4"/>
    <w:rsid w:val="00EA2E8F"/>
    <w:rsid w:val="00EA374B"/>
    <w:rsid w:val="00EA3CEB"/>
    <w:rsid w:val="00EA3FCC"/>
    <w:rsid w:val="00EA438B"/>
    <w:rsid w:val="00EA4D41"/>
    <w:rsid w:val="00EA550E"/>
    <w:rsid w:val="00EA678F"/>
    <w:rsid w:val="00EB0791"/>
    <w:rsid w:val="00EB13F5"/>
    <w:rsid w:val="00EB14FA"/>
    <w:rsid w:val="00EB279B"/>
    <w:rsid w:val="00EB2B7E"/>
    <w:rsid w:val="00EB31EB"/>
    <w:rsid w:val="00EB35B8"/>
    <w:rsid w:val="00EB3C12"/>
    <w:rsid w:val="00EB4C4B"/>
    <w:rsid w:val="00EB4FA8"/>
    <w:rsid w:val="00EB54FE"/>
    <w:rsid w:val="00EB6108"/>
    <w:rsid w:val="00EB61E6"/>
    <w:rsid w:val="00EB79D9"/>
    <w:rsid w:val="00EC052E"/>
    <w:rsid w:val="00EC054C"/>
    <w:rsid w:val="00EC0CF1"/>
    <w:rsid w:val="00EC0DB0"/>
    <w:rsid w:val="00EC1202"/>
    <w:rsid w:val="00EC1538"/>
    <w:rsid w:val="00EC2113"/>
    <w:rsid w:val="00EC25A2"/>
    <w:rsid w:val="00EC2F34"/>
    <w:rsid w:val="00EC5A13"/>
    <w:rsid w:val="00EC6DF3"/>
    <w:rsid w:val="00ED09C8"/>
    <w:rsid w:val="00ED24F1"/>
    <w:rsid w:val="00ED2780"/>
    <w:rsid w:val="00ED3886"/>
    <w:rsid w:val="00ED3DDE"/>
    <w:rsid w:val="00ED4F2B"/>
    <w:rsid w:val="00ED60A2"/>
    <w:rsid w:val="00ED62BC"/>
    <w:rsid w:val="00ED6F22"/>
    <w:rsid w:val="00ED6FD6"/>
    <w:rsid w:val="00ED7367"/>
    <w:rsid w:val="00EE0793"/>
    <w:rsid w:val="00EE0B6F"/>
    <w:rsid w:val="00EE0FBC"/>
    <w:rsid w:val="00EE3149"/>
    <w:rsid w:val="00EE35CC"/>
    <w:rsid w:val="00EE4606"/>
    <w:rsid w:val="00EE627C"/>
    <w:rsid w:val="00EE64F2"/>
    <w:rsid w:val="00EE6E2B"/>
    <w:rsid w:val="00EE6E5C"/>
    <w:rsid w:val="00EE7B2B"/>
    <w:rsid w:val="00EF1A11"/>
    <w:rsid w:val="00EF1B4B"/>
    <w:rsid w:val="00EF1E7C"/>
    <w:rsid w:val="00EF42EB"/>
    <w:rsid w:val="00EF5B56"/>
    <w:rsid w:val="00EF70BE"/>
    <w:rsid w:val="00F011E3"/>
    <w:rsid w:val="00F01207"/>
    <w:rsid w:val="00F01AE3"/>
    <w:rsid w:val="00F02AF2"/>
    <w:rsid w:val="00F037FF"/>
    <w:rsid w:val="00F038E2"/>
    <w:rsid w:val="00F047D6"/>
    <w:rsid w:val="00F04D8E"/>
    <w:rsid w:val="00F04FEC"/>
    <w:rsid w:val="00F051AB"/>
    <w:rsid w:val="00F058A4"/>
    <w:rsid w:val="00F05AC0"/>
    <w:rsid w:val="00F05B57"/>
    <w:rsid w:val="00F06DF3"/>
    <w:rsid w:val="00F072FC"/>
    <w:rsid w:val="00F07359"/>
    <w:rsid w:val="00F101C5"/>
    <w:rsid w:val="00F10A6F"/>
    <w:rsid w:val="00F13871"/>
    <w:rsid w:val="00F140EA"/>
    <w:rsid w:val="00F14151"/>
    <w:rsid w:val="00F14180"/>
    <w:rsid w:val="00F14ED5"/>
    <w:rsid w:val="00F15530"/>
    <w:rsid w:val="00F15D96"/>
    <w:rsid w:val="00F17A37"/>
    <w:rsid w:val="00F210E6"/>
    <w:rsid w:val="00F2148D"/>
    <w:rsid w:val="00F2296F"/>
    <w:rsid w:val="00F22DA6"/>
    <w:rsid w:val="00F23B3A"/>
    <w:rsid w:val="00F2417B"/>
    <w:rsid w:val="00F250BD"/>
    <w:rsid w:val="00F25750"/>
    <w:rsid w:val="00F26690"/>
    <w:rsid w:val="00F26AEE"/>
    <w:rsid w:val="00F273FA"/>
    <w:rsid w:val="00F27B0B"/>
    <w:rsid w:val="00F27B37"/>
    <w:rsid w:val="00F3040B"/>
    <w:rsid w:val="00F3136D"/>
    <w:rsid w:val="00F31E29"/>
    <w:rsid w:val="00F32329"/>
    <w:rsid w:val="00F333F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48AF"/>
    <w:rsid w:val="00F45684"/>
    <w:rsid w:val="00F456C1"/>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4BB"/>
    <w:rsid w:val="00F625D6"/>
    <w:rsid w:val="00F63970"/>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B7D"/>
    <w:rsid w:val="00F77EB6"/>
    <w:rsid w:val="00F808B9"/>
    <w:rsid w:val="00F80B22"/>
    <w:rsid w:val="00F80BE2"/>
    <w:rsid w:val="00F80D05"/>
    <w:rsid w:val="00F81FC2"/>
    <w:rsid w:val="00F82A46"/>
    <w:rsid w:val="00F82ABB"/>
    <w:rsid w:val="00F830C6"/>
    <w:rsid w:val="00F837B9"/>
    <w:rsid w:val="00F84165"/>
    <w:rsid w:val="00F8425F"/>
    <w:rsid w:val="00F84354"/>
    <w:rsid w:val="00F85D2F"/>
    <w:rsid w:val="00F86B25"/>
    <w:rsid w:val="00F87DA2"/>
    <w:rsid w:val="00F9013A"/>
    <w:rsid w:val="00F90511"/>
    <w:rsid w:val="00F917D1"/>
    <w:rsid w:val="00F92898"/>
    <w:rsid w:val="00F93A57"/>
    <w:rsid w:val="00F93BF1"/>
    <w:rsid w:val="00F9412B"/>
    <w:rsid w:val="00F943D6"/>
    <w:rsid w:val="00F94BDE"/>
    <w:rsid w:val="00F94EC8"/>
    <w:rsid w:val="00F95506"/>
    <w:rsid w:val="00F95EB3"/>
    <w:rsid w:val="00F960C7"/>
    <w:rsid w:val="00F97034"/>
    <w:rsid w:val="00F976F8"/>
    <w:rsid w:val="00F97F1D"/>
    <w:rsid w:val="00FA03A1"/>
    <w:rsid w:val="00FA0676"/>
    <w:rsid w:val="00FA0DD6"/>
    <w:rsid w:val="00FA275B"/>
    <w:rsid w:val="00FA32B8"/>
    <w:rsid w:val="00FA42E0"/>
    <w:rsid w:val="00FA73CD"/>
    <w:rsid w:val="00FA75CF"/>
    <w:rsid w:val="00FA76FF"/>
    <w:rsid w:val="00FB0F7D"/>
    <w:rsid w:val="00FB141C"/>
    <w:rsid w:val="00FB24A7"/>
    <w:rsid w:val="00FB26E8"/>
    <w:rsid w:val="00FB2AC8"/>
    <w:rsid w:val="00FB30FC"/>
    <w:rsid w:val="00FB40B9"/>
    <w:rsid w:val="00FB5B8D"/>
    <w:rsid w:val="00FB5FB0"/>
    <w:rsid w:val="00FB6928"/>
    <w:rsid w:val="00FB6BAF"/>
    <w:rsid w:val="00FB772A"/>
    <w:rsid w:val="00FC0E0F"/>
    <w:rsid w:val="00FC2265"/>
    <w:rsid w:val="00FC2723"/>
    <w:rsid w:val="00FC29D9"/>
    <w:rsid w:val="00FC34A5"/>
    <w:rsid w:val="00FC4342"/>
    <w:rsid w:val="00FC4940"/>
    <w:rsid w:val="00FC4D92"/>
    <w:rsid w:val="00FC513D"/>
    <w:rsid w:val="00FC55A8"/>
    <w:rsid w:val="00FC623D"/>
    <w:rsid w:val="00FC6D15"/>
    <w:rsid w:val="00FC6F53"/>
    <w:rsid w:val="00FC72A8"/>
    <w:rsid w:val="00FC74DA"/>
    <w:rsid w:val="00FC79CB"/>
    <w:rsid w:val="00FD00BA"/>
    <w:rsid w:val="00FD0278"/>
    <w:rsid w:val="00FD0505"/>
    <w:rsid w:val="00FD0556"/>
    <w:rsid w:val="00FD0827"/>
    <w:rsid w:val="00FD0B7B"/>
    <w:rsid w:val="00FD160F"/>
    <w:rsid w:val="00FD1ACC"/>
    <w:rsid w:val="00FD1FBB"/>
    <w:rsid w:val="00FD36C3"/>
    <w:rsid w:val="00FD3896"/>
    <w:rsid w:val="00FD4BF3"/>
    <w:rsid w:val="00FD5442"/>
    <w:rsid w:val="00FD60E9"/>
    <w:rsid w:val="00FD61AD"/>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D3F"/>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20EF7C99"/>
  <w15:docId w15:val="{D683D2D9-B756-48C4-AFB8-ECE8FDB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Dctos.%20Auditoria\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3B5B-F98C-4BD3-9C5C-CA00DEEE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Informe.dotx</Template>
  <TotalTime>2</TotalTime>
  <Pages>7</Pages>
  <Words>2849</Words>
  <Characters>16149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18961</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3</cp:revision>
  <cp:lastPrinted>2008-01-25T16:04:00Z</cp:lastPrinted>
  <dcterms:created xsi:type="dcterms:W3CDTF">2017-11-29T15:22:00Z</dcterms:created>
  <dcterms:modified xsi:type="dcterms:W3CDTF">2017-11-29T15:24:00Z</dcterms:modified>
</cp:coreProperties>
</file>